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134" w:rsidRDefault="005B2C81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一块炸鸡告诉你什么是期货？原材料，价格涨了，你是个饭店老板，你会怎么办？</w:t>
      </w:r>
    </w:p>
    <w:p w:rsidR="00F81134" w:rsidRDefault="005B2C81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一你的菜价也跟着涨，顾客肯定要急眼。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、你不涨价死扛你会亏本。三、你不涨 价，但是你偷工减料，迟早被顾客发现，有没有更好的办法？有个卖炸鸡的老板小</w:t>
      </w:r>
      <w:r>
        <w:rPr>
          <w:rFonts w:ascii="宋体" w:hAnsi="宋体" w:cs="宋体"/>
          <w:color w:val="000000"/>
          <w:szCs w:val="22"/>
        </w:rPr>
        <w:cr/>
        <w:t>王，他想让自己的炸鸡价格常年稳定，于是他跟鸡肉饭紫檀说，你的基因能不能常 年用固定价格卖给我，鸡贩子一听当场炸毛了，万一涨价了，我固定价格卖给你，</w:t>
      </w:r>
      <w:r>
        <w:rPr>
          <w:rFonts w:ascii="宋体" w:hAnsi="宋体" w:cs="宋体"/>
          <w:color w:val="000000"/>
          <w:szCs w:val="22"/>
        </w:rPr>
        <w:cr/>
        <w:t>我不是亏了。人都是自私的，肌肉贩子也不会提鸡肉价格跌的时候自己还多赚的事</w:t>
      </w:r>
      <w:r>
        <w:rPr>
          <w:rFonts w:ascii="宋体" w:hAnsi="宋体" w:cs="宋体"/>
          <w:color w:val="000000"/>
          <w:szCs w:val="22"/>
        </w:rPr>
        <w:cr/>
        <w:t>情。</w:t>
      </w:r>
    </w:p>
    <w:p w:rsidR="00F81134" w:rsidRDefault="005B2C81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既然谈不拢，于是小王去自己研究，发现影响鸡肉价格的因素有三个，也就是鸡苗</w:t>
      </w:r>
      <w:r>
        <w:rPr>
          <w:rFonts w:ascii="宋体" w:hAnsi="宋体" w:cs="宋体"/>
          <w:color w:val="000000"/>
          <w:szCs w:val="22"/>
        </w:rPr>
        <w:cr/>
        <w:t>、人工和饲料。前两个价格基本不会有什么变化？饲料价格也就是喂鸡的玉米的价 格的涨跌，就影响鸡肉的价格，有人会去想种玉米怎么样，但是什么事情都自己干</w:t>
      </w:r>
      <w:r>
        <w:rPr>
          <w:rFonts w:ascii="宋体" w:hAnsi="宋体" w:cs="宋体"/>
          <w:color w:val="000000"/>
          <w:szCs w:val="22"/>
        </w:rPr>
        <w:cr/>
        <w:t>，最后肯定什么事都干不好。小王于是去找种玉米的农民大哥谈，他说咱们签一个 采购合同，完全在玉米的价格预定你明年的玉米，农民大哥一听心里很高兴就答应</w:t>
      </w:r>
      <w:r>
        <w:rPr>
          <w:rFonts w:ascii="宋体" w:hAnsi="宋体" w:cs="宋体"/>
          <w:color w:val="000000"/>
          <w:szCs w:val="22"/>
        </w:rPr>
        <w:cr/>
        <w:t>了，因为这样农民就不用发愁，玉米卖不出去了，其实卖炸鸡的最聪明，因为玉米 在这一年之内也可以卖给别人，如果玉米涨价了，炸鸡价格稳定，卖玉米挣得钱可</w:t>
      </w:r>
      <w:r>
        <w:rPr>
          <w:rFonts w:ascii="宋体" w:hAnsi="宋体" w:cs="宋体"/>
          <w:color w:val="000000"/>
          <w:szCs w:val="22"/>
        </w:rPr>
        <w:cr/>
        <w:t>以贴补利润。</w:t>
      </w:r>
    </w:p>
    <w:p w:rsidR="00F81134" w:rsidRDefault="005B2C81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如果玉米跌价了，闸机价格稳定，那么卖炸鸡利润更高，在整个环节当中，顾客享</w:t>
      </w:r>
      <w:r>
        <w:rPr>
          <w:rFonts w:ascii="宋体" w:hAnsi="宋体" w:cs="宋体"/>
          <w:color w:val="000000"/>
          <w:szCs w:val="22"/>
        </w:rPr>
        <w:cr/>
        <w:t>受了价格稳定的炸鸡，农民大哥旱涝保收，卖炸鸡的收益稳定可预期。解决了这个 问题之后，卖炸鸡的发展壮大，把麦乐鸡卖到了全世界创业做生意难免会遇到风险</w:t>
      </w:r>
      <w:r>
        <w:rPr>
          <w:rFonts w:ascii="宋体" w:hAnsi="宋体" w:cs="宋体"/>
          <w:color w:val="000000"/>
          <w:szCs w:val="22"/>
        </w:rPr>
        <w:cr/>
        <w:t>，因此创业者需要有避险思维，同一产业的不同环节可以将业务分化，将风险分摊 生意场如战场这种投资方式比较保险，比如一个业务出现亏损了，也不至于赔偿全</w:t>
      </w:r>
      <w:r>
        <w:rPr>
          <w:rFonts w:ascii="宋体" w:hAnsi="宋体" w:cs="宋体"/>
          <w:color w:val="000000"/>
          <w:szCs w:val="22"/>
        </w:rPr>
        <w:cr/>
        <w:t>部的身价，也就是不将鸡蛋放在一个篮子里，保证自己有退路，做生意在赚钱的同</w:t>
      </w:r>
      <w:r>
        <w:rPr>
          <w:rFonts w:ascii="宋体" w:hAnsi="宋体" w:cs="宋体"/>
          <w:color w:val="000000"/>
          <w:szCs w:val="22"/>
        </w:rPr>
        <w:cr/>
        <w:t>时，也要具有长远眼光才能立于不败之地，你看懂了吗，看懂的关注点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F81134" w:rsidSect="00F8113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C81" w:rsidRDefault="005B2C81" w:rsidP="005B2C81">
      <w:r>
        <w:separator/>
      </w:r>
    </w:p>
  </w:endnote>
  <w:endnote w:type="continuationSeparator" w:id="0">
    <w:p w:rsidR="005B2C81" w:rsidRDefault="005B2C81" w:rsidP="005B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2DB" w:rsidRPr="00D1398A" w:rsidRDefault="00D1398A" w:rsidP="00D1398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139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C81" w:rsidRDefault="005B2C81" w:rsidP="005B2C81">
      <w:r>
        <w:separator/>
      </w:r>
    </w:p>
  </w:footnote>
  <w:footnote w:type="continuationSeparator" w:id="0">
    <w:p w:rsidR="005B2C81" w:rsidRDefault="005B2C81" w:rsidP="005B2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81" w:rsidRPr="00D1398A" w:rsidRDefault="00D1398A" w:rsidP="00D1398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139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B2C81"/>
    <w:rsid w:val="006B22DB"/>
    <w:rsid w:val="00A77B3E"/>
    <w:rsid w:val="00CA2A55"/>
    <w:rsid w:val="00D1398A"/>
    <w:rsid w:val="00F8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113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2C81"/>
    <w:rPr>
      <w:sz w:val="18"/>
      <w:szCs w:val="18"/>
    </w:rPr>
  </w:style>
  <w:style w:type="paragraph" w:styleId="a4">
    <w:name w:val="footer"/>
    <w:basedOn w:val="a"/>
    <w:link w:val="Char0"/>
    <w:rsid w:val="005B2C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2C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