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1D" w:rsidRDefault="00F0472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每个人都有自己的行为模式，当面对困难时，不同的行为模式会产生不同的结果，</w:t>
      </w:r>
    </w:p>
    <w:p w:rsidR="00C96A1D" w:rsidRDefault="00F0472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例如有三个小孩被带到动物园，当他们站在狮子笼前，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个孩子躲在母亲背后，全</w:t>
      </w:r>
    </w:p>
    <w:p w:rsidR="00C96A1D" w:rsidRDefault="00F0472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身发抖地说道，我要回家！而第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个孩子则站在原地颤抖的说，我一点都不怕。</w:t>
      </w:r>
    </w:p>
    <w:p w:rsidR="00C96A1D" w:rsidRDefault="00F0472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个目不转睛的盯着狮子，并问，妈妈，我能不能向它吐口水？事实上这三个孩</w:t>
      </w:r>
    </w:p>
    <w:p w:rsidR="00C96A1D" w:rsidRDefault="00F0472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子都感觉到了自己所处的劣势，但每个人依照自己的行为模式作出了不同的行为。 我并没有说谁的行为模式是对的或者是错的，他们都是平等，但不可否认的是，一</w:t>
      </w:r>
      <w:r>
        <w:rPr>
          <w:rFonts w:ascii="宋体" w:hAnsi="宋体" w:cs="宋体"/>
          <w:color w:val="000000"/>
          <w:szCs w:val="22"/>
        </w:rPr>
        <w:cr/>
        <w:t>个人的行为模式是决定他是否能够有所成就的重要因素。</w:t>
      </w:r>
    </w:p>
    <w:p w:rsidR="00C96A1D" w:rsidRDefault="00F04728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个体心理学创始人阿尔弗雷德也曾指出，能够改变自身地位的人，他们都有着相似</w:t>
      </w:r>
      <w:r>
        <w:rPr>
          <w:rFonts w:ascii="宋体" w:hAnsi="宋体" w:cs="宋体"/>
          <w:color w:val="000000"/>
          <w:szCs w:val="22"/>
        </w:rPr>
        <w:cr/>
        <w:t>的行为模式。反过来说，如果你改变了自己的行为模式，也就创造了自己的人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生。</w:t>
      </w:r>
    </w:p>
    <w:sectPr w:rsidR="00C96A1D" w:rsidSect="00C96A1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728" w:rsidRDefault="00F04728" w:rsidP="00F04728">
      <w:r>
        <w:separator/>
      </w:r>
    </w:p>
  </w:endnote>
  <w:endnote w:type="continuationSeparator" w:id="0">
    <w:p w:rsidR="00F04728" w:rsidRDefault="00F04728" w:rsidP="00F0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D0" w:rsidRPr="00BB5D03" w:rsidRDefault="00BB5D03" w:rsidP="00BB5D0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B5D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728" w:rsidRDefault="00F04728" w:rsidP="00F04728">
      <w:r>
        <w:separator/>
      </w:r>
    </w:p>
  </w:footnote>
  <w:footnote w:type="continuationSeparator" w:id="0">
    <w:p w:rsidR="00F04728" w:rsidRDefault="00F04728" w:rsidP="00F04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728" w:rsidRPr="00BB5D03" w:rsidRDefault="00BB5D03" w:rsidP="00BB5D0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B5D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A60D0"/>
    <w:rsid w:val="00A77B3E"/>
    <w:rsid w:val="00BB5D03"/>
    <w:rsid w:val="00C96A1D"/>
    <w:rsid w:val="00CA2A55"/>
    <w:rsid w:val="00F0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A1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4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4728"/>
    <w:rPr>
      <w:sz w:val="18"/>
      <w:szCs w:val="18"/>
    </w:rPr>
  </w:style>
  <w:style w:type="paragraph" w:styleId="a4">
    <w:name w:val="footer"/>
    <w:basedOn w:val="a"/>
    <w:link w:val="Char0"/>
    <w:rsid w:val="00F047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47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