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17" w:rsidRDefault="006444E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情商不高的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大表现。一、爱和朋友吃饭抢着买单。二、进店不买点东西就觉得对</w:t>
      </w:r>
      <w:r>
        <w:rPr>
          <w:rFonts w:ascii="宋体" w:hAnsi="宋体" w:cs="宋体"/>
          <w:color w:val="000000"/>
          <w:szCs w:val="22"/>
        </w:rPr>
        <w:cr/>
        <w:t>不起店主，三不会拒绝别人，别人提什么要求都会答应。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、遇事总是为别人着想</w:t>
      </w:r>
      <w:r>
        <w:rPr>
          <w:rFonts w:ascii="宋体" w:hAnsi="宋体" w:cs="宋体"/>
          <w:color w:val="000000"/>
          <w:szCs w:val="22"/>
        </w:rPr>
        <w:cr/>
        <w:t>，生怕自己得罪人。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、别人对你稍好一点，你就对别人掏心掏肺。六、从不主动 和他人打交道，却会热情迎接每一个对你示好的人。适合而止就好，有时候你越在</w:t>
      </w:r>
      <w:r>
        <w:rPr>
          <w:rFonts w:ascii="宋体" w:hAnsi="宋体" w:cs="宋体"/>
          <w:color w:val="000000"/>
          <w:szCs w:val="22"/>
        </w:rPr>
        <w:cr/>
        <w:t>乎越卑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微！</w:t>
      </w:r>
    </w:p>
    <w:sectPr w:rsidR="00055E17" w:rsidSect="00055E1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EA" w:rsidRDefault="006444EA" w:rsidP="006444EA">
      <w:r>
        <w:separator/>
      </w:r>
    </w:p>
  </w:endnote>
  <w:endnote w:type="continuationSeparator" w:id="0">
    <w:p w:rsidR="006444EA" w:rsidRDefault="006444EA" w:rsidP="0064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B9" w:rsidRPr="00ED6F4A" w:rsidRDefault="00ED6F4A" w:rsidP="00ED6F4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D6F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EA" w:rsidRDefault="006444EA" w:rsidP="006444EA">
      <w:r>
        <w:separator/>
      </w:r>
    </w:p>
  </w:footnote>
  <w:footnote w:type="continuationSeparator" w:id="0">
    <w:p w:rsidR="006444EA" w:rsidRDefault="006444EA" w:rsidP="00644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A" w:rsidRPr="00ED6F4A" w:rsidRDefault="00ED6F4A" w:rsidP="00ED6F4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D6F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5E17"/>
    <w:rsid w:val="000A11B9"/>
    <w:rsid w:val="006444EA"/>
    <w:rsid w:val="00A77B3E"/>
    <w:rsid w:val="00CA2A55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5E1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44EA"/>
    <w:rPr>
      <w:sz w:val="18"/>
      <w:szCs w:val="18"/>
    </w:rPr>
  </w:style>
  <w:style w:type="paragraph" w:styleId="a4">
    <w:name w:val="footer"/>
    <w:basedOn w:val="a"/>
    <w:link w:val="Char0"/>
    <w:rsid w:val="006444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4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