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19" w:rsidRDefault="00B0396F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冰红茶卖的最火时，发明者一瓶都没卖出去，冰红茶饮料无人不知，但它的发明者</w:t>
      </w:r>
    </w:p>
    <w:p w:rsidR="00E16819" w:rsidRDefault="00B0396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北华</w:t>
      </w:r>
      <w:r>
        <w:rPr>
          <w:rFonts w:ascii="宋体" w:hAnsi="Calibri" w:cstheme="minorBidi"/>
          <w:color w:val="000000"/>
          <w:szCs w:val="22"/>
        </w:rPr>
        <w:t>E</w:t>
      </w:r>
      <w:r>
        <w:rPr>
          <w:rFonts w:ascii="宋体" w:hAnsi="宋体" w:cs="宋体"/>
          <w:color w:val="000000"/>
          <w:szCs w:val="22"/>
        </w:rPr>
        <w:t>也恐怕没几个人知道。</w:t>
      </w:r>
      <w:r>
        <w:rPr>
          <w:rFonts w:ascii="宋体" w:hAnsi="Calibri" w:cstheme="minorBidi"/>
          <w:color w:val="000000"/>
          <w:szCs w:val="22"/>
        </w:rPr>
        <w:t>1999</w:t>
      </w:r>
      <w:r>
        <w:rPr>
          <w:rFonts w:ascii="宋体" w:hAnsi="宋体" w:cs="宋体"/>
          <w:color w:val="000000"/>
          <w:szCs w:val="22"/>
        </w:rPr>
        <w:t>年这家公司发明了冰茶饮料，当时没有人知道消</w:t>
      </w:r>
    </w:p>
    <w:p w:rsidR="00E16819" w:rsidRDefault="00B0396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费者能不能接受冰冷差异，所以他们组织了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场严谨的双盲口味测试，结果显示消</w:t>
      </w:r>
    </w:p>
    <w:p w:rsidR="00E16819" w:rsidRDefault="00B0396F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费者非常抗拒冰卡，于是他们决定放弃这个品类，半年后旭日升的冰茶在全国范围 内畅销。再过一年，康师傅冰红茶横空出世，冰力十足的口号让人耳目一新，北华</w:t>
      </w:r>
      <w:r>
        <w:rPr>
          <w:rFonts w:ascii="宋体" w:hAnsi="宋体" w:cs="宋体"/>
          <w:color w:val="000000"/>
          <w:szCs w:val="22"/>
        </w:rPr>
        <w:cr/>
        <w:t>一夜想再追赶市场已经无力回天了。为什么口味测试结果会与事实相反，这是因为</w:t>
      </w:r>
      <w:r>
        <w:rPr>
          <w:rFonts w:ascii="宋体" w:hAnsi="宋体" w:cs="宋体"/>
          <w:color w:val="000000"/>
          <w:szCs w:val="22"/>
        </w:rPr>
        <w:cr/>
        <w:t>口味测试是在大冬天进行的。</w:t>
      </w:r>
    </w:p>
    <w:p w:rsidR="00E16819" w:rsidRDefault="00B0396F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参加测试的受试者从寒冷的室外到达现场，还没等身子暖过来就开始了测试。大冬</w:t>
      </w:r>
      <w:r>
        <w:rPr>
          <w:rFonts w:ascii="宋体" w:hAnsi="宋体" w:cs="宋体"/>
          <w:color w:val="000000"/>
          <w:szCs w:val="22"/>
        </w:rPr>
        <w:cr/>
        <w:t>天喝冰桶卡是谁喝了身体都会难受，而冰红茶主要是在夏天卖出去的。测试环境与 实际消费环境的变差，让这家企业错过了一个做大做强的机会。企业推广产品是既</w:t>
      </w:r>
      <w:r>
        <w:rPr>
          <w:rFonts w:ascii="宋体" w:hAnsi="宋体" w:cs="宋体"/>
          <w:color w:val="000000"/>
          <w:szCs w:val="22"/>
        </w:rPr>
        <w:cr/>
        <w:t>需要系统的思维看待全局，也需要关注每一个细节，从局部出发完善产品，关注客</w:t>
      </w:r>
      <w:r>
        <w:rPr>
          <w:rFonts w:ascii="宋体" w:hAnsi="宋体" w:cs="宋体"/>
          <w:color w:val="000000"/>
          <w:szCs w:val="22"/>
        </w:rPr>
        <w:cr/>
        <w:t>户当下面临的问题和需要，才能避免满盘皆输，你认同吗？认同的关注点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E16819" w:rsidSect="00E16819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96F" w:rsidRDefault="00B0396F" w:rsidP="00B0396F">
      <w:r>
        <w:separator/>
      </w:r>
    </w:p>
  </w:endnote>
  <w:endnote w:type="continuationSeparator" w:id="0">
    <w:p w:rsidR="00B0396F" w:rsidRDefault="00B0396F" w:rsidP="00B03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675" w:rsidRPr="00516E52" w:rsidRDefault="00516E52" w:rsidP="00516E5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16E5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96F" w:rsidRDefault="00B0396F" w:rsidP="00B0396F">
      <w:r>
        <w:separator/>
      </w:r>
    </w:p>
  </w:footnote>
  <w:footnote w:type="continuationSeparator" w:id="0">
    <w:p w:rsidR="00B0396F" w:rsidRDefault="00B0396F" w:rsidP="00B03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96F" w:rsidRPr="00516E52" w:rsidRDefault="00516E52" w:rsidP="00516E5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16E5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16E52"/>
    <w:rsid w:val="00A77B3E"/>
    <w:rsid w:val="00B0396F"/>
    <w:rsid w:val="00CA2A55"/>
    <w:rsid w:val="00E16819"/>
    <w:rsid w:val="00EA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681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03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0396F"/>
    <w:rPr>
      <w:sz w:val="18"/>
      <w:szCs w:val="18"/>
    </w:rPr>
  </w:style>
  <w:style w:type="paragraph" w:styleId="a4">
    <w:name w:val="footer"/>
    <w:basedOn w:val="a"/>
    <w:link w:val="Char0"/>
    <w:rsid w:val="00B039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039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