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4E" w:rsidRDefault="00053203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SRLWAE+SimSun" w:hAnsi="SRLWAE+SimSun" w:cs="SRLWAE+SimSun"/>
          <w:color w:val="000000"/>
          <w:szCs w:val="22"/>
        </w:rPr>
        <w:t>ꢀꢀ</w:t>
      </w:r>
      <w:r>
        <w:rPr>
          <w:rFonts w:ascii="SRLWAE+SimSun" w:hAnsi="SRLWAE+SimSun" w:cs="SRLWAE+SimSun"/>
          <w:color w:val="000000"/>
          <w:szCs w:val="22"/>
        </w:rPr>
        <w:t>爸爸：儿子你觉得爸爸壮吗？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SRLWAE+SimSun" w:hAnsi="SRLWAE+SimSun" w:cs="SRLWAE+SimSun"/>
          <w:color w:val="000000"/>
          <w:szCs w:val="22"/>
        </w:rPr>
        <w:t>儿：嗯。</w:t>
      </w:r>
    </w:p>
    <w:p w:rsidR="00AF164E" w:rsidRDefault="00053203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RLWAE+SimSun" w:hAnsi="SRLWAE+SimSun" w:cs="SRLWAE+SimSun"/>
          <w:color w:val="000000"/>
          <w:szCs w:val="22"/>
        </w:rPr>
        <w:t>ꢀꢀ</w:t>
      </w:r>
      <w:r>
        <w:rPr>
          <w:rFonts w:ascii="SRLWAE+SimSun" w:hAnsi="SRLWAE+SimSun" w:cs="SRLWAE+SimSun"/>
          <w:color w:val="000000"/>
          <w:szCs w:val="22"/>
        </w:rPr>
        <w:t>爸爸：你觉得少林功夫厉害吗？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SRLWAE+SimSun" w:hAnsi="SRLWAE+SimSun" w:cs="SRLWAE+SimSun"/>
          <w:color w:val="000000"/>
          <w:szCs w:val="22"/>
        </w:rPr>
        <w:t>儿子：厉害。</w:t>
      </w:r>
    </w:p>
    <w:p w:rsidR="00AF164E" w:rsidRDefault="00053203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RLWAE+SimSun" w:hAnsi="SRLWAE+SimSun" w:cs="SRLWAE+SimSun"/>
          <w:color w:val="000000"/>
          <w:szCs w:val="22"/>
        </w:rPr>
        <w:t>ꢀꢀ</w:t>
      </w:r>
      <w:r>
        <w:rPr>
          <w:rFonts w:ascii="SRLWAE+SimSun" w:hAnsi="SRLWAE+SimSun" w:cs="SRLWAE+SimSun"/>
          <w:color w:val="000000"/>
          <w:szCs w:val="22"/>
        </w:rPr>
        <w:t>爸爸：如果我剃成光头，练少林功夫好吗？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SRLWAE+SimSun" w:hAnsi="SRLWAE+SimSun" w:cs="SRLWAE+SimSun"/>
          <w:color w:val="000000"/>
          <w:szCs w:val="22"/>
        </w:rPr>
        <w:t>儿子拍手：太好了！</w:t>
      </w:r>
    </w:p>
    <w:p w:rsidR="00AF164E" w:rsidRDefault="00053203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RLWAE+SimSun" w:hAnsi="SRLWAE+SimSun" w:cs="SRLWAE+SimSun"/>
          <w:color w:val="000000"/>
          <w:szCs w:val="22"/>
        </w:rPr>
        <w:t>ꢀꢀ</w:t>
      </w:r>
    </w:p>
    <w:p w:rsidR="00AF164E" w:rsidRDefault="00053203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SRLWAE+SimSun" w:hAnsi="SRLWAE+SimSun" w:cs="SRLWAE+SimSun"/>
          <w:color w:val="000000"/>
          <w:szCs w:val="22"/>
        </w:rPr>
        <w:t>第二天，儿子看到光头的爸爸，高兴地说：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SRLWAE+SimSun" w:hAnsi="SRLWAE+SimSun" w:cs="SRLWAE+SimSun"/>
          <w:color w:val="000000"/>
          <w:szCs w:val="22"/>
        </w:rPr>
        <w:t>爸爸加油，一定要练成高手。</w:t>
      </w:r>
      <w:r>
        <w:rPr>
          <w:rFonts w:ascii="Calibri" w:hAnsi="Calibri" w:cs="Calibri"/>
          <w:color w:val="000000"/>
          <w:szCs w:val="22"/>
        </w:rPr>
        <w:t>”</w:t>
      </w:r>
    </w:p>
    <w:p w:rsidR="00AF164E" w:rsidRDefault="00053203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SRLWAE+SimSun" w:hAnsi="SRLWAE+SimSun" w:cs="SRLWAE+SimSun"/>
          <w:color w:val="000000"/>
          <w:szCs w:val="22"/>
        </w:rPr>
        <w:t>ꢀꢀ</w:t>
      </w:r>
      <w:r>
        <w:rPr>
          <w:rFonts w:ascii="SRLWAE+SimSun" w:hAnsi="SRLWAE+SimSun" w:cs="SRLWAE+SimSun"/>
          <w:color w:val="000000"/>
          <w:szCs w:val="22"/>
        </w:rPr>
        <w:t>那天，是爸爸化疗的前一天。</w:t>
      </w:r>
    </w:p>
    <w:p w:rsidR="00AF164E" w:rsidRDefault="00053203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RLWAE+SimSun" w:hAnsi="SRLWAE+SimSun" w:cs="SRLWAE+SimSun"/>
          <w:color w:val="000000"/>
          <w:szCs w:val="22"/>
        </w:rPr>
        <w:t>ꢀꢀ</w:t>
      </w:r>
    </w:p>
    <w:p w:rsidR="00AF164E" w:rsidRDefault="00053203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1"/>
          <w:szCs w:val="22"/>
        </w:rPr>
        <w:t>玩笑的背后可能是一个善意的谎言，我们不要光看表现，还要看到事情的本质</w:t>
      </w:r>
      <w:bookmarkStart w:id="1" w:name="_GoBack"/>
      <w:bookmarkEnd w:id="1"/>
    </w:p>
    <w:p w:rsidR="00AF164E" w:rsidRDefault="00053203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AF164E" w:rsidSect="00AF164E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203" w:rsidRDefault="00053203" w:rsidP="00053203">
      <w:r>
        <w:separator/>
      </w:r>
    </w:p>
  </w:endnote>
  <w:endnote w:type="continuationSeparator" w:id="0">
    <w:p w:rsidR="00053203" w:rsidRDefault="00053203" w:rsidP="0005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RLWAE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0A5" w:rsidRPr="0011671C" w:rsidRDefault="0011671C" w:rsidP="0011671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167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203" w:rsidRDefault="00053203" w:rsidP="00053203">
      <w:r>
        <w:separator/>
      </w:r>
    </w:p>
  </w:footnote>
  <w:footnote w:type="continuationSeparator" w:id="0">
    <w:p w:rsidR="00053203" w:rsidRDefault="00053203" w:rsidP="00053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203" w:rsidRPr="0011671C" w:rsidRDefault="0011671C" w:rsidP="0011671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167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3203"/>
    <w:rsid w:val="0011671C"/>
    <w:rsid w:val="001B10A5"/>
    <w:rsid w:val="00A77B3E"/>
    <w:rsid w:val="00AF164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6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3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3203"/>
    <w:rPr>
      <w:sz w:val="18"/>
      <w:szCs w:val="18"/>
    </w:rPr>
  </w:style>
  <w:style w:type="paragraph" w:styleId="a4">
    <w:name w:val="footer"/>
    <w:basedOn w:val="a"/>
    <w:link w:val="Char0"/>
    <w:rsid w:val="000532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32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