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6BD" w:rsidRDefault="00050523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DTWRRT+SimSun" w:hAnsi="DTWRRT+SimSun" w:cs="DTWRRT+SimSun"/>
          <w:color w:val="000000"/>
          <w:szCs w:val="22"/>
        </w:rPr>
        <w:t>ꢀ</w:t>
      </w:r>
      <w:bookmarkStart w:id="1" w:name="br1_0"/>
      <w:bookmarkEnd w:id="1"/>
    </w:p>
    <w:p w:rsidR="00BC56BD" w:rsidRDefault="00050523">
      <w:pPr>
        <w:spacing w:before="395" w:line="250" w:lineRule="exact"/>
        <w:rPr>
          <w:rFonts w:hAnsi="Calibri"/>
          <w:color w:val="000000"/>
          <w:szCs w:val="22"/>
        </w:rPr>
      </w:pPr>
      <w:r>
        <w:rPr>
          <w:rFonts w:ascii="DTWRRT+SimSun" w:hAnsi="DTWRRT+SimSun" w:cs="DTWRRT+SimSun"/>
          <w:color w:val="000000"/>
          <w:szCs w:val="22"/>
        </w:rPr>
        <w:t>ꢀꢀ</w:t>
      </w:r>
    </w:p>
    <w:p w:rsidR="00BC56BD" w:rsidRDefault="00050523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</w:t>
      </w:r>
      <w:r>
        <w:rPr>
          <w:rFonts w:ascii="DTWRRT+SimSun" w:hAnsi="DTWRRT+SimSun" w:cs="DTWRRT+SimSun"/>
          <w:color w:val="000000"/>
          <w:szCs w:val="22"/>
        </w:rPr>
        <w:t>、用最少的悔恨面对过去。用最少的浪费面对现在。用最多的梦面对未来。</w:t>
      </w:r>
    </w:p>
    <w:p w:rsidR="00BC56BD" w:rsidRDefault="00050523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DTWRRT+SimSun" w:hAnsi="DTWRRT+SimSun" w:cs="DTWRRT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</w:t>
      </w:r>
      <w:r>
        <w:rPr>
          <w:rFonts w:ascii="DTWRRT+SimSun" w:hAnsi="DTWRRT+SimSun" w:cs="DTWRRT+SimSun"/>
          <w:color w:val="000000"/>
          <w:szCs w:val="22"/>
        </w:rPr>
        <w:t>、只有不断找寻机会的人才会及时把握机会。</w:t>
      </w:r>
    </w:p>
    <w:p w:rsidR="00BC56BD" w:rsidRDefault="00050523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DTWRRT+SimSun" w:hAnsi="DTWRRT+SimSun" w:cs="DTWRRT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3</w:t>
      </w:r>
      <w:r>
        <w:rPr>
          <w:rFonts w:ascii="DTWRRT+SimSun" w:hAnsi="DTWRRT+SimSun" w:cs="DTWRRT+SimSun"/>
          <w:color w:val="000000"/>
          <w:szCs w:val="22"/>
        </w:rPr>
        <w:t>、无所不能的人实在是一无所能，无所不专的专家实在是一无所专。</w:t>
      </w:r>
    </w:p>
    <w:p w:rsidR="00BC56BD" w:rsidRDefault="00050523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DTWRRT+SimSun" w:hAnsi="DTWRRT+SimSun" w:cs="DTWRRT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4</w:t>
      </w:r>
      <w:r>
        <w:rPr>
          <w:rFonts w:ascii="DTWRRT+SimSun" w:hAnsi="DTWRRT+SimSun" w:cs="DTWRRT+SimSun"/>
          <w:color w:val="000000"/>
          <w:szCs w:val="22"/>
        </w:rPr>
        <w:t>、快乐是一种香水，无法倒在别人身上，而自己却不沾上一些。</w:t>
      </w:r>
    </w:p>
    <w:p w:rsidR="00BC56BD" w:rsidRDefault="00050523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DTWRRT+SimSun" w:hAnsi="DTWRRT+SimSun" w:cs="DTWRRT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5</w:t>
      </w:r>
      <w:r>
        <w:rPr>
          <w:rFonts w:ascii="DTWRRT+SimSun" w:hAnsi="DTWRRT+SimSun" w:cs="DTWRRT+SimSun"/>
          <w:color w:val="000000"/>
          <w:szCs w:val="22"/>
        </w:rPr>
        <w:t>、别想一下造出大海，必须先由小河川开始。</w:t>
      </w:r>
    </w:p>
    <w:p w:rsidR="00BC56BD" w:rsidRDefault="00050523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DTWRRT+SimSun" w:hAnsi="DTWRRT+SimSun" w:cs="DTWRRT+SimSun"/>
          <w:color w:val="000000"/>
          <w:szCs w:val="22"/>
        </w:rPr>
        <w:t>ꢀꢀ</w:t>
      </w:r>
    </w:p>
    <w:p w:rsidR="00BC56BD" w:rsidRDefault="00050523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6</w:t>
      </w:r>
      <w:r>
        <w:rPr>
          <w:rFonts w:ascii="DTWRRT+SimSun" w:hAnsi="DTWRRT+SimSun" w:cs="DTWRRT+SimSun"/>
          <w:color w:val="000000"/>
          <w:szCs w:val="22"/>
        </w:rPr>
        <w:t>、命运一半掌握在上帝手中，另一半掌握在自己手中。成功就是用自己手中的</w:t>
      </w:r>
    </w:p>
    <w:p w:rsidR="00BC56BD" w:rsidRDefault="00050523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DTWRRT+SimSun" w:hAnsi="DTWRRT+SimSun" w:cs="DTWRRT+SimSun"/>
          <w:color w:val="000000"/>
          <w:szCs w:val="22"/>
        </w:rPr>
        <w:t>一半去赢得上帝手中的另一半。</w:t>
      </w:r>
    </w:p>
    <w:p w:rsidR="00BC56BD" w:rsidRDefault="00050523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DTWRRT+SimSun" w:hAnsi="DTWRRT+SimSun" w:cs="DTWRRT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7</w:t>
      </w:r>
      <w:r>
        <w:rPr>
          <w:rFonts w:ascii="DTWRRT+SimSun" w:hAnsi="DTWRRT+SimSun" w:cs="DTWRRT+SimSun"/>
          <w:color w:val="000000"/>
          <w:szCs w:val="22"/>
        </w:rPr>
        <w:t>、请一定要有自信。你就是一道风景，没必要在别人风景里面仰视。</w:t>
      </w:r>
    </w:p>
    <w:p w:rsidR="00BC56BD" w:rsidRDefault="00050523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DTWRRT+SimSun" w:hAnsi="DTWRRT+SimSun" w:cs="DTWRRT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8</w:t>
      </w:r>
      <w:r>
        <w:rPr>
          <w:rFonts w:ascii="DTWRRT+SimSun" w:hAnsi="DTWRRT+SimSun" w:cs="DTWRRT+SimSun"/>
          <w:color w:val="000000"/>
          <w:szCs w:val="22"/>
        </w:rPr>
        <w:t>、天才就是无止境刻苦勤奋的能力。</w:t>
      </w:r>
    </w:p>
    <w:p w:rsidR="00BC56BD" w:rsidRDefault="00050523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DTWRRT+SimSun" w:hAnsi="DTWRRT+SimSun" w:cs="DTWRRT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9</w:t>
      </w:r>
      <w:r>
        <w:rPr>
          <w:rFonts w:ascii="DTWRRT+SimSun" w:hAnsi="DTWRRT+SimSun" w:cs="DTWRRT+SimSun"/>
          <w:color w:val="000000"/>
          <w:szCs w:val="22"/>
        </w:rPr>
        <w:t>、得之坦然，失之淡然，顺其自然，争其必然。</w:t>
      </w:r>
    </w:p>
    <w:p w:rsidR="00BC56BD" w:rsidRDefault="00050523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DTWRRT+SimSun" w:hAnsi="DTWRRT+SimSun" w:cs="DTWRRT+SimSun"/>
          <w:color w:val="000000"/>
          <w:szCs w:val="22"/>
        </w:rPr>
        <w:t>ꢀꢀ</w:t>
      </w:r>
    </w:p>
    <w:p w:rsidR="00BC56BD" w:rsidRDefault="00050523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10</w:t>
      </w:r>
      <w:r>
        <w:rPr>
          <w:rFonts w:ascii="DTWRRT+SimSun" w:hAnsi="DTWRRT+SimSun" w:cs="DTWRRT+SimSun"/>
          <w:color w:val="000000"/>
          <w:szCs w:val="22"/>
        </w:rPr>
        <w:t>、凡是想获得优异成果的人，都应该异常谨慎地珍惜和支配自己的时间。</w:t>
      </w:r>
    </w:p>
    <w:p w:rsidR="00BC56BD" w:rsidRDefault="00050523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DTWRRT+SimSun" w:hAnsi="DTWRRT+SimSun" w:cs="DTWRRT+SimSun"/>
          <w:color w:val="000000"/>
          <w:szCs w:val="22"/>
        </w:rPr>
        <w:t>ꢀꢀ</w:t>
      </w:r>
    </w:p>
    <w:p w:rsidR="00BC56BD" w:rsidRDefault="00050523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11</w:t>
      </w:r>
      <w:r>
        <w:rPr>
          <w:rFonts w:ascii="DTWRRT+SimSun" w:hAnsi="DTWRRT+SimSun" w:cs="DTWRRT+SimSun"/>
          <w:color w:val="000000"/>
          <w:szCs w:val="22"/>
        </w:rPr>
        <w:t>、这个世界上任何奇迹的产生都是经过千辛万苦的努力而得的，首先承认自</w:t>
      </w:r>
    </w:p>
    <w:p w:rsidR="00BC56BD" w:rsidRDefault="00050523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DTWRRT+SimSun" w:hAnsi="DTWRRT+SimSun" w:cs="DTWRRT+SimSun"/>
          <w:color w:val="000000"/>
          <w:szCs w:val="22"/>
        </w:rPr>
        <w:t>己的平凡，然后用千百倍的努力来弥补平凡。</w:t>
      </w:r>
    </w:p>
    <w:p w:rsidR="00BC56BD" w:rsidRDefault="00050523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DTWRRT+SimSun" w:hAnsi="DTWRRT+SimSun" w:cs="DTWRRT+SimSun"/>
          <w:color w:val="000000"/>
          <w:szCs w:val="22"/>
        </w:rPr>
        <w:t>ꢀꢀ</w:t>
      </w:r>
    </w:p>
    <w:p w:rsidR="00BC56BD" w:rsidRDefault="00050523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12</w:t>
      </w:r>
      <w:r>
        <w:rPr>
          <w:rFonts w:ascii="DTWRRT+SimSun" w:hAnsi="DTWRRT+SimSun" w:cs="DTWRRT+SimSun"/>
          <w:color w:val="000000"/>
          <w:szCs w:val="22"/>
        </w:rPr>
        <w:t>、命运掌握在自己手中。坐在家里等什么房子，车子，还不如睡一觉做个好</w:t>
      </w:r>
    </w:p>
    <w:p w:rsidR="00BC56BD" w:rsidRDefault="00050523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DTWRRT+SimSun" w:hAnsi="DTWRRT+SimSun" w:cs="DTWRRT+SimSun"/>
          <w:color w:val="000000"/>
          <w:szCs w:val="22"/>
        </w:rPr>
        <w:t>梦。</w:t>
      </w:r>
    </w:p>
    <w:p w:rsidR="00BC56BD" w:rsidRDefault="00050523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DTWRRT+SimSun" w:hAnsi="DTWRRT+SimSun" w:cs="DTWRRT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13</w:t>
      </w:r>
      <w:r>
        <w:rPr>
          <w:rFonts w:ascii="DTWRRT+SimSun" w:hAnsi="DTWRRT+SimSun" w:cs="DTWRRT+SimSun"/>
          <w:color w:val="000000"/>
          <w:szCs w:val="22"/>
        </w:rPr>
        <w:t>、宿命论是那些缺乏意志力的弱者的借口。</w:t>
      </w:r>
    </w:p>
    <w:p w:rsidR="00BC56BD" w:rsidRDefault="00050523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DTWRRT+SimSun" w:hAnsi="DTWRRT+SimSun" w:cs="DTWRRT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14</w:t>
      </w:r>
      <w:r>
        <w:rPr>
          <w:rFonts w:ascii="DTWRRT+SimSun" w:hAnsi="DTWRRT+SimSun" w:cs="DTWRRT+SimSun"/>
          <w:color w:val="000000"/>
          <w:szCs w:val="22"/>
        </w:rPr>
        <w:t>、知识是从刻苦劳动中得来的，任何成就都是刻苦劳动的结果。</w:t>
      </w:r>
    </w:p>
    <w:p w:rsidR="00BC56BD" w:rsidRDefault="00050523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DTWRRT+SimSun" w:hAnsi="DTWRRT+SimSun" w:cs="DTWRRT+SimSun"/>
          <w:color w:val="000000"/>
          <w:szCs w:val="22"/>
        </w:rPr>
        <w:t>ꢀꢀ</w:t>
      </w:r>
    </w:p>
    <w:p w:rsidR="00BC56BD" w:rsidRDefault="00050523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15</w:t>
      </w:r>
      <w:r>
        <w:rPr>
          <w:rFonts w:ascii="DTWRRT+SimSun" w:hAnsi="DTWRRT+SimSun" w:cs="DTWRRT+SimSun"/>
          <w:color w:val="000000"/>
          <w:szCs w:val="22"/>
        </w:rPr>
        <w:t>、只有满怀自信的人，才能在任何地方都怀有自信地沉浸在生活中，并实现</w:t>
      </w:r>
    </w:p>
    <w:p w:rsidR="00BC56BD" w:rsidRDefault="00050523">
      <w:pPr>
        <w:spacing w:before="78" w:line="250" w:lineRule="exact"/>
        <w:rPr>
          <w:rFonts w:hAnsi="Calibri"/>
          <w:color w:val="000000"/>
          <w:szCs w:val="22"/>
        </w:rPr>
        <w:sectPr w:rsidR="00BC56BD">
          <w:headerReference w:type="default" r:id="rId7"/>
          <w:footerReference w:type="default" r:id="rId8"/>
          <w:pgSz w:w="11900" w:h="16820"/>
          <w:pgMar w:top="1477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DTWRRT+SimSun" w:hAnsi="DTWRRT+SimSun" w:cs="DTWRRT+SimSun"/>
          <w:color w:val="000000"/>
          <w:szCs w:val="22"/>
        </w:rPr>
        <w:t>自己的意志。</w:t>
      </w:r>
    </w:p>
    <w:p w:rsidR="00BC56BD" w:rsidRDefault="00050523">
      <w:pPr>
        <w:spacing w:line="303" w:lineRule="exact"/>
        <w:rPr>
          <w:rFonts w:hAnsi="Calibri"/>
          <w:color w:val="000000"/>
          <w:szCs w:val="22"/>
        </w:rPr>
      </w:pPr>
      <w:bookmarkStart w:id="2" w:name="br1_1"/>
      <w:bookmarkEnd w:id="2"/>
      <w:r>
        <w:rPr>
          <w:rFonts w:ascii="AQGOVK+SimSun" w:hAnsi="AQGOVK+SimSun" w:cs="AQGOVK+SimSun"/>
          <w:color w:val="000000"/>
          <w:szCs w:val="22"/>
        </w:rPr>
        <w:lastRenderedPageBreak/>
        <w:t>ꢀꢀ</w:t>
      </w:r>
      <w:r>
        <w:rPr>
          <w:rFonts w:ascii="Calibri" w:hAnsi="Calibri" w:cstheme="minorBidi"/>
          <w:color w:val="000000"/>
          <w:szCs w:val="22"/>
        </w:rPr>
        <w:t>16</w:t>
      </w:r>
      <w:r>
        <w:rPr>
          <w:rFonts w:ascii="AQGOVK+SimSun" w:hAnsi="AQGOVK+SimSun" w:cs="AQGOVK+SimSun"/>
          <w:color w:val="000000"/>
          <w:szCs w:val="22"/>
        </w:rPr>
        <w:t>、失败也是我需要的，它和成功一样对我有价值。</w:t>
      </w:r>
    </w:p>
    <w:p w:rsidR="00BC56BD" w:rsidRDefault="00050523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AQGOVK+SimSun" w:hAnsi="AQGOVK+SimSun" w:cs="AQGOVK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17</w:t>
      </w:r>
      <w:r>
        <w:rPr>
          <w:rFonts w:ascii="AQGOVK+SimSun" w:hAnsi="AQGOVK+SimSun" w:cs="AQGOVK+SimSun"/>
          <w:color w:val="000000"/>
          <w:szCs w:val="22"/>
        </w:rPr>
        <w:t>、马车越空，噪音越大。</w:t>
      </w:r>
    </w:p>
    <w:p w:rsidR="00BC56BD" w:rsidRDefault="00050523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AQGOVK+SimSun" w:hAnsi="AQGOVK+SimSun" w:cs="AQGOVK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18</w:t>
      </w:r>
      <w:r>
        <w:rPr>
          <w:rFonts w:ascii="AQGOVK+SimSun" w:hAnsi="AQGOVK+SimSun" w:cs="AQGOVK+SimSun"/>
          <w:color w:val="000000"/>
          <w:szCs w:val="22"/>
        </w:rPr>
        <w:t>、英雄就是对任何事都有全力以赴，自始至终，心无旁骛的人。</w:t>
      </w:r>
    </w:p>
    <w:p w:rsidR="00BC56BD" w:rsidRDefault="00050523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AQGOVK+SimSun" w:hAnsi="AQGOVK+SimSun" w:cs="AQGOVK+SimSun"/>
          <w:color w:val="000000"/>
          <w:szCs w:val="22"/>
        </w:rPr>
        <w:t>ꢀꢀ</w:t>
      </w:r>
    </w:p>
    <w:p w:rsidR="00BC56BD" w:rsidRDefault="00050523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19</w:t>
      </w:r>
      <w:r>
        <w:rPr>
          <w:rFonts w:ascii="AQGOVK+SimSun" w:hAnsi="AQGOVK+SimSun" w:cs="AQGOVK+SimSun"/>
          <w:color w:val="000000"/>
          <w:szCs w:val="22"/>
        </w:rPr>
        <w:t>、关上身后那扇恐惧之门，你就会知道面前那扇成功之门打开的速度有多快</w:t>
      </w:r>
    </w:p>
    <w:p w:rsidR="00BC56BD" w:rsidRDefault="00050523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AQGOVK+SimSun" w:hAnsi="AQGOVK+SimSun" w:cs="AQGOVK+SimSun"/>
          <w:color w:val="000000"/>
          <w:szCs w:val="22"/>
        </w:rPr>
        <w:t>。</w:t>
      </w:r>
    </w:p>
    <w:p w:rsidR="00BC56BD" w:rsidRDefault="00050523">
      <w:pPr>
        <w:spacing w:before="367" w:line="303" w:lineRule="exact"/>
        <w:rPr>
          <w:rFonts w:ascii="Calibri" w:hAnsi="Calibri"/>
          <w:color w:val="000000"/>
          <w:szCs w:val="22"/>
        </w:rPr>
      </w:pPr>
      <w:r>
        <w:rPr>
          <w:rFonts w:ascii="AQGOVK+SimSun" w:hAnsi="AQGOVK+SimSun" w:cs="AQGOVK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20</w:t>
      </w:r>
      <w:r>
        <w:rPr>
          <w:rFonts w:ascii="AQGOVK+SimSun" w:hAnsi="AQGOVK+SimSun" w:cs="AQGOVK+SimSun"/>
          <w:color w:val="000000"/>
          <w:szCs w:val="22"/>
        </w:rPr>
        <w:t>、永远成功的秘密，就是每天淘汰自</w:t>
      </w:r>
      <w:bookmarkStart w:id="3" w:name="_GoBack"/>
      <w:bookmarkEnd w:id="3"/>
      <w:r>
        <w:rPr>
          <w:rFonts w:ascii="AQGOVK+SimSun" w:hAnsi="AQGOVK+SimSun" w:cs="AQGOVK+SimSun"/>
          <w:color w:val="000000"/>
          <w:szCs w:val="22"/>
        </w:rPr>
        <w:t>己</w:t>
      </w:r>
      <w:r>
        <w:rPr>
          <w:rFonts w:ascii="Calibri" w:hAnsi="Calibri" w:cstheme="minorBidi"/>
          <w:color w:val="000000"/>
          <w:szCs w:val="22"/>
        </w:rPr>
        <w:t>!</w:t>
      </w:r>
    </w:p>
    <w:sectPr w:rsidR="00BC56BD" w:rsidSect="00BC56BD">
      <w:pgSz w:w="11900" w:h="16820"/>
      <w:pgMar w:top="1461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523" w:rsidRDefault="00050523" w:rsidP="00050523">
      <w:r>
        <w:separator/>
      </w:r>
    </w:p>
  </w:endnote>
  <w:endnote w:type="continuationSeparator" w:id="0">
    <w:p w:rsidR="00050523" w:rsidRDefault="00050523" w:rsidP="00050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TWRRT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QGOVK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0D0" w:rsidRPr="004D6A36" w:rsidRDefault="004D6A36" w:rsidP="004D6A3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D6A3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523" w:rsidRDefault="00050523" w:rsidP="00050523">
      <w:r>
        <w:separator/>
      </w:r>
    </w:p>
  </w:footnote>
  <w:footnote w:type="continuationSeparator" w:id="0">
    <w:p w:rsidR="00050523" w:rsidRDefault="00050523" w:rsidP="000505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523" w:rsidRPr="004D6A36" w:rsidRDefault="004D6A36" w:rsidP="004D6A3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D6A3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50523"/>
    <w:rsid w:val="004D6A36"/>
    <w:rsid w:val="00A77B3E"/>
    <w:rsid w:val="00BC56BD"/>
    <w:rsid w:val="00CA2A55"/>
    <w:rsid w:val="00F3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56B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50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50523"/>
    <w:rPr>
      <w:sz w:val="18"/>
      <w:szCs w:val="18"/>
    </w:rPr>
  </w:style>
  <w:style w:type="paragraph" w:styleId="a4">
    <w:name w:val="footer"/>
    <w:basedOn w:val="a"/>
    <w:link w:val="Char0"/>
    <w:rsid w:val="000505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505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2022-05-22T23:24:00Z</dcterms:modified>
</cp:coreProperties>
</file>