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女人不管多大了，都需要看看这15句话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杨澜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说：“女人老去，是从她停止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开始，所以有些人到六十岁还没老，有些人才18岁就已垂垂老矣。”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年轻是一种孜孜不倦的心态，女人不管多大了，都应该探索更好自己。以下15句话，你读懂了几句？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保持对生活的期望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漫漫人生，总有波折和坎坷，求而不得是人生的常态。但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生命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细碎的时间缝隙里，也不乏惊喜和温暖。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保持一颗热情的初心，不要对现在的状态过于苛责。世上一种英雄主义，就是看清生活的本质并且热爱它。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控制好情绪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别为不懂你的人生闷气，更不要为此发火，偏激，干出丢脸的事儿。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越长大就越明白，人生没有几件事值得你赔上礼貌、教养和格局。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忍耐退让并不是认输，而是用智慧的方式去解决，以避免恶事缠身，脏了自己。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别去打扰不愿意理你的人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一个人不愿意联系你，就不要再找他了。不管你有多喜欢这个人，都不要一而再，再而三卑微低头，你该有自己的骄傲和底线。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如果他想搭理你，他会主动，而不是让你苦等。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有自己的兴趣和圈子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无论生活怎样，女人都要有自己的小圈子小天地。或是三五好友推杯换盏，或是几个知己相约踏青，哪怕和闺蜜做个美容开个party，都比围绕一个男人转好得多。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情会散，爱会变，只有内心充盈满足，才能抵御漫长的枯燥人生。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切勿盲目比较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每个人都可以拥有自己的小幸福，盲目攀比只会让生活更廉价。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人生最重要的不是你拥有了多少，而是你能收获多少快乐。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6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学习是女人一生的事业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时代飞速向前，人如逆水行舟不进则退。在任何情况下，女人都该保持学习的能力。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看书，思考，探索更广阔的人生，为自己攒足生存底气。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不要因为一时懒惰而放弃学习，要知道，人生有时候不是输在起跑，而是败在弯道。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7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先脱贫，再脱单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对女人来说，脱贫比脱单更重要。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爱情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会随着时间的流逝被消磨殆尽，但钱会给你更满满的安全感，让你免受冷眼讥讽，免于颠沛流离。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二三十岁，拼尽全力多赚钱。男人会嘲笑一个老女人，但不敢看轻一个有钱的女人。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8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重视自己的健康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熬夜、喝酒、蹦迪……这些伤身伤心的事，赶紧戒了吧。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人生没有几件事值得你哭泣，消耗自己，过度透支身体只会换来恶性循环。学着健康生活，少一点放纵，多一点自律，不喝酒的日子也能过的很诗意。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9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不要把人生寄托在婚姻上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婚姻不是女人一辈子的捆绑，它仅仅是绚烂人生中的一部分。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想要很多钱，就自己去赚，渴望更多爱，就努力争取。千万别把婚姻当成唯一的寄托，幸福是自己挣的，而不是他人赠予的。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挣来的都珍贵，赠送的却廉价。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10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保持精致体面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保持精致是一种能力，没有人想通过你邋遢的外表，了解你的内心。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高跟鞋是武器，口红是底气，临危不惧，一步步前行。不管生活多糟糕，都别赌气折磨自己，越难才要越用力。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不低头，不掉泪，你的眼霜很贵，你的少女心很美。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11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懂得及时止损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及时止损是一种勇气。对待错误的人和感情，最好的办法是“及时回头”。你可以错一次，错两次，但永远不要超过三次。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该离则离，当断则断，痛过之后才能破茧重生。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12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不要把时间浪费在闲事上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成熟的女人看的更长远，更透彻。学会给自己定规划，逐一攻破每一个小计划，而不是把时间浪费在无意义的事情上。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充实自己，认真生活。未来的你，会感谢现在努力的你。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13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无论如何都不要忘记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b/>
            <w:bCs/>
            <w:color w:val="333333"/>
            <w:sz w:val="23"/>
            <w:szCs w:val="23"/>
            <w:bdr w:val="none" w:sz="0" w:space="0" w:color="auto" w:frame="1"/>
          </w:rPr>
          <w:t>自信</w:t>
        </w:r>
      </w:hyperlink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杨澜说：“女人的美不在皮囊，而在于脸上积淀的自信。”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姣好的容颜会随岁月消逝，但扬在脸上的自信却能让人闪闪发光。一个女人不管是三十岁，四十岁，五十岁，都应自信从容，活出属于自己的精彩。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14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b/>
            <w:bCs/>
            <w:color w:val="333333"/>
            <w:sz w:val="23"/>
            <w:szCs w:val="23"/>
            <w:bdr w:val="none" w:sz="0" w:space="0" w:color="auto" w:frame="1"/>
          </w:rPr>
          <w:t>感恩</w:t>
        </w:r>
      </w:hyperlink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拥有的一切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现代人最大的毛病，就是把宽容给了陌生人，把糟糕展示给了爱自己的人。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但回首一生，最值得珍惜的，还是那些默默陪伴我们的人。世间温暖善意，最不该被辜负。从今天起，收敛脾气，学会感恩，柔软生活。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也许你此刻拥有的，正是别人渴望的。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15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学会善待自己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时光匆匆，人来人往，无论辗转于哪个城市，都别忘了善待自己。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偶尔给自己制造小惊喜，认真准备每个生日，即使别人不懂你，也不要随波逐流，潦草一生。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把往事清零 ，让爱恨随意，认真取悦自己。</w:t>
      </w:r>
    </w:p>
    <w:p w:rsidR="00C461FD" w:rsidRDefault="00C461FD" w:rsidP="00C461FD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愿你此生，不畏将来，不念过去，往昔不念，来日可期。</w:t>
      </w:r>
      <w:bookmarkStart w:id="0" w:name="_GoBack"/>
      <w:bookmarkEnd w:id="0"/>
    </w:p>
    <w:p w:rsidR="00502E9A" w:rsidRPr="00C461FD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A40" w:rsidRDefault="00885A40" w:rsidP="000A6BFF">
      <w:r>
        <w:separator/>
      </w:r>
    </w:p>
  </w:endnote>
  <w:endnote w:type="continuationSeparator" w:id="0">
    <w:p w:rsidR="00885A40" w:rsidRDefault="00885A40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C62E6"/>
  <w:p w:rsidR="00BE7CF1" w:rsidRDefault="00A7255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CF1" w:rsidRPr="000C62E6" w:rsidRDefault="000C62E6" w:rsidP="000C62E6">
    <w:pPr>
      <w:jc w:val="center"/>
      <w:rPr>
        <w:rFonts w:ascii="微软雅黑" w:eastAsia="微软雅黑" w:hAnsi="微软雅黑"/>
        <w:color w:val="000000"/>
        <w:sz w:val="24"/>
      </w:rPr>
    </w:pPr>
    <w:r w:rsidRPr="000C62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A40" w:rsidRDefault="00885A40" w:rsidP="000A6BFF">
      <w:r>
        <w:separator/>
      </w:r>
    </w:p>
  </w:footnote>
  <w:footnote w:type="continuationSeparator" w:id="0">
    <w:p w:rsidR="00885A40" w:rsidRDefault="00885A40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C62E6"/>
  <w:p w:rsidR="00BE7CF1" w:rsidRDefault="00A7255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CF1" w:rsidRPr="000C62E6" w:rsidRDefault="000C62E6" w:rsidP="000C62E6">
    <w:pPr>
      <w:jc w:val="center"/>
      <w:rPr>
        <w:rFonts w:ascii="微软雅黑" w:eastAsia="微软雅黑" w:hAnsi="微软雅黑"/>
        <w:color w:val="000000"/>
        <w:sz w:val="24"/>
      </w:rPr>
    </w:pPr>
    <w:r w:rsidRPr="000C62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C62E6"/>
    <w:rsid w:val="000D4657"/>
    <w:rsid w:val="003E7E76"/>
    <w:rsid w:val="003F2C35"/>
    <w:rsid w:val="00502E9A"/>
    <w:rsid w:val="00533280"/>
    <w:rsid w:val="00885A40"/>
    <w:rsid w:val="00902E4F"/>
    <w:rsid w:val="009472D6"/>
    <w:rsid w:val="00A15205"/>
    <w:rsid w:val="00A72550"/>
    <w:rsid w:val="00BE7CF1"/>
    <w:rsid w:val="00C4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46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461FD"/>
    <w:rPr>
      <w:b/>
      <w:bCs/>
    </w:rPr>
  </w:style>
  <w:style w:type="character" w:styleId="a8">
    <w:name w:val="Hyperlink"/>
    <w:basedOn w:val="a0"/>
    <w:uiPriority w:val="99"/>
    <w:semiHidden/>
    <w:unhideWhenUsed/>
    <w:rsid w:val="00C461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461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461FD"/>
    <w:rPr>
      <w:b/>
      <w:bCs/>
    </w:rPr>
  </w:style>
  <w:style w:type="character" w:styleId="a8">
    <w:name w:val="Hyperlink"/>
    <w:basedOn w:val="a0"/>
    <w:uiPriority w:val="99"/>
    <w:semiHidden/>
    <w:unhideWhenUsed/>
    <w:rsid w:val="00C46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7966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3015.html" TargetMode="External"/><Relationship Id="rId12" Type="http://schemas.openxmlformats.org/officeDocument/2006/relationships/hyperlink" Target="https://www.lz13.cn/lizhi/ganenlizhi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lizhimingyan/3550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jingdianyulu/579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mingrenmingyan/8609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338</Words>
  <Characters>1928</Characters>
  <Application>Microsoft Office Word</Application>
  <DocSecurity>0</DocSecurity>
  <Lines>16</Lines>
  <Paragraphs>4</Paragraphs>
  <ScaleCrop>false</ScaleCrop>
  <Company>Home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