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标题：每天阅读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小时，坚持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开头：你的大脑</w:t>
      </w:r>
      <w:r>
        <w:rPr>
          <w:rFonts w:hint="eastAsia"/>
          <w:sz w:val="30"/>
          <w:szCs w:val="30"/>
        </w:rPr>
        <w:t>will brand new again</w:t>
      </w: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正文：如果这事在你小时候，有幸得以在父母引导完成，那你现在绝对是“别人家的孩子”</w:t>
      </w:r>
    </w:p>
    <w:p w:rsidR="00D70789" w:rsidRDefault="00D70789">
      <w:pPr>
        <w:rPr>
          <w:sz w:val="30"/>
          <w:szCs w:val="30"/>
        </w:rPr>
      </w:pP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而且人家会觉得这是与生俱来的天赋，而非努力的结果</w:t>
      </w:r>
    </w:p>
    <w:p w:rsidR="00D70789" w:rsidRDefault="00D70789">
      <w:pPr>
        <w:rPr>
          <w:sz w:val="30"/>
          <w:szCs w:val="30"/>
        </w:rPr>
      </w:pP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如果小时候没能完成✖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，成年后基本没机会了，除非：</w:t>
      </w:r>
    </w:p>
    <w:p w:rsidR="00D70789" w:rsidRDefault="00D70789">
      <w:pPr>
        <w:rPr>
          <w:sz w:val="30"/>
          <w:szCs w:val="30"/>
        </w:rPr>
      </w:pP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要么暴富</w:t>
      </w:r>
      <w:r>
        <w:rPr>
          <w:rFonts w:hint="eastAsia"/>
          <w:sz w:val="30"/>
          <w:szCs w:val="30"/>
        </w:rPr>
        <w:t>💰</w:t>
      </w: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要么自律</w:t>
      </w:r>
    </w:p>
    <w:p w:rsidR="00D70789" w:rsidRDefault="009459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结尾：“只有钢铁般自律的人，才能最终征服这个世界</w:t>
      </w:r>
      <w:bookmarkStart w:id="0" w:name="_GoBack"/>
      <w:bookmarkEnd w:id="0"/>
      <w:r>
        <w:rPr>
          <w:rFonts w:hint="eastAsia"/>
          <w:sz w:val="30"/>
          <w:szCs w:val="30"/>
        </w:rPr>
        <w:t>”</w:t>
      </w:r>
    </w:p>
    <w:p w:rsidR="00D70789" w:rsidRDefault="00D70789">
      <w:pPr>
        <w:rPr>
          <w:sz w:val="30"/>
          <w:szCs w:val="30"/>
        </w:rPr>
      </w:pPr>
    </w:p>
    <w:sectPr w:rsidR="00D7078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D31" w:rsidRDefault="0094594F">
      <w:r>
        <w:separator/>
      </w:r>
    </w:p>
  </w:endnote>
  <w:endnote w:type="continuationSeparator" w:id="0">
    <w:p w:rsidR="00876D31" w:rsidRDefault="0094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E477A"/>
  <w:p w:rsidR="00D70789" w:rsidRDefault="0094594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789" w:rsidRPr="009E477A" w:rsidRDefault="009E477A" w:rsidP="009E477A">
    <w:pPr>
      <w:jc w:val="center"/>
      <w:rPr>
        <w:rFonts w:ascii="微软雅黑" w:eastAsia="微软雅黑" w:hAnsi="微软雅黑"/>
        <w:color w:val="000000"/>
        <w:sz w:val="24"/>
      </w:rPr>
    </w:pPr>
    <w:r w:rsidRPr="009E47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D31" w:rsidRDefault="0094594F">
      <w:r>
        <w:separator/>
      </w:r>
    </w:p>
  </w:footnote>
  <w:footnote w:type="continuationSeparator" w:id="0">
    <w:p w:rsidR="00876D31" w:rsidRDefault="00945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E477A"/>
  <w:p w:rsidR="00D70789" w:rsidRDefault="0094594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789" w:rsidRPr="009E477A" w:rsidRDefault="009E477A" w:rsidP="009E477A">
    <w:pPr>
      <w:jc w:val="center"/>
      <w:rPr>
        <w:rFonts w:ascii="微软雅黑" w:eastAsia="微软雅黑" w:hAnsi="微软雅黑"/>
        <w:color w:val="000000"/>
        <w:sz w:val="24"/>
      </w:rPr>
    </w:pPr>
    <w:r w:rsidRPr="009E47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1049"/>
    <w:rsid w:val="00876D31"/>
    <w:rsid w:val="0094594F"/>
    <w:rsid w:val="009E477A"/>
    <w:rsid w:val="00D70789"/>
    <w:rsid w:val="2F0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594F"/>
    <w:rPr>
      <w:kern w:val="2"/>
      <w:sz w:val="18"/>
      <w:szCs w:val="18"/>
    </w:rPr>
  </w:style>
  <w:style w:type="paragraph" w:styleId="a4">
    <w:name w:val="footer"/>
    <w:basedOn w:val="a"/>
    <w:link w:val="Char0"/>
    <w:rsid w:val="0094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59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594F"/>
    <w:rPr>
      <w:kern w:val="2"/>
      <w:sz w:val="18"/>
      <w:szCs w:val="18"/>
    </w:rPr>
  </w:style>
  <w:style w:type="paragraph" w:styleId="a4">
    <w:name w:val="footer"/>
    <w:basedOn w:val="a"/>
    <w:link w:val="Char0"/>
    <w:rsid w:val="0094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59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2020-04-17T09:23:00Z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