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标题：每日成长必知：批判性思考的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个基本方法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开头：在免费知识越来越多的时候，智慧显得愈发珍贵。此处，就不得不提“批判性思考”</w:t>
      </w:r>
      <w:r>
        <w:rPr>
          <w:rFonts w:hint="eastAsia"/>
          <w:sz w:val="32"/>
          <w:szCs w:val="32"/>
        </w:rPr>
        <w:t>critical thinking</w:t>
      </w:r>
      <w:r>
        <w:rPr>
          <w:rFonts w:hint="eastAsia"/>
          <w:sz w:val="32"/>
          <w:szCs w:val="32"/>
        </w:rPr>
        <w:t>，举个栗子：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正文：有天，你下班很早，回到家，另一半兴冲冲地走过来给你看了最新一期的杂志，上面有一篇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产品</w:t>
      </w:r>
      <w:r>
        <w:rPr>
          <w:rFonts w:hint="eastAsia"/>
          <w:sz w:val="32"/>
          <w:szCs w:val="32"/>
        </w:rPr>
        <w:t>TOP</w:t>
      </w:r>
      <w:r>
        <w:rPr>
          <w:rFonts w:hint="eastAsia"/>
          <w:sz w:val="32"/>
          <w:szCs w:val="32"/>
        </w:rPr>
        <w:t>排行榜，正巧过几天就是结婚纪念日，你会怎么想？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普通人思维：阿，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肯定是想要我给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买这个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作礼物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批判性思维：①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给我看这篇排行榜，上面写的是适合未婚人士，并不一定适合</w:t>
      </w:r>
      <w:r>
        <w:rPr>
          <w:rFonts w:hint="eastAsia"/>
          <w:sz w:val="32"/>
          <w:szCs w:val="32"/>
        </w:rPr>
        <w:t>TA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②我一直加班，今天难得很早，平时我们说话机会很少，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给我看这篇杂志，可能只是想找一个话题，和我聊聊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③我会买给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礼物，并且在送礼物时，我会说：“一直以来都很感谢你，我现在过得很幸福，我们俩坐下来好好吃顿饭，说说话吧。”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双倍幸福！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这就是为什么很多人送礼物一直送“表面文章”，送不进对方心理的原因，你的逻辑思考还处在“线性阶段”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怎么建立？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个基本方法</w:t>
      </w:r>
      <w:r>
        <w:rPr>
          <w:rFonts w:hint="eastAsia"/>
          <w:sz w:val="32"/>
          <w:szCs w:val="32"/>
        </w:rPr>
        <w:t>⬇️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STEP </w:t>
      </w:r>
      <w:r>
        <w:rPr>
          <w:rFonts w:hint="eastAsia"/>
          <w:sz w:val="32"/>
          <w:szCs w:val="32"/>
        </w:rPr>
        <w:t>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明确目的是什么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（假如你要去便利店买牛奶，你会：①带上钱包、钥匙和手机②花时间打扮的花枝招展，选择①，你的目的仅是买牛奶，选择②，你是想去泡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妞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汉。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总结：从根本目的出发，思考“这真的有必要吗？”能帮你省去很多事，这些事不做也不会有问题）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STEP </w:t>
      </w:r>
      <w:r>
        <w:rPr>
          <w:rFonts w:hint="eastAsia"/>
          <w:sz w:val="32"/>
          <w:szCs w:val="32"/>
        </w:rPr>
        <w:t>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明确思维模式框架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（对于自己得出的结论，一个人的思维框架取决于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点：①以往成功经验②过去的常识；建立好初步思维框架后，你就需要用“真是这样吗？”发问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搜索信息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持续思考，得出之前从未有过的看法，或找到从未有过的发现。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比如你只知道“好奇害死猫”，但你知道它还有后半句“但对好奇心的满足又让它复生”吗？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如果不会搜索，《搜索力》适合你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网页链接）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STEP </w:t>
      </w:r>
      <w:r>
        <w:rPr>
          <w:rFonts w:hint="eastAsia"/>
          <w:sz w:val="32"/>
          <w:szCs w:val="32"/>
        </w:rPr>
        <w:t>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不断发问（所以呢</w:t>
      </w:r>
      <w:r>
        <w:rPr>
          <w:rFonts w:hint="eastAsia"/>
          <w:sz w:val="32"/>
          <w:szCs w:val="32"/>
        </w:rPr>
        <w:t>why so</w:t>
      </w:r>
      <w:r>
        <w:rPr>
          <w:rFonts w:hint="eastAsia"/>
          <w:sz w:val="32"/>
          <w:szCs w:val="32"/>
        </w:rPr>
        <w:t>？为什么呢</w:t>
      </w:r>
      <w:r>
        <w:rPr>
          <w:rFonts w:hint="eastAsia"/>
          <w:sz w:val="32"/>
          <w:szCs w:val="32"/>
        </w:rPr>
        <w:t>so what</w:t>
      </w:r>
      <w:r>
        <w:rPr>
          <w:rFonts w:hint="eastAsia"/>
          <w:sz w:val="32"/>
          <w:szCs w:val="32"/>
        </w:rPr>
        <w:t>？）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（对于接收到的外界信息，不断用</w:t>
      </w:r>
      <w:r>
        <w:rPr>
          <w:rFonts w:hint="eastAsia"/>
          <w:sz w:val="32"/>
          <w:szCs w:val="32"/>
        </w:rPr>
        <w:t>why so+so what</w:t>
      </w:r>
      <w:r>
        <w:rPr>
          <w:rFonts w:hint="eastAsia"/>
          <w:sz w:val="32"/>
          <w:szCs w:val="32"/>
        </w:rPr>
        <w:t>来自我发问，才能找到“真正的问题”。比如，最近业绩不好啊：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①</w:t>
      </w:r>
      <w:r>
        <w:rPr>
          <w:rFonts w:hint="eastAsia"/>
          <w:sz w:val="32"/>
          <w:szCs w:val="32"/>
        </w:rPr>
        <w:t>why so</w:t>
      </w:r>
      <w:r>
        <w:rPr>
          <w:rFonts w:hint="eastAsia"/>
          <w:sz w:val="32"/>
          <w:szCs w:val="32"/>
        </w:rPr>
        <w:t>：什么原因导致业绩不好？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②</w:t>
      </w:r>
      <w:r>
        <w:rPr>
          <w:rFonts w:hint="eastAsia"/>
          <w:sz w:val="32"/>
          <w:szCs w:val="32"/>
        </w:rPr>
        <w:t>so what</w:t>
      </w:r>
      <w:r>
        <w:rPr>
          <w:rFonts w:hint="eastAsia"/>
          <w:sz w:val="32"/>
          <w:szCs w:val="32"/>
        </w:rPr>
        <w:t>：销售环节怎样改进？改进了能增加多少销量？</w:t>
      </w: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对于普通人而言，面对“最近业绩不好阿”的话题，通常只会附和“我也是这样啊”、“最近真的超差的”、“哎，奖金没了”等无价值内容）</w:t>
      </w:r>
    </w:p>
    <w:p w:rsidR="00FE76FA" w:rsidRDefault="00FE76FA">
      <w:pPr>
        <w:rPr>
          <w:sz w:val="32"/>
          <w:szCs w:val="32"/>
        </w:rPr>
      </w:pPr>
    </w:p>
    <w:p w:rsidR="00FE76FA" w:rsidRDefault="004D20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结尾：乔布斯曾说：“不要让他人的观点掩盖你内心的声音。最重要的是，要有勇气追随自己的内心和直觉。”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这就是批判性思维的价值</w:t>
      </w:r>
      <w:bookmarkStart w:id="0" w:name="_GoBack"/>
      <w:bookmarkEnd w:id="0"/>
      <w:r>
        <w:rPr>
          <w:rFonts w:hint="eastAsia"/>
          <w:sz w:val="32"/>
          <w:szCs w:val="32"/>
        </w:rPr>
        <w:t>所在</w:t>
      </w:r>
    </w:p>
    <w:sectPr w:rsidR="00FE76FA" w:rsidSect="00FE76F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E3" w:rsidRDefault="004D20E3" w:rsidP="004D20E3">
      <w:r>
        <w:separator/>
      </w:r>
    </w:p>
  </w:endnote>
  <w:endnote w:type="continuationSeparator" w:id="0">
    <w:p w:rsidR="004D20E3" w:rsidRDefault="004D20E3" w:rsidP="004D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56" w:rsidRPr="00F125CB" w:rsidRDefault="00F125CB" w:rsidP="00F125C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125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E3" w:rsidRDefault="004D20E3" w:rsidP="004D20E3">
      <w:r>
        <w:separator/>
      </w:r>
    </w:p>
  </w:footnote>
  <w:footnote w:type="continuationSeparator" w:id="0">
    <w:p w:rsidR="004D20E3" w:rsidRDefault="004D20E3" w:rsidP="004D2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0E3" w:rsidRPr="00F125CB" w:rsidRDefault="00F125CB" w:rsidP="00F125C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125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8E67EEC"/>
    <w:rsid w:val="004D20E3"/>
    <w:rsid w:val="00507C56"/>
    <w:rsid w:val="00F125CB"/>
    <w:rsid w:val="00FE76FA"/>
    <w:rsid w:val="08E6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76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2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20E3"/>
    <w:rPr>
      <w:kern w:val="2"/>
      <w:sz w:val="18"/>
      <w:szCs w:val="18"/>
    </w:rPr>
  </w:style>
  <w:style w:type="paragraph" w:styleId="a4">
    <w:name w:val="footer"/>
    <w:basedOn w:val="a"/>
    <w:link w:val="Char0"/>
    <w:rsid w:val="004D2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20E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149</Words>
  <Characters>853</Characters>
  <Application>Microsoft Office Word</Application>
  <DocSecurity>0</DocSecurity>
  <Lines>7</Lines>
  <Paragraphs>1</Paragraphs>
  <ScaleCrop>false</ScaleCrop>
  <Company>P R C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2020-04-17T01:31:00Z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