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1.勤俭节约是劳动人民的本色，是中华民族的光荣传统。我一定要继承和发扬这种光荣传统，我要永远记住“奢侈浪费真可耻，勤俭节约是美德。”这句话！</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2.受苦图报的念头，对于天生高尚的心灵是一种伤害。美德并不是高尚心灵的一件装饰品：不是的，而是心灵美的一种表现形式。</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3.美德，是至善至纯至高人性的结晶。它源自生活又融入生活，不仅仅是你有美德之称就行了，在这个现实生活中有许多事是不公平的，有美德的人总是被遗忘，而没有美德的人却被加上美德的美称。</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诚然，大凡举手之劳者都不图回报，但是让人铭刻在心，此种回报是意想不到，比起金钱更珍贵。举手之劳人人可做，但愿社会有更多的此类漆工，同时也希望得到帮助者能象船主那样，知书达理，给予爱心者以奖励，共同营造“我爱人人，人人爱我”的良好氛围。</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5.若社会中的绝大部分人崇拜有道德及品德高尚的人，则社会风气（党风、政风）就会越来越好；若社会中绝大部分人把有道德及高尚的人看成是傻瓜，则社会风气就会越来越坏。</w:t>
      </w:r>
      <w:r>
        <w:rPr>
          <w:rFonts w:ascii="微软雅黑" w:eastAsia="微软雅黑" w:hAnsi="微软雅黑" w:cs="微软雅黑" w:hint="eastAsia"/>
          <w:color w:val="333333"/>
          <w:kern w:val="0"/>
          <w:sz w:val="19"/>
          <w:szCs w:val="19"/>
          <w:shd w:val="clear" w:color="auto" w:fill="FFFFFF"/>
          <w:lang w:bidi="ar"/>
        </w:rPr>
        <w:t xml:space="preserve">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6.中国共产党，你是蜡烛。你不停地燃烧自己，你用自己的微光去照亮他人，却无遗憾。你用这光引领着无数人民去探索未知领域，为人民开辟了一条有中国特色的社会主义道路。</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7.这天我懂得了“帮助别人，快乐自己”的含义了。只要你帮助别人，在你最无助的时候别人也会帮助你的。</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8.读书对于一个有文化教养的人，是种高尚的享受;我珍视书籍，它是我热爱的癖好。——高尔基：《读一本令人不安的书》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9.君子之交淡若水，小人之交甘若醴。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10.鞠躬尽瘁，死而后已。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11.燃烧自己，照亮别人。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自重是与重大事物有关的品质。一个自重的人具有重大的价值，所以是善良的人。做个真正自重的人是困难的，他须得高尚与善良俱全。他对高贵者矜持，对通常人和蔼。[古希腊]亚里士多德：《尼各马可伦理学》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13.春轻飘的烟雾把少年的欢乐袅袅曳去，之后，我们就能取得一切值得吸取的东西。普希金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14.新鲜有力的主义，在性质上本来就有排他性。从开始就容忍敌方的信念，不可能有行动力，举显得软弱，而毫无功效杜伽尔爱国主义和其它道德感情与信念一样，使人趋于高尚凯洛夫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15.青春是一个普通的名称，它是幸福美好的，但它也是充满着艰苦的磨炼。高尔基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16.青春是有限的，智慧是无穷的，趁短的青春，去学习无穷的智慧。高尔基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17.青春虚度无所成，白首衔悲补何及!权德舆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18.一个人只要他有纯洁的心灵，无愁无恨，他的青春时期，定可因此而延长。司汤达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19.君子坦荡荡，小人长戚戚。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20.生当作人杰，死亦为鬼雄。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21.人固有一死，或重于泰山，或轻于鸿毛，用之所趋异也。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22.青春应该怎样度过?有的如同烈火，永远照耀别人。有的却像荧光，甚至也照不亮自己!不同的生活理想，不同的生活态度，决定一个人在战斗中站的位置。吴运铎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23.动人以言者，其感不深;动人以行者，其应必速。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24.一个人的活动，如果不是被高尚的思所鼓舞，那它是无益的渺小的。车尔尼雪夫斯基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25.有许多人是用青春的幸福作成功的代价的。莫扎特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26.为着追求光和热，人宁愿舍弃自己的生命。生命是可爱的。但寒冷的寂寞的生，却不如轰轰烈烈的死。巴金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27.青春留不住，白发自然生。(唐)杜牧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不只是秀美的发辫和花色的衣裙，在青春的世界里，沙粒要变成珍珠，石头要化做黄金;青春的所有者，也不能总是在高山麓溪水旁谈情话看流云;青春的魅力，应当叫枯枝长出鲜果，沙漠布满森林;大胆的想望，不倦的思索，一往直前的行进，这才是青春的美，青春的快乐，青春的本分!——郭小川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29.君子之修身，内正其心，外正其容。</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30.德高望重：德：品德；望：声望。赞美教师道德高尚，名望很大。</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31.能力很重要，可是有一样东西比能力更重要，那就是人品。人品是一个人能力施展的基础，也是当今社会稀缺而珍贵的品质标签。人品和能力，如同左手和右手:单有能力，</w:t>
      </w:r>
      <w:r>
        <w:rPr>
          <w:rFonts w:ascii="微软雅黑" w:eastAsia="微软雅黑" w:hAnsi="微软雅黑" w:cs="微软雅黑" w:hint="eastAsia"/>
          <w:color w:val="333333"/>
          <w:kern w:val="0"/>
          <w:szCs w:val="21"/>
          <w:shd w:val="clear" w:color="auto" w:fill="FFFFFF"/>
          <w:lang w:bidi="ar"/>
        </w:rPr>
        <w:lastRenderedPageBreak/>
        <w:t>没有人品，人将残缺不全。能力是一把双刃剑，如果掌握在品德高尚的人手中，它将能够给自己、给团队与社会创造出无数的价值。</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32.人和树一样，做像松树一样有内在品质坚强的人，要比在温室中生长的花朵要伟大的多了。因而我们要学习松树的正直、朴素、坚强的许多内在品质，做一个品德高尚的人。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33.科学把品德高尚的人与那些我们不应该尊为英雄的人面善心的人严格地区分开来。作者：约德莱顿</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34.美貌倘若生于一个品德高尚的人身上，当然是很光彩的；品行不端的人在它面前，便要自惭形秽，远自遁避了。</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35.玉洁松贞：象玉一样洁净，如松一般坚贞。形容品德高尚。</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36.怀瑾握瑜：怀：怀藏；握：手握；瑾、瑜：美玉，比喻美德。比喻人具有纯洁高尚的品德。</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37.假如你的品德十分高尚，莫为出身低微而悲伤，蔷薇常在荆棘中生长。</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竹，秀逸有神韵，纤细柔美，长青不败，高风亮节，高尚不俗，生机盎然，蓬勃向上它有许许多多的优点，然而，我最欣赏它的坚贞不屈。它那孤生崖谷间，有此凌云气的美好品质。它偃而犹起、柔中有刚的高尚品德时时刻刻激励着我！</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39.品德应该高尚些；处世，应该坦率些；举止，应该礼貌些。</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40.看来德才是决定一个人一生命运的关键。如果一个人拥有高尚的品德，那么这个人的一生便是快乐的。如果一个人的品德低下，那么这个人的一生也不会快乐，只有孤独与痛苦相伴。</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41.不管时代的潮流和社会的风气怎样，人总可以凭着自己高尚的品德，超脱时期和社会，走自己准确的途径。不发奋则心日颓靡，不检束则心日恣肆。</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其实读到漆工小故事的结局，先想的是善行与美德是会传染给他人的。漆工传递给船长一个美德，船长回报给漆工是一个给予金钱的善行与鼓励。且不论漆工是否接受金钱，但他日后一定会继续给予别人善行与美德，而船长在漆工的传染下，我想也会更多地去帮助别人。接着才想到恶行与丑德也会传染给他人。所以在生活中，多跟那些具有高尚品德的人去接触，生活就会变得更美好。</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43."我的尊严。我不想留在一个我不受欢迎的地方。" "什么是尊严?是想让所有的人都认为你品德高尚、表现出色、对他人充满爱心吗?你要尊重天性。你该多看一些有关动物的电影，留意它们如何为争夺自己的空间而厮杀搏斗。我们所有的人都为那一天你扇的那记耳光而感到高兴。"作者：保罗•戈埃罗 出处：维罗妮卡决定去死</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44.美德，是指美好高尚的品德，比如：讲礼貌是一种美德；讲卫生也是一种美德，让座也是一种美德相信大家都有过在公交车上让座的经历，今天，我就说说我的让座经历！</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人最优秀的品质应该是真诚，孩子之所以可爱，正在于他们的稚嫩中有一份天然雕饰的真诚。然而无可否认的是，在人生的道路上，谁又敢保证没有说过谎言呢？而更应该知道的是：真诚，只能用来自我要求，你可以希望自己具备高尚的品德，而无法用来要求别人，如果我们自已都还做不到百分之百的真诚，又何必苛求对方完全透明。</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46.你长的很爱国很敬业很有骨气，你从来都不会在背后说别人坏话，不会陷害别人，你是全世界最不龌龊的人，你品德高尚，你从不会倒打别人一耙，你诚实善良美丽多姿。原谅我刚才说了违心的话啊。</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47.一个人，如果能够出口成章，滔滔不绝，语重心长又能催人奋发，就不仅展示了他深厚的文化功底，更体现了他高尚的品德素养。</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48.而品德高尚、有修养的人往往能够严于律己、表里如一，即使在一个人独处时也能做到谨言慎行、不做坏事。</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49.如果世界是一间小屋，关心就是小屋中的一扇窗；如果世界是一艘船，那么关心就是茫茫大海上的一盏明灯。如果被人关心是一种美好的享受，那关心他人则是一种高尚美好的品德。</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我很喜欢去书店，一待就是一两个钟头。我最喜欢看杨红樱阿姨的作品，最近，我又看了杨红樱阿姨的最新力作《爱仔仔的理由》。这里面，仔仔的高尚品德让我敬佩。每次我走进书店，两手空空，但每次走出书店，手上一定会抱着一堆书。常常弄得爸爸妈妈体力透支、钱包扁扁。</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51.成人之美的确是一种高尚的品德。它需要有宽广的心胸，助人为乐的精神。对于患得患失，一切都要算计自己能得到多少好处的人来说，是很难做到成人之美的。</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的灵魂比夜空的星星还玲珑，比太阳还耀眼，你的品德是那样的高尚，因此，你生活在全家人的爱戴中，我这个哥哥和妈妈还有去世的爸爸一样，疼爱你关心你照顾你，虽然有时候会常常逗你玩，而且有时候说话会伤你自尊心，可是这一切都是因为太关心你了，俗话说孩子要严加管教才行。出处：人鱼小姐</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53.她是一个中等身材，有着微卷利落的短发，已是一个母亲却总穿着时尚靓丽但合身的服装的可爱老师。不必说知识渊博，也不必说品德高尚。单是林老师的幽默，就让我们爱上了语文课。</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54.圣人无常师：圣人：旧指品德高尚、智慧超群的人；常：永久的。圣人没有固定不变的老师。比喻无论是谁，只要有长处，就向他学习。</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55.要使每一个教师都成为他的学生的榜样，有高尚的品德修养和丰富的精神生活，热爱知识，不知疲倦地探索求新事物。</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读书使人视野宽阔，读书使人知识渊博，读书使人品德高尚读书的好处真是多得像天上的繁星，地上的细沙，大海的水。我从读书中得到的实在是太多，太多了！难怪人们说书中自有黄金屋，书中自有颜如玉。啊，我实在不能不高声欢呼：读书真好！</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57.品德，应该高尚些；处世，应该坦率些；举止，应该礼貌些。作者：孟德斯鸠</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同情的美是一种完善自我的崇高感，犹如一面镜子。人们常说，人应该有同情心。不能想象，一个品德高尚的人会没有同情心。因此，把同情心作为人的基本素质去张扬，看来是极其必要的，在与被同情者的关系中，了解自己，发现自己，完善自己，这便是镜子的功能。</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59.忠厚正直才会有完善的品德，公正规范才会有高尚的行为。一辈子都能这样，才能称为君子。</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60.穷是我一直保持良好品德和高尚人格的经济基础。</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61.常常听人说，一个人态度的好与坏，可以从他的谈吐举止中看出，从态度中又可以 得出这人的品德是否高尚、预示将来的事业是否成功。</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62.二女儿则是希望她博学多才，被人知晓，为人晶莹剔透，做一个品德高尚的人。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63.因为有爱，生活才会丰富多彩，享受关爱是一种心灵的愉悦，关心别人是一种高尚的品德。</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64.品德高尚，孝贤为先；家庭和谐，关爱为基。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65.梅、兰、竹、菊四花有花中四君子之美誉。梅花的高洁、兰花的幽香、竹子的挺拔、菊花的傲霜等自然属性，象征着人格高尚，学识渊博，举止文雅的品德。</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身为教师，要特别审慎地对待学生心灵深处萌发的爱情问题。男女青年萌发出这种人的最高尚情感，表明他们充满着旺盛的青春活力。此时教师的使命是把它引入进一步发展智力和培养品德的轨道。作者：苏霍姆林斯基 出处：给女儿的信</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67.听妈妈说，仙人掌的茎叶很有用，可以起到清凉消肿的功效。把刮掉刺的仙人掌外皮剥去，再把仙人掌的茎捣烂，就可以敷在肿胀的部位了。仙人掌为他人而牺牲自己，这种品德是多么高尚，多么伟大！</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68.品德，应该是高尚些；处世，应该坦率些；举止，应该礼貌些。作者：孟德斯鸠</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69.他不但学习好，而且品德高尚。</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70.被人关爱是一种美好的享受，关爱他人是一种高尚美好的品德。我们需要别人的关爱，别人同样需要我们的关爱。</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活一世，关键活在这个德字。臧克家说过有的人活着，但他们已经死了，有的人死了，但他们却还活着。或许，这活着的人，正是因为他们品德的丧失而被人们遗忘。那死去的人，正是因为他们高尚的品德，数百年，甚至数千年都被人们永远铭记在心。一个德字，决定了一个人的一生。同时，也注定了这个人一生的命运。</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72.雪操冰心：志行品德高尚纯洁。</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73.邻里之间既有和睦相处、彼此照应的关系，也有仗势欺人的现象，而品德高尚的人对社会基层的稳定起了积极的作用。</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看着眼前满池盛开的荷花，我不禁为这些美丽的出水芙蓉而陶醉。自古以来，荷花在人们心中永远是美丽高洁的形象。古代就有文人墨客赞美荷花，北宋的周敦颐曾经写下出淤泥而不染，濯清涟而不妖的名句。因此荷花被人们称为君子之花，它们拥有坚贞、高洁的美好品质，成为品德高尚的象征。荷花还有凌波仙子水宫仙子等美誉，这些都体现了人们对荷花的无比喜爱之情。</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关心饮食，让孩子身体健康；关心学习，让孩子智慧增长；关心思想，让孩子品德高尚；心在哪里，收获就在哪里；六一儿童节到了，祝孩子健康聪明开心快乐成长！六一儿童节短信、好消息：儿童节那天，上学可以迟到早退，上班可以偷懒喊累，恋爱不用鬼鬼祟祟，尿床不用感觉羞愧。请大家相互转告，祝六一快乐！</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童年时，我们讲英雄故事给你听，并不是一定要你成为英雄，而是希望你具有高尚的品德。少年时，我们让你接触诗歌、绘画、音乐，是为了让你的心灵充满情趣，这些情趣会支撑你的一生，这样，即使在最严酷的冬天，你也不会忘记玫瑰的芳香。作者：老猪 出处：紫川</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甘于奉献是青年应有的精神境界。如果每个人都自私自利，只为自己打算，会影响社会主义市场经济的发展，奉献精神虽然很高尚，但做起来也不是高不可攀，奉献就在身边，奉献就在眼前，人人都可以为社会，为他人做一些奉献，一个人在年轻的时候，多讲些奉献，少讲些索取，多为他人着想，少考虑个人得失，才能成为品德高尚精神充实的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俏也不争春，只把春来报还说明了梅花还有不争功领赏的高尚品德。我们要向梅花的精神而奋斗。如果你做一块金子，我做一枚种子，我庆幸，是金子的有时不会被发现，而种子冲破岩土，在风雪中开出一朵最灿烂的梅花！</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79.敬贤礼士：礼：以礼相待，尊重。士：古时称有学问的人。尊重品德高尚、学识出众的人。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80.善人同处，则日闻嘉训;恶人从游，则日生邪情。(同品德高尚的人相处，就会天天得到美好的教益;和行为不轨的人鬼混，就会天天产生邪恶的思想。)作者：范晔 出处：后汉书•爰延列传</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只有今天，我才真正感到，高尚情感，以及诸如此类的东西并非生活中的主要东西。绝对不是。感情不过是麦子收割后田野里的一把火:它燃烧了一会儿，剩下的只有灰烬。你知道主要的东西是什么……一个女人应该在她的男人身上追寻什么?她应该追寻一种品德，这品德一点也不激动人心，但是比金子还要珍奇:那就是正派，或许还有善良。而今，你应该知道这点，我认为正派比善良更为重要。正派是面包，善良是黄油，或者是蜂蜜。作者：阿摩司•奥兹 出处：爱与黑暗的故事</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82.越是品德高尚的人，对别人的要求越少，对自己越苛刻，甚至残忍。钱权色，人的欲望，任何人都无法避免，禁欲就是一个解决的好方案。</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志于道、依于仁、据于德、游于艺”，这是南航校长对届学生的寄语。志于道，就是做一个志存高远的人，立志于大道的人，古人说:“志不立，天下无可成之事。”生天地间，不言立志，不问方向，就无以做大事，就无以成大业。因此，做人需立志，而且志当存高远，所谓“不忘初心，方得始终”。依于仁，做一个文明友善的人，仁是传统文化核心关键词和主流价值观，“仁”的最高境界是爱家、爱国、爱天下，存善心、做善事。据于德，做一个品德高尚的人。人无德不立，国无德不兴。游于艺，做一个自由愉快的人。做到“己欲立而立人，己欲达而达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84.这个元旦过的真有趣，而且我明白了：不能欺负她人作为自己的趣事，要做一个品德高尚的人。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85.一个人也许很聪明，也许可以拥有许多知识，可如果没有高尚的品德和强烈的社会责任感，他就不仅不能对社会有益，反而可能危害社会。作者：钱伟长</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86.孩子，你将会过着和平、安详、无忧无虑的生活，你将注定是锦衣玉食，优于常人，这也注定了，缺乏磨砺的你，不可能像你父亲一样出色、一样优秀，一样勇敢、坚定和无畏。 “那又怎样呢? “童年时，我们讲英雄故事给你听，并不是一定要你成为英雄，而是希望你具有高尚的品德。少年时，我们让你接触诗歌、绘画、音乐，“是为了让你的心灵充满情趣。这些情趣会支撑你的一生。这样，即使在最严酷的冬天，你也不会忘记玫瑰的芳香。作者：老猪 出处：紫川</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87.这世上没有谁比谁高贵，也没有谁比谁高尚，只要一比，便落了下层。真正的高贵和品德是从来不比的。作者：周梦 出处：妃子血</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88.一个人衣衫光鲜，生活精致，是他的一种生存状态和方式并不代表他品德高尚，可以长期交往。</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89.命运往往让品德高尚的人从事卑贱的行业，而造化也常常在丑陋的相貌下面隐藏非凡的才能作者：薄伽丘 出处：十日谈</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90.雾霾圈 东方不败雾霾罩， 能防导弹能防炮。 品德高尚人人赞， 抓牛逮羊甩圈套。</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难道我活成这么大个人了，还不知道自己是个怎样的人吗?看见老人跌倒了，别人钱包被偷了，同学被欺负了，心里都会想着去帮助，即使那是曾经伤害过我的人。说白，我就是个品德高尚的人。一个好人。但是难道一个好人就应该被这个社会所善待?被他人善待?说白，不是每个人都知道我是个好人，所以理所当然我不可能被他们善待，又或者她们也不是好人，更不会去善待好人了。她们也只是普通人，我也是，她们看不懂，我也不去猜。坚守自己的做人准则，不管世界如何对待我，一定要做一个好人!要去帮助别人去成为自己欣赏的人。那才是我应该做的。</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92.读书成才三部曲:一、培养高尚的品德;二、培养良好的学习与生活的习惯，培养主动学习的意识与刻苦顽强的学习毅力;三、培养自我学习的能力与创新的精神。</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伊斯兰”是“和平”的意思，穆斯林尊贵的经典《古兰经》里也多处提到了和平。伊斯兰教鼓励穆斯林不分男女，都要求知，用知识来武装自己，而不是用武器来滥杀无辜。在多年漫长的历史岁月里，伊斯兰文化从没有显现出有攻击性的行为，至高无上的安拉之所以派穆圣作为他的使者来到人间，就是希望穆圣用他高尚的品德来感染人类，让人通过自己的智慧来认识自己全能的养主。伊斯兰教不等于恐怖和暴力，穆斯林更不是恐暴分子和杀人恶魔。作者：库尔班江•赛买提 出处：我从新疆来</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把花在无益杂事上的金钱用在有益正事上，那么事业就能进展;把耗在宴会逸乐的时间用在研读学问上，那么才智就能增长;把笃信异端邪说的心意用在崇信圣贤上，那么思想就能明晰;把贪好财物美色的情欲用在讲求仁义上，那么品德就能高尚;把计较个人利害的私心用在评判是非上，那么道义就能精通;把任用奸佞小人的俸禄用在重用君子上，那么</w:t>
      </w:r>
      <w:r>
        <w:rPr>
          <w:rFonts w:ascii="微软雅黑" w:eastAsia="微软雅黑" w:hAnsi="微软雅黑" w:cs="微软雅黑" w:hint="eastAsia"/>
          <w:color w:val="333333"/>
          <w:kern w:val="0"/>
          <w:szCs w:val="21"/>
          <w:shd w:val="clear" w:color="auto" w:fill="FFFFFF"/>
          <w:lang w:bidi="ar"/>
        </w:rPr>
        <w:lastRenderedPageBreak/>
        <w:t>国家就能大治;把献纳异族求和的资财用在充实国防上，那么军队就能强大;把保护身家性命的思想用在保护人民上，那么百姓就能安顿。作者：格言联璧</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95.因为这就是中国啊，因为我有五千年春秋历历在目，有孔孟之道黄老之说相辅相成。 祖宗曾在我背上行囊远赴他乡时，让我记得记得涅而不淄，老师在我写下第一笔点横竖撇时告诉我须知存神索至，圣人在我出使海外时，和我看着这波涛大浪，叮咛我，四海之内，皆兄弟也，因为这是我们该有的气魄啊，看见那淌过黄沙漫漫来到都城的外国商使，我为他们击缶而歌，有朋自远方来，不亦乐乎。 我，还记得当年的你，路不拾遗，我，见过这瓦舍勾栏，夜不闭户，这是你我当年的煌煌盛世，万国来朝，威而不犯， 我没有忘掉这些高尚的气节，我没有丢弃这些赤诚的品德 好多年了啊，该重回这盛世了啊。</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96.世上有品德高尚的人，也有品德不好的人。</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97.每个人都拥有自己的品德，每个人的品德都不一样，有的人责任心强；有的人勤奋好学；有的人助人为乐美好高尚的品德能使一个人受益终生。</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贤人君子，明于盛衰之道，通乎成败之数，审乎治乱之势，达乎去就之理。故潜居抱道以待其时。若时至而行，则能极人臣之位;得机而动，则能成绝代之功。如其不遇，没身而已。是以其道足高，而名重于后代。 (贤明能干的人物，品德高尚的君子，都能看清国家兴盛、衰弱、存亡的道理，通晓事业成败的规律，明白社会政治修明与纷乱的形势，懂得隐退仕进的原则。因此，当条件不适宜之时，都能默守正道，甘于隐伏，等待时机的到来。一旦时机到来而有所行动，常能建功立业位极人臣。如果所遇非时，也不过是</w:t>
      </w:r>
      <w:r>
        <w:rPr>
          <w:rFonts w:ascii="微软雅黑" w:eastAsia="微软雅黑" w:hAnsi="微软雅黑" w:cs="微软雅黑" w:hint="eastAsia"/>
          <w:color w:val="333333"/>
          <w:kern w:val="0"/>
          <w:szCs w:val="21"/>
          <w:shd w:val="clear" w:color="auto" w:fill="FFFFFF"/>
          <w:lang w:bidi="ar"/>
        </w:rPr>
        <w:lastRenderedPageBreak/>
        <w:t>淡泊以终而已。也就因此，像这样的人物常能树立极为崇高的典范，名重于后世呵!)作者：黄石公 出处：素书•原始</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中国人耻于谈钱，却是世界上最爱钱的民族;羞于谈性，却制造了第一人口大国;最讲究思想品德，却是世界上最缺德的民族。在北美，未见过学生从小学到大学上过一堂品德课，整个社会也没人提所谓的德育。可在社会上大多数人遵守社会最基本的道德，社会秩序井然，这究竟是为什么?这是因为它们讲规则、讲法律，胡适就曾说过:“一个肮脏的国家，如果说人人讲规则而不是谈道德，最终会变成一个有人味儿的正常国家，道德自然会逐渐回归;一个干净的国家，如果人人都不讲规则却大谈道德，谈高尚，天天没事儿就谈道德规范，人人大公无私，最终这个国家会堕落成为一个伪君子遍布的肮脏国家。</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714C" w:rsidRDefault="00423CB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100.心灵好澄清，品德好高尚; 灵魂好纯洁，眼睛好明亮，一生不简单</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F714C" w:rsidRDefault="003F714C"/>
    <w:sectPr w:rsidR="003F714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2CE" w:rsidRDefault="00423CB9">
      <w:r>
        <w:separator/>
      </w:r>
    </w:p>
  </w:endnote>
  <w:endnote w:type="continuationSeparator" w:id="0">
    <w:p w:rsidR="000B52CE" w:rsidRDefault="0042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A3F48"/>
  <w:p w:rsidR="003F714C" w:rsidRDefault="00423CB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14C" w:rsidRPr="003A3F48" w:rsidRDefault="003A3F48" w:rsidP="003A3F48">
    <w:pPr>
      <w:jc w:val="center"/>
      <w:rPr>
        <w:rFonts w:ascii="微软雅黑" w:eastAsia="微软雅黑" w:hAnsi="微软雅黑"/>
        <w:color w:val="000000"/>
        <w:sz w:val="24"/>
      </w:rPr>
    </w:pPr>
    <w:r w:rsidRPr="003A3F4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2CE" w:rsidRDefault="00423CB9">
      <w:r>
        <w:separator/>
      </w:r>
    </w:p>
  </w:footnote>
  <w:footnote w:type="continuationSeparator" w:id="0">
    <w:p w:rsidR="000B52CE" w:rsidRDefault="00423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A3F48"/>
  <w:p w:rsidR="003F714C" w:rsidRDefault="00423CB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14C" w:rsidRPr="003A3F48" w:rsidRDefault="003A3F48" w:rsidP="003A3F48">
    <w:pPr>
      <w:jc w:val="center"/>
      <w:rPr>
        <w:rFonts w:ascii="微软雅黑" w:eastAsia="微软雅黑" w:hAnsi="微软雅黑"/>
        <w:color w:val="000000"/>
        <w:sz w:val="24"/>
      </w:rPr>
    </w:pPr>
    <w:r w:rsidRPr="003A3F4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0B52CE"/>
    <w:rsid w:val="003A3F48"/>
    <w:rsid w:val="003F714C"/>
    <w:rsid w:val="00423CB9"/>
    <w:rsid w:val="005B3BC9"/>
    <w:rsid w:val="02B16B2A"/>
    <w:rsid w:val="162850FF"/>
    <w:rsid w:val="2186506D"/>
    <w:rsid w:val="318C257F"/>
    <w:rsid w:val="45E368B4"/>
    <w:rsid w:val="4F531F00"/>
    <w:rsid w:val="50F84286"/>
    <w:rsid w:val="530622CB"/>
    <w:rsid w:val="5D9E7691"/>
    <w:rsid w:val="6407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23C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23CB9"/>
    <w:rPr>
      <w:rFonts w:asciiTheme="minorHAnsi" w:eastAsiaTheme="minorEastAsia" w:hAnsiTheme="minorHAnsi" w:cstheme="minorBidi"/>
      <w:kern w:val="2"/>
      <w:sz w:val="18"/>
      <w:szCs w:val="18"/>
    </w:rPr>
  </w:style>
  <w:style w:type="paragraph" w:styleId="a4">
    <w:name w:val="footer"/>
    <w:basedOn w:val="a"/>
    <w:link w:val="Char0"/>
    <w:rsid w:val="00423CB9"/>
    <w:pPr>
      <w:tabs>
        <w:tab w:val="center" w:pos="4153"/>
        <w:tab w:val="right" w:pos="8306"/>
      </w:tabs>
      <w:snapToGrid w:val="0"/>
      <w:jc w:val="left"/>
    </w:pPr>
    <w:rPr>
      <w:sz w:val="18"/>
      <w:szCs w:val="18"/>
    </w:rPr>
  </w:style>
  <w:style w:type="character" w:customStyle="1" w:styleId="Char0">
    <w:name w:val="页脚 Char"/>
    <w:basedOn w:val="a0"/>
    <w:link w:val="a4"/>
    <w:rsid w:val="00423CB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23C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23CB9"/>
    <w:rPr>
      <w:rFonts w:asciiTheme="minorHAnsi" w:eastAsiaTheme="minorEastAsia" w:hAnsiTheme="minorHAnsi" w:cstheme="minorBidi"/>
      <w:kern w:val="2"/>
      <w:sz w:val="18"/>
      <w:szCs w:val="18"/>
    </w:rPr>
  </w:style>
  <w:style w:type="paragraph" w:styleId="a4">
    <w:name w:val="footer"/>
    <w:basedOn w:val="a"/>
    <w:link w:val="Char0"/>
    <w:rsid w:val="00423CB9"/>
    <w:pPr>
      <w:tabs>
        <w:tab w:val="center" w:pos="4153"/>
        <w:tab w:val="right" w:pos="8306"/>
      </w:tabs>
      <w:snapToGrid w:val="0"/>
      <w:jc w:val="left"/>
    </w:pPr>
    <w:rPr>
      <w:sz w:val="18"/>
      <w:szCs w:val="18"/>
    </w:rPr>
  </w:style>
  <w:style w:type="character" w:customStyle="1" w:styleId="Char0">
    <w:name w:val="页脚 Char"/>
    <w:basedOn w:val="a0"/>
    <w:link w:val="a4"/>
    <w:rsid w:val="00423CB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1287</Words>
  <Characters>7341</Characters>
  <Application>Microsoft Office Word</Application>
  <DocSecurity>0</DocSecurity>
  <Lines>61</Lines>
  <Paragraphs>17</Paragraphs>
  <ScaleCrop>false</ScaleCrop>
  <Company>China</Company>
  <LinksUpToDate>false</LinksUpToDate>
  <CharactersWithSpaces>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2020-03-10T03:16:00Z</dcterms:created>
  <dcterms:modified xsi:type="dcterms:W3CDTF">2022-05-23T00:05:00Z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