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Messy In-Between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alarm clock is a cynic, precise and cold,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Reminding the room that the day has begun.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There’s </w:t>
      </w:r>
      <w:r w:rsidDel="00000000" w:rsidR="00000000" w:rsidRPr="00000000">
        <w:rPr>
          <w:rFonts w:ascii="Google Sans Text" w:cs="Google Sans Text" w:eastAsia="Google Sans Text" w:hAnsi="Google Sans Text"/>
          <w:b w:val="1"/>
          <w:bCs w:val="1"/>
          <w:color w:val="1f1f1f"/>
          <w:rtl w:val="0"/>
        </w:rPr>
        <w:t xml:space="preserve">dust on the mantle</w:t>
      </w:r>
      <w:r w:rsidDel="00000000" w:rsidR="00000000" w:rsidRPr="00000000">
        <w:rPr>
          <w:rFonts w:ascii="Google Sans Text" w:cs="Google Sans Text" w:eastAsia="Google Sans Text" w:hAnsi="Google Sans Text"/>
          <w:color w:val="1f1f1f"/>
          <w:rtl w:val="0"/>
        </w:rPr>
        <w:t xml:space="preserve">, stories untold,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a pile of laundry that’s never quite done.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floorboard, the bread, and the tea—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heavy, salt-flavored </w:t>
      </w:r>
      <w:r w:rsidDel="00000000" w:rsidR="00000000" w:rsidRPr="00000000">
        <w:rPr>
          <w:rFonts w:ascii="Google Sans Text" w:cs="Google Sans Text" w:eastAsia="Google Sans Text" w:hAnsi="Google Sans Text"/>
          <w:b w:val="1"/>
          <w:bCs w:val="1"/>
          <w:color w:val="1f1f1f"/>
          <w:rtl w:val="0"/>
        </w:rPr>
        <w:t xml:space="preserve">reality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Then comes the blue, the soft, aching hum,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hollow in the chest when the evening grows tall.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the ghost of the people we haven’t become,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the shadows that stretch down the length of the hall.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Melancholy</w:t>
      </w:r>
      <w:r w:rsidDel="00000000" w:rsidR="00000000" w:rsidRPr="00000000">
        <w:rPr>
          <w:rFonts w:ascii="Google Sans Text" w:cs="Google Sans Text" w:eastAsia="Google Sans Text" w:hAnsi="Google Sans Text"/>
          <w:color w:val="1f1f1f"/>
          <w:rtl w:val="0"/>
        </w:rPr>
        <w:t xml:space="preserve"> isn’t a storm or a fright;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just the slow fading of yesterday’s light.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then—a sharp laugh! A dog in the street,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smell of the rain on the hot, summer pavement.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stranger’s bright smile, a song with a beat,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sudden, wild thrill of a heart’s escapement.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Joy</w:t>
      </w:r>
      <w:r w:rsidDel="00000000" w:rsidR="00000000" w:rsidRPr="00000000">
        <w:rPr>
          <w:rFonts w:ascii="Google Sans Text" w:cs="Google Sans Text" w:eastAsia="Google Sans Text" w:hAnsi="Google Sans Text"/>
          <w:color w:val="1f1f1f"/>
          <w:rtl w:val="0"/>
        </w:rPr>
        <w:t xml:space="preserve"> is a rebel, a flash in the pan,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Catching us up whenever it can.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Does the Meaning Even Matter?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look for a script, a grand, golden 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tell us the "Why" and the "Whither" and "How."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want a blueprint, a cosmic design,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missing the weight of the </w:t>
      </w:r>
      <w:r w:rsidDel="00000000" w:rsidR="00000000" w:rsidRPr="00000000">
        <w:rPr>
          <w:rFonts w:ascii="Google Sans Text" w:cs="Google Sans Text" w:eastAsia="Google Sans Text" w:hAnsi="Google Sans Text"/>
          <w:b w:val="1"/>
          <w:bCs w:val="1"/>
          <w:color w:val="1f1f1f"/>
          <w:rtl w:val="0"/>
        </w:rPr>
        <w:t xml:space="preserve">here and the now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it about legacy? Or just breathing air?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it a lesson, or a game of solitaire?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Maybe the "point" is the smudge on the glass,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way that the seasons reluctantly pass.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isn’t a riddle that needs to be solved;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just a high orbit in which we’re involved.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end, it’s the </w:t>
      </w:r>
      <w:r w:rsidDel="00000000" w:rsidR="00000000" w:rsidRPr="00000000">
        <w:rPr>
          <w:rFonts w:ascii="Google Sans Text" w:cs="Google Sans Text" w:eastAsia="Google Sans Text" w:hAnsi="Google Sans Text"/>
          <w:b w:val="1"/>
          <w:bCs w:val="1"/>
          <w:color w:val="1f1f1f"/>
          <w:rtl w:val="0"/>
        </w:rPr>
        <w:t xml:space="preserve">friction</w:t>
      </w:r>
      <w:r w:rsidDel="00000000" w:rsidR="00000000" w:rsidRPr="00000000">
        <w:rPr>
          <w:rFonts w:ascii="Google Sans Text" w:cs="Google Sans Text" w:eastAsia="Google Sans Text" w:hAnsi="Google Sans Text"/>
          <w:color w:val="1f1f1f"/>
          <w:rtl w:val="0"/>
        </w:rPr>
        <w:t xml:space="preserve"> that makes us feel real—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scrape of the sorrow, the heat of the zeal.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Whether it matters is a question for ghosts;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We’re just the diners, the chefs, and the hosts.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Life is essentially a giant improv set where half the cast forgot their lines and the lighting technician is falling asleep, yet somehow, the performance is still breathtaking. It’s the contradiction that gives it flavor. If it were all joy, we’d be bored; if it were all sorrow, we’d be broken. The reality is the messy glue holding the two together.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try writing a poem focused on a specific memory or a particular feeling you're having right 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