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8F4D" w14:textId="77777777" w:rsidR="00BC0EF3" w:rsidRDefault="00980370" w:rsidP="00CE4A91">
      <w:pPr>
        <w:pStyle w:val="Title"/>
        <w:rPr>
          <w:lang w:val="de-DE"/>
        </w:rPr>
      </w:pPr>
      <w:r w:rsidRPr="00200711">
        <w:rPr>
          <w:lang w:val="de-DE"/>
        </w:rPr>
        <w:t>Dokumentation des Pentaho Workflows</w:t>
      </w:r>
    </w:p>
    <w:sdt>
      <w:sdtPr>
        <w:id w:val="1158350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141958F" w14:textId="41C1DE69" w:rsidR="00BC0EF3" w:rsidRDefault="00BC0EF3">
          <w:pPr>
            <w:pStyle w:val="TOCHeading"/>
          </w:pPr>
          <w:r>
            <w:t>Contents</w:t>
          </w:r>
        </w:p>
        <w:p w14:paraId="0C9173B6" w14:textId="1F9C7CEF" w:rsidR="00CE4A91" w:rsidRDefault="00BC0EF3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37654" w:history="1">
            <w:r w:rsidR="00CE4A91" w:rsidRPr="00F459D7">
              <w:rPr>
                <w:rStyle w:val="Hyperlink"/>
                <w:noProof/>
                <w:lang w:val="de-DE"/>
              </w:rPr>
              <w:t>Vorwort</w:t>
            </w:r>
            <w:r w:rsidR="00CE4A91">
              <w:rPr>
                <w:noProof/>
                <w:webHidden/>
              </w:rPr>
              <w:tab/>
            </w:r>
            <w:r w:rsidR="00CE4A91">
              <w:rPr>
                <w:noProof/>
                <w:webHidden/>
              </w:rPr>
              <w:fldChar w:fldCharType="begin"/>
            </w:r>
            <w:r w:rsidR="00CE4A91">
              <w:rPr>
                <w:noProof/>
                <w:webHidden/>
              </w:rPr>
              <w:instrText xml:space="preserve"> PAGEREF _Toc88737654 \h </w:instrText>
            </w:r>
            <w:r w:rsidR="00CE4A91">
              <w:rPr>
                <w:noProof/>
                <w:webHidden/>
              </w:rPr>
            </w:r>
            <w:r w:rsidR="00CE4A91">
              <w:rPr>
                <w:noProof/>
                <w:webHidden/>
              </w:rPr>
              <w:fldChar w:fldCharType="separate"/>
            </w:r>
            <w:r w:rsidR="00CE4A91">
              <w:rPr>
                <w:noProof/>
                <w:webHidden/>
              </w:rPr>
              <w:t>1</w:t>
            </w:r>
            <w:r w:rsidR="00CE4A91">
              <w:rPr>
                <w:noProof/>
                <w:webHidden/>
              </w:rPr>
              <w:fldChar w:fldCharType="end"/>
            </w:r>
          </w:hyperlink>
        </w:p>
        <w:p w14:paraId="4310BA00" w14:textId="400EE8F0" w:rsidR="00CE4A91" w:rsidRDefault="00CE4A91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88737655" w:history="1">
            <w:r w:rsidRPr="00F459D7">
              <w:rPr>
                <w:rStyle w:val="Hyperlink"/>
                <w:noProof/>
                <w:lang w:val="de-DE"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6445" w14:textId="42699F5B" w:rsidR="00CE4A91" w:rsidRDefault="00CE4A91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88737656" w:history="1">
            <w:r w:rsidRPr="00F459D7">
              <w:rPr>
                <w:rStyle w:val="Hyperlink"/>
                <w:noProof/>
                <w:lang w:val="de-DE"/>
              </w:rPr>
              <w:t>Starten der Docker Container und des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95D7" w14:textId="140F48C5" w:rsidR="00CE4A91" w:rsidRDefault="00CE4A91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88737657" w:history="1">
            <w:r w:rsidRPr="00F459D7">
              <w:rPr>
                <w:rStyle w:val="Hyperlink"/>
                <w:noProof/>
                <w:lang w:val="de-DE"/>
              </w:rPr>
              <w:t>Stoppen der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2CCC" w14:textId="0012E601" w:rsidR="00CE4A91" w:rsidRDefault="00CE4A91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88737658" w:history="1">
            <w:r w:rsidRPr="00F459D7">
              <w:rPr>
                <w:rStyle w:val="Hyperlink"/>
                <w:noProof/>
                <w:lang w:val="de-DE"/>
              </w:rPr>
              <w:t>Erklärung des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8A30" w14:textId="6C91EAB9" w:rsidR="00CE4A91" w:rsidRDefault="00CE4A91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88737659" w:history="1">
            <w:r w:rsidRPr="00F459D7">
              <w:rPr>
                <w:rStyle w:val="Hyperlink"/>
                <w:noProof/>
                <w:lang w:val="de-DE"/>
              </w:rPr>
              <w:t>Überblick: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20D4" w14:textId="4BBD4BD9" w:rsidR="00433C28" w:rsidRPr="00BC0EF3" w:rsidRDefault="00BC0EF3" w:rsidP="00BC0EF3">
          <w:r>
            <w:rPr>
              <w:b/>
              <w:bCs/>
              <w:noProof/>
            </w:rPr>
            <w:fldChar w:fldCharType="end"/>
          </w:r>
        </w:p>
      </w:sdtContent>
    </w:sdt>
    <w:p w14:paraId="45ADBBD7" w14:textId="02618982" w:rsidR="007867A6" w:rsidRDefault="007867A6" w:rsidP="007867A6">
      <w:pPr>
        <w:pStyle w:val="Heading2"/>
        <w:rPr>
          <w:lang w:val="de-DE"/>
        </w:rPr>
      </w:pPr>
      <w:bookmarkStart w:id="0" w:name="_Toc88737654"/>
      <w:r>
        <w:rPr>
          <w:lang w:val="de-DE"/>
        </w:rPr>
        <w:t>Vorwort</w:t>
      </w:r>
      <w:bookmarkEnd w:id="0"/>
    </w:p>
    <w:p w14:paraId="72E4FE7D" w14:textId="1EC310CB" w:rsidR="007867A6" w:rsidRPr="007867A6" w:rsidRDefault="007867A6" w:rsidP="007867A6">
      <w:pPr>
        <w:rPr>
          <w:lang w:val="de-DE"/>
        </w:rPr>
      </w:pPr>
      <w:r>
        <w:rPr>
          <w:lang w:val="de-DE"/>
        </w:rPr>
        <w:t xml:space="preserve">Vorab gilt zu sagen, das ich das Programm fehlerfrei auf meinem </w:t>
      </w:r>
      <w:r w:rsidR="005438F2">
        <w:rPr>
          <w:lang w:val="de-DE"/>
        </w:rPr>
        <w:t>lokalen</w:t>
      </w:r>
      <w:r>
        <w:rPr>
          <w:lang w:val="de-DE"/>
        </w:rPr>
        <w:t xml:space="preserve"> Docker getestet und </w:t>
      </w:r>
      <w:r w:rsidR="00C22BFC">
        <w:rPr>
          <w:lang w:val="de-DE"/>
        </w:rPr>
        <w:t>vollständig hab laufen lassen. Bei Fragen bezüglich Fehlern stehe ich ihnen jederzeit zur Verfügung.</w:t>
      </w:r>
    </w:p>
    <w:p w14:paraId="56B866EB" w14:textId="77777777" w:rsidR="00980370" w:rsidRPr="00200711" w:rsidRDefault="00980370" w:rsidP="00980370">
      <w:pPr>
        <w:rPr>
          <w:lang w:val="de-DE"/>
        </w:rPr>
      </w:pPr>
    </w:p>
    <w:p w14:paraId="14993A8C" w14:textId="1FF1337E" w:rsidR="00980370" w:rsidRPr="00200711" w:rsidRDefault="00980370" w:rsidP="00980370">
      <w:pPr>
        <w:pStyle w:val="Heading2"/>
        <w:rPr>
          <w:lang w:val="de-DE"/>
        </w:rPr>
      </w:pPr>
      <w:bookmarkStart w:id="1" w:name="_Toc88737655"/>
      <w:r w:rsidRPr="00200711">
        <w:rPr>
          <w:lang w:val="de-DE"/>
        </w:rPr>
        <w:t>Voraussetzungen</w:t>
      </w:r>
      <w:bookmarkEnd w:id="1"/>
    </w:p>
    <w:p w14:paraId="49EC0D6B" w14:textId="014D6079" w:rsidR="00980370" w:rsidRPr="00200711" w:rsidRDefault="00980370" w:rsidP="00980370">
      <w:pPr>
        <w:pStyle w:val="ListParagraph"/>
        <w:numPr>
          <w:ilvl w:val="0"/>
          <w:numId w:val="1"/>
        </w:numPr>
        <w:rPr>
          <w:lang w:val="de-DE"/>
        </w:rPr>
      </w:pPr>
      <w:r w:rsidRPr="00200711">
        <w:rPr>
          <w:lang w:val="de-DE"/>
        </w:rPr>
        <w:t>Der Workflow exportiert die Daten aus der Hive-Datenbank in eine PostgreSql-Datenbank. Damit diese Verbindung richtig aufgebaut wird, wird eine aktuellere Treiberversion benötigt. Die Installation dieser wird in der Readme.md Datei erläutert.</w:t>
      </w:r>
    </w:p>
    <w:p w14:paraId="35C82507" w14:textId="03C94108" w:rsidR="00BF1CC1" w:rsidRDefault="00724AFA" w:rsidP="00BF1CC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Aufgrund eines Rechtesystem war es nicht möglich die Zip-Datei mithilfe des Workflows runterzuladen. Damit nun aber doch Daten für den Workflow bereitstehen, müssen diese manuell in den „data“ Ordner des Projektes heruntergeladen werden.</w:t>
      </w:r>
      <w:r w:rsidR="00BF1CC1">
        <w:rPr>
          <w:lang w:val="de-DE"/>
        </w:rPr>
        <w:br/>
        <w:t>Hierbei gilt es zu beachten das die Datei von außerhalb des Dockers, also auf dem Hostsystem in den „data“-Ordner geladen werden muss, da innerhalb des Dockers auch keine Berechtigung dafür existiert.</w:t>
      </w:r>
      <w:r w:rsidR="000B0AAD">
        <w:rPr>
          <w:lang w:val="de-DE"/>
        </w:rPr>
        <w:t xml:space="preserve"> Durch das Volume-Mapping von Docker ist die datei dann auch im Container verfügbar.</w:t>
      </w:r>
    </w:p>
    <w:p w14:paraId="5AD08B2C" w14:textId="0D780AD4" w:rsidR="000B0AAD" w:rsidRDefault="000B0AAD" w:rsidP="000B0AAD">
      <w:pPr>
        <w:pStyle w:val="ListParagraph"/>
        <w:rPr>
          <w:lang w:val="de-DE"/>
        </w:rPr>
      </w:pPr>
    </w:p>
    <w:p w14:paraId="51441373" w14:textId="7D751C44" w:rsidR="000B0AAD" w:rsidRPr="00BF1CC1" w:rsidRDefault="000B0AAD" w:rsidP="000B0AAD">
      <w:pPr>
        <w:pStyle w:val="ListParagraph"/>
        <w:rPr>
          <w:lang w:val="de-DE"/>
        </w:rPr>
      </w:pPr>
      <w:r>
        <w:rPr>
          <w:lang w:val="de-DE"/>
        </w:rPr>
        <w:t>Zum runterladen diesen Command im „data“-Verzeichnis auf dem Host ausführen:</w:t>
      </w:r>
    </w:p>
    <w:p w14:paraId="691D39C8" w14:textId="403B0C81" w:rsidR="00724AFA" w:rsidRPr="00724AFA" w:rsidRDefault="00BF1CC1" w:rsidP="000B0AAD">
      <w:pPr>
        <w:pStyle w:val="ListParagraph"/>
        <w:rPr>
          <w:lang w:val="de-DE"/>
        </w:rPr>
      </w:pPr>
      <w:r>
        <w:rPr>
          <w:i/>
          <w:iCs/>
          <w:lang w:val="de-DE"/>
        </w:rPr>
        <w:t>„</w:t>
      </w:r>
      <w:r w:rsidRPr="00BF1CC1">
        <w:rPr>
          <w:i/>
          <w:iCs/>
          <w:lang w:val="de-DE"/>
        </w:rPr>
        <w:t>wget --header="Authorization: Bearer oa.2df226db3904d09727977a02c15b27e505b9ff874cf5faefe86e0b9a45e2e3c2" -O ne.zip https://batch.openaddresses.io/api/collections/2/data</w:t>
      </w:r>
      <w:r w:rsidRPr="00BF1CC1">
        <w:rPr>
          <w:i/>
          <w:iCs/>
          <w:lang w:val="de-DE"/>
        </w:rPr>
        <w:t>“</w:t>
      </w:r>
      <w:r w:rsidR="000B0AAD">
        <w:rPr>
          <w:lang w:val="de-DE"/>
        </w:rPr>
        <w:t xml:space="preserve"> </w:t>
      </w:r>
    </w:p>
    <w:p w14:paraId="2D41148B" w14:textId="7D98EB7A" w:rsidR="007711BC" w:rsidRPr="00200711" w:rsidRDefault="007711BC" w:rsidP="007711BC">
      <w:pPr>
        <w:rPr>
          <w:lang w:val="de-DE"/>
        </w:rPr>
      </w:pPr>
    </w:p>
    <w:p w14:paraId="6E8EB42F" w14:textId="63B37C12" w:rsidR="007711BC" w:rsidRPr="00200711" w:rsidRDefault="007711BC" w:rsidP="007711BC">
      <w:pPr>
        <w:pStyle w:val="Heading2"/>
        <w:rPr>
          <w:lang w:val="de-DE"/>
        </w:rPr>
      </w:pPr>
      <w:bookmarkStart w:id="2" w:name="_Toc88737656"/>
      <w:r w:rsidRPr="00200711">
        <w:rPr>
          <w:lang w:val="de-DE"/>
        </w:rPr>
        <w:t>Starten der Docker</w:t>
      </w:r>
      <w:r w:rsidR="00200711" w:rsidRPr="00200711">
        <w:rPr>
          <w:lang w:val="de-DE"/>
        </w:rPr>
        <w:t xml:space="preserve"> Container</w:t>
      </w:r>
      <w:r w:rsidRPr="00200711">
        <w:rPr>
          <w:lang w:val="de-DE"/>
        </w:rPr>
        <w:t xml:space="preserve"> und des Workflows</w:t>
      </w:r>
      <w:bookmarkEnd w:id="2"/>
    </w:p>
    <w:p w14:paraId="39CF8801" w14:textId="6DCF4D38" w:rsidR="007711BC" w:rsidRPr="00200711" w:rsidRDefault="007711BC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 xml:space="preserve">Zuerst sollten docker-compose auf </w:t>
      </w:r>
      <w:r w:rsidR="000B0AAD">
        <w:rPr>
          <w:lang w:val="de-DE"/>
        </w:rPr>
        <w:t>dem</w:t>
      </w:r>
      <w:r w:rsidRPr="00200711">
        <w:rPr>
          <w:lang w:val="de-DE"/>
        </w:rPr>
        <w:t xml:space="preserve"> System installie</w:t>
      </w:r>
      <w:r w:rsidR="000B0AAD">
        <w:rPr>
          <w:lang w:val="de-DE"/>
        </w:rPr>
        <w:t>rt werden</w:t>
      </w:r>
      <w:r w:rsidRPr="00200711">
        <w:rPr>
          <w:lang w:val="de-DE"/>
        </w:rPr>
        <w:t xml:space="preserve">, hierfür siehe </w:t>
      </w:r>
      <w:hyperlink r:id="rId6" w:history="1">
        <w:r w:rsidRPr="00200711">
          <w:rPr>
            <w:rStyle w:val="Hyperlink"/>
            <w:lang w:val="de-DE"/>
          </w:rPr>
          <w:t>https://docs.docker.com/compose/install/</w:t>
        </w:r>
      </w:hyperlink>
    </w:p>
    <w:p w14:paraId="73566076" w14:textId="40899354" w:rsidR="007711BC" w:rsidRPr="00200711" w:rsidRDefault="007711BC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 xml:space="preserve">Um die Container zu starten, reicht </w:t>
      </w:r>
      <w:r w:rsidRPr="00200711">
        <w:rPr>
          <w:i/>
          <w:iCs/>
          <w:lang w:val="de-DE"/>
        </w:rPr>
        <w:t>„docker-compose up -d“</w:t>
      </w:r>
      <w:r w:rsidRPr="00200711">
        <w:rPr>
          <w:lang w:val="de-DE"/>
        </w:rPr>
        <w:t xml:space="preserve"> im Projektverzeichnis in welchem auch die „docker-compose.yml“ zu finden ist</w:t>
      </w:r>
    </w:p>
    <w:p w14:paraId="249ED1C1" w14:textId="1E1FE5BB" w:rsidR="007711BC" w:rsidRPr="00200711" w:rsidRDefault="007711BC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 xml:space="preserve">Sobald im Container „pentaho“ und „hadoop“ die Zeilen „Container Startup finished“ zu sehen ist, </w:t>
      </w:r>
      <w:r w:rsidR="000B0AAD">
        <w:rPr>
          <w:lang w:val="de-DE"/>
        </w:rPr>
        <w:t>kann sich in diese eingeloggt werden</w:t>
      </w:r>
    </w:p>
    <w:p w14:paraId="7EFCFD06" w14:textId="0D4B860D" w:rsidR="000B0AAD" w:rsidRPr="000B0AAD" w:rsidRDefault="000B0AAD" w:rsidP="000B0AAD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Der Hadoop Container benötigt weitere Schritte damit der Workflow ablaufen kann:</w:t>
      </w:r>
      <w:r>
        <w:rPr>
          <w:lang w:val="de-DE"/>
        </w:rPr>
        <w:br/>
      </w:r>
      <w:r>
        <w:rPr>
          <w:lang w:val="de-DE"/>
        </w:rPr>
        <w:lastRenderedPageBreak/>
        <w:t>Sobald im Container-Log das „Container Startup finished“ zu sehen ist, kann sich in den Container eingeloggt werden.</w:t>
      </w:r>
      <w:r>
        <w:rPr>
          <w:lang w:val="de-DE"/>
        </w:rPr>
        <w:br/>
        <w:t>Hier muss dann mit dem user „hadoop“ die „start-all.sh“ im „/home“-Verzeichnis ausgeführt werdem.</w:t>
      </w:r>
      <w:r>
        <w:rPr>
          <w:lang w:val="de-DE"/>
        </w:rPr>
        <w:br/>
        <w:t>Daraufhin kann der Hiveserver mit dem Befehl „hiveserver2“</w:t>
      </w:r>
      <w:r w:rsidR="00ED7E85">
        <w:rPr>
          <w:lang w:val="de-DE"/>
        </w:rPr>
        <w:t xml:space="preserve"> gestartet werden.</w:t>
      </w:r>
      <w:r w:rsidR="00ED7E85">
        <w:rPr>
          <w:lang w:val="de-DE"/>
        </w:rPr>
        <w:br/>
        <w:t>Um den Docker zu verlassen ohne den Prozess zu beenden kann „CTRL-Q, CTRL-P“ genutzt werden.</w:t>
      </w:r>
    </w:p>
    <w:p w14:paraId="607DE913" w14:textId="460B29D2" w:rsidR="007711BC" w:rsidRPr="00724AFA" w:rsidRDefault="00EE1A1B" w:rsidP="007711BC">
      <w:pPr>
        <w:pStyle w:val="ListParagraph"/>
        <w:numPr>
          <w:ilvl w:val="0"/>
          <w:numId w:val="3"/>
        </w:numPr>
      </w:pPr>
      <w:r w:rsidRPr="00724AFA">
        <w:t xml:space="preserve">Der Workflow kann nun mit </w:t>
      </w:r>
      <w:r w:rsidRPr="00724AFA">
        <w:rPr>
          <w:i/>
          <w:iCs/>
        </w:rPr>
        <w:t>„/home/pentaho/pentaho/data-integration/kitchen.sh -file=/home/pentaho/custom_pdi_jobs/Address_Validation.kjb“</w:t>
      </w:r>
      <w:r w:rsidRPr="00724AFA">
        <w:t xml:space="preserve"> gestartet </w:t>
      </w:r>
      <w:r w:rsidR="004161BB" w:rsidRPr="00724AFA">
        <w:t>werden</w:t>
      </w:r>
      <w:r w:rsidRPr="00724AFA">
        <w:t>.</w:t>
      </w:r>
    </w:p>
    <w:p w14:paraId="35503B53" w14:textId="6A224344" w:rsidR="00200711" w:rsidRPr="00724AFA" w:rsidRDefault="00200711" w:rsidP="00200711"/>
    <w:p w14:paraId="3F7B758C" w14:textId="77ABAB8F" w:rsidR="00200711" w:rsidRPr="00200711" w:rsidRDefault="00200711" w:rsidP="00200711">
      <w:pPr>
        <w:pStyle w:val="Heading2"/>
        <w:rPr>
          <w:lang w:val="de-DE"/>
        </w:rPr>
      </w:pPr>
      <w:bookmarkStart w:id="3" w:name="_Toc88737657"/>
      <w:r w:rsidRPr="00200711">
        <w:rPr>
          <w:lang w:val="de-DE"/>
        </w:rPr>
        <w:t>Stoppen der Container</w:t>
      </w:r>
      <w:bookmarkEnd w:id="3"/>
    </w:p>
    <w:p w14:paraId="323F8E62" w14:textId="64AF2D87" w:rsidR="00200711" w:rsidRDefault="00200711" w:rsidP="00200711">
      <w:pPr>
        <w:rPr>
          <w:lang w:val="de-DE"/>
        </w:rPr>
      </w:pPr>
      <w:r w:rsidRPr="00200711">
        <w:rPr>
          <w:lang w:val="de-DE"/>
        </w:rPr>
        <w:t xml:space="preserve">Zum Stoppen reicht ein </w:t>
      </w:r>
      <w:r w:rsidR="008A2DCB" w:rsidRPr="008A2DCB">
        <w:rPr>
          <w:i/>
          <w:iCs/>
          <w:lang w:val="de-DE"/>
        </w:rPr>
        <w:t>„</w:t>
      </w:r>
      <w:r w:rsidRPr="008A2DCB">
        <w:rPr>
          <w:i/>
          <w:iCs/>
          <w:lang w:val="de-DE"/>
        </w:rPr>
        <w:t>docker-compose down”</w:t>
      </w:r>
      <w:r w:rsidRPr="00200711">
        <w:rPr>
          <w:lang w:val="de-DE"/>
        </w:rPr>
        <w:t xml:space="preserve"> im Projektverzeichnis.</w:t>
      </w:r>
    </w:p>
    <w:p w14:paraId="2F7273CD" w14:textId="54D15E8E" w:rsidR="00640B15" w:rsidRDefault="00640B15" w:rsidP="00200711">
      <w:pPr>
        <w:rPr>
          <w:lang w:val="de-DE"/>
        </w:rPr>
      </w:pPr>
    </w:p>
    <w:p w14:paraId="7F255AAE" w14:textId="2CA5DB57" w:rsidR="00640B15" w:rsidRDefault="00640B15" w:rsidP="00640B15">
      <w:pPr>
        <w:pStyle w:val="Heading2"/>
        <w:rPr>
          <w:lang w:val="de-DE"/>
        </w:rPr>
      </w:pPr>
      <w:bookmarkStart w:id="4" w:name="_Toc88737658"/>
      <w:r>
        <w:rPr>
          <w:lang w:val="de-DE"/>
        </w:rPr>
        <w:t>Erklärung des Workflows</w:t>
      </w:r>
      <w:bookmarkEnd w:id="4"/>
    </w:p>
    <w:p w14:paraId="71DC6960" w14:textId="6DD188C4" w:rsidR="00921942" w:rsidRDefault="00921942" w:rsidP="00921942">
      <w:pPr>
        <w:pStyle w:val="Heading3"/>
        <w:rPr>
          <w:lang w:val="de-DE"/>
        </w:rPr>
      </w:pPr>
      <w:bookmarkStart w:id="5" w:name="_Toc88737659"/>
      <w:r w:rsidRPr="00921942">
        <w:rPr>
          <w:lang w:val="de-DE"/>
        </w:rPr>
        <w:drawing>
          <wp:anchor distT="0" distB="0" distL="114300" distR="114300" simplePos="0" relativeHeight="251658240" behindDoc="1" locked="0" layoutInCell="1" allowOverlap="1" wp14:anchorId="70B0D1DA" wp14:editId="4FEA9BCE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611008" cy="4172532"/>
            <wp:effectExtent l="0" t="0" r="8890" b="0"/>
            <wp:wrapNone/>
            <wp:docPr id="1" name="Picture 1" descr="Überblick über den gesamten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Überblick über den gesamten Workflow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Überblick</w:t>
      </w:r>
      <w:bookmarkEnd w:id="5"/>
      <w:r>
        <w:rPr>
          <w:lang w:val="de-DE"/>
        </w:rPr>
        <w:br/>
      </w:r>
    </w:p>
    <w:p w14:paraId="37A1EAAD" w14:textId="6C5B7630" w:rsidR="00921942" w:rsidRDefault="00921942" w:rsidP="00921942">
      <w:pPr>
        <w:rPr>
          <w:lang w:val="de-DE"/>
        </w:rPr>
      </w:pPr>
    </w:p>
    <w:p w14:paraId="0BD20BD2" w14:textId="1977AF77" w:rsidR="005B3DCF" w:rsidRDefault="005B3DCF" w:rsidP="00921942">
      <w:pPr>
        <w:rPr>
          <w:lang w:val="de-DE"/>
        </w:rPr>
      </w:pPr>
    </w:p>
    <w:p w14:paraId="1F9327C6" w14:textId="6B698B9A" w:rsidR="005B3DCF" w:rsidRDefault="005B3DCF" w:rsidP="00921942">
      <w:pPr>
        <w:rPr>
          <w:lang w:val="de-DE"/>
        </w:rPr>
      </w:pPr>
    </w:p>
    <w:p w14:paraId="4B1D8762" w14:textId="46DF9EEE" w:rsidR="005B3DCF" w:rsidRDefault="005B3DCF" w:rsidP="00921942">
      <w:pPr>
        <w:rPr>
          <w:lang w:val="de-DE"/>
        </w:rPr>
      </w:pPr>
    </w:p>
    <w:p w14:paraId="0BE0F29F" w14:textId="4FC86F4A" w:rsidR="005B3DCF" w:rsidRDefault="005B3DCF" w:rsidP="00921942">
      <w:pPr>
        <w:rPr>
          <w:lang w:val="de-DE"/>
        </w:rPr>
      </w:pPr>
    </w:p>
    <w:p w14:paraId="57624632" w14:textId="702BBD9C" w:rsidR="005B3DCF" w:rsidRDefault="005B3DCF" w:rsidP="00921942">
      <w:pPr>
        <w:rPr>
          <w:lang w:val="de-DE"/>
        </w:rPr>
      </w:pPr>
    </w:p>
    <w:p w14:paraId="5915F485" w14:textId="3A526D0E" w:rsidR="005B3DCF" w:rsidRDefault="005B3DCF" w:rsidP="00921942">
      <w:pPr>
        <w:rPr>
          <w:lang w:val="de-DE"/>
        </w:rPr>
      </w:pPr>
    </w:p>
    <w:p w14:paraId="072E8AA8" w14:textId="1F89F6F8" w:rsidR="005B3DCF" w:rsidRDefault="005B3DCF" w:rsidP="00921942">
      <w:pPr>
        <w:rPr>
          <w:lang w:val="de-DE"/>
        </w:rPr>
      </w:pPr>
    </w:p>
    <w:p w14:paraId="0AD45AD1" w14:textId="0FACCBC9" w:rsidR="005B3DCF" w:rsidRDefault="005B3DCF" w:rsidP="00921942">
      <w:pPr>
        <w:rPr>
          <w:lang w:val="de-DE"/>
        </w:rPr>
      </w:pPr>
    </w:p>
    <w:p w14:paraId="731298E9" w14:textId="2B811A02" w:rsidR="005B3DCF" w:rsidRDefault="005B3DCF" w:rsidP="00921942">
      <w:pPr>
        <w:rPr>
          <w:lang w:val="de-DE"/>
        </w:rPr>
      </w:pPr>
    </w:p>
    <w:p w14:paraId="12CF7FD8" w14:textId="3D682F07" w:rsidR="005B3DCF" w:rsidRDefault="005B3DCF" w:rsidP="00921942">
      <w:pPr>
        <w:rPr>
          <w:lang w:val="de-DE"/>
        </w:rPr>
      </w:pPr>
    </w:p>
    <w:p w14:paraId="60E0E3CD" w14:textId="2E901B85" w:rsidR="005B3DCF" w:rsidRDefault="005B3DCF" w:rsidP="00921942">
      <w:pPr>
        <w:rPr>
          <w:lang w:val="de-DE"/>
        </w:rPr>
      </w:pPr>
    </w:p>
    <w:p w14:paraId="697C944E" w14:textId="6B52701D" w:rsidR="005B3DCF" w:rsidRDefault="005B3DCF" w:rsidP="00921942">
      <w:pPr>
        <w:rPr>
          <w:lang w:val="de-DE"/>
        </w:rPr>
      </w:pPr>
    </w:p>
    <w:p w14:paraId="54A40B6F" w14:textId="345787C1" w:rsidR="005B3DCF" w:rsidRDefault="005B3DCF" w:rsidP="00921942">
      <w:pPr>
        <w:rPr>
          <w:lang w:val="de-DE"/>
        </w:rPr>
      </w:pPr>
    </w:p>
    <w:p w14:paraId="1CFFB635" w14:textId="18FDC07C" w:rsidR="005B3DCF" w:rsidRDefault="005B3DCF" w:rsidP="00921942">
      <w:pPr>
        <w:rPr>
          <w:lang w:val="de-DE"/>
        </w:rPr>
      </w:pPr>
    </w:p>
    <w:p w14:paraId="59CE157C" w14:textId="521B17FA" w:rsidR="005B3DCF" w:rsidRDefault="005B3DCF" w:rsidP="00921942">
      <w:pPr>
        <w:rPr>
          <w:lang w:val="de-DE"/>
        </w:rPr>
      </w:pPr>
    </w:p>
    <w:p w14:paraId="7473BB2B" w14:textId="16E0494C" w:rsidR="005B3DCF" w:rsidRDefault="005B3DCF" w:rsidP="00921942">
      <w:pPr>
        <w:rPr>
          <w:lang w:val="de-DE"/>
        </w:rPr>
      </w:pPr>
    </w:p>
    <w:p w14:paraId="3568B902" w14:textId="0D8E57BF" w:rsidR="005B3DCF" w:rsidRDefault="005B3DCF" w:rsidP="00921942">
      <w:pPr>
        <w:rPr>
          <w:lang w:val="de-DE"/>
        </w:rPr>
      </w:pPr>
    </w:p>
    <w:p w14:paraId="28C901F2" w14:textId="425C664C" w:rsidR="005B3DCF" w:rsidRDefault="005B3DCF" w:rsidP="00921942">
      <w:pPr>
        <w:rPr>
          <w:lang w:val="de-DE"/>
        </w:rPr>
      </w:pPr>
    </w:p>
    <w:p w14:paraId="6DCD5317" w14:textId="78F97F41" w:rsidR="005B3DCF" w:rsidRDefault="005B3DCF" w:rsidP="00921942">
      <w:pPr>
        <w:rPr>
          <w:lang w:val="de-DE"/>
        </w:rPr>
      </w:pPr>
    </w:p>
    <w:p w14:paraId="1693E204" w14:textId="4252819B" w:rsidR="005B3DCF" w:rsidRDefault="005B3DCF" w:rsidP="00921942">
      <w:pPr>
        <w:rPr>
          <w:lang w:val="de-DE"/>
        </w:rPr>
      </w:pPr>
    </w:p>
    <w:p w14:paraId="7242DC17" w14:textId="0A0254D2" w:rsidR="005B3DCF" w:rsidRDefault="005B3DCF" w:rsidP="00921942">
      <w:pPr>
        <w:rPr>
          <w:lang w:val="de-DE"/>
        </w:rPr>
      </w:pPr>
    </w:p>
    <w:p w14:paraId="167CB683" w14:textId="4972783C" w:rsidR="005B3DCF" w:rsidRDefault="005B3DCF" w:rsidP="00921942">
      <w:pPr>
        <w:rPr>
          <w:lang w:val="de-DE"/>
        </w:rPr>
      </w:pPr>
    </w:p>
    <w:p w14:paraId="477B7BED" w14:textId="77777777" w:rsidR="005B3DCF" w:rsidRPr="00921942" w:rsidRDefault="005B3DCF" w:rsidP="00921942">
      <w:pPr>
        <w:rPr>
          <w:lang w:val="de-DE"/>
        </w:rPr>
      </w:pPr>
    </w:p>
    <w:sectPr w:rsidR="005B3DCF" w:rsidRPr="00921942" w:rsidSect="001A6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4966"/>
    <w:multiLevelType w:val="hybridMultilevel"/>
    <w:tmpl w:val="461E5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070B9"/>
    <w:multiLevelType w:val="hybridMultilevel"/>
    <w:tmpl w:val="54A0F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42DE"/>
    <w:multiLevelType w:val="hybridMultilevel"/>
    <w:tmpl w:val="FC248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C9"/>
    <w:rsid w:val="000972EE"/>
    <w:rsid w:val="000B0AAD"/>
    <w:rsid w:val="001A689E"/>
    <w:rsid w:val="00200711"/>
    <w:rsid w:val="00280934"/>
    <w:rsid w:val="002E5FAE"/>
    <w:rsid w:val="004161BB"/>
    <w:rsid w:val="00433C28"/>
    <w:rsid w:val="005438F2"/>
    <w:rsid w:val="005B3DCF"/>
    <w:rsid w:val="00640B15"/>
    <w:rsid w:val="00724AFA"/>
    <w:rsid w:val="007711BC"/>
    <w:rsid w:val="007867A6"/>
    <w:rsid w:val="007A5B63"/>
    <w:rsid w:val="008A2DCB"/>
    <w:rsid w:val="008A75C9"/>
    <w:rsid w:val="00921942"/>
    <w:rsid w:val="00980370"/>
    <w:rsid w:val="00BC0EF3"/>
    <w:rsid w:val="00BF1CC1"/>
    <w:rsid w:val="00C22BFC"/>
    <w:rsid w:val="00C464BA"/>
    <w:rsid w:val="00CE4A91"/>
    <w:rsid w:val="00EA7039"/>
    <w:rsid w:val="00ED7E85"/>
    <w:rsid w:val="00E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73B9"/>
  <w15:chartTrackingRefBased/>
  <w15:docId w15:val="{9DD88E50-087B-6244-97D3-64991F7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9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0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80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1B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194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C0EF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0E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0E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C0EF3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CE4A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A9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compose/insta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586FF-2786-424B-B254-6B4D475B6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Grohme Felix (inf19077)</dc:creator>
  <cp:keywords/>
  <dc:description/>
  <cp:lastModifiedBy>Grohme Felix (inf19077)</cp:lastModifiedBy>
  <cp:revision>25</cp:revision>
  <dcterms:created xsi:type="dcterms:W3CDTF">2021-11-25T07:21:00Z</dcterms:created>
  <dcterms:modified xsi:type="dcterms:W3CDTF">2021-11-25T12:01:00Z</dcterms:modified>
</cp:coreProperties>
</file>