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11E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Binomial Option Pricing Model</w:t>
      </w:r>
    </w:p>
    <w:p w14:paraId="7F861351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A0132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Single Period Binomial Trees</w:t>
      </w:r>
    </w:p>
    <w:p w14:paraId="790C457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2C9B0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Single period Binomial Trees</w:t>
      </w:r>
    </w:p>
    <w:p w14:paraId="565F15CA" w14:textId="112569E6" w:rsidR="00526158" w:rsidRPr="00526158" w:rsidRDefault="007F1EAF" w:rsidP="00526158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Consider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two possible ways</w:t>
      </w:r>
      <w:r>
        <w:rPr>
          <w:rFonts w:ascii="Cambria" w:hAnsi="Cambria" w:cs="Calibri"/>
          <w:color w:val="000000"/>
          <w:sz w:val="22"/>
          <w:szCs w:val="22"/>
        </w:rPr>
        <w:t xml:space="preserve"> that the current stock price can move –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Up &amp; Down</w:t>
      </w:r>
    </w:p>
    <w:p w14:paraId="1FCFFB69" w14:textId="17870265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1DE73F" wp14:editId="7C61D4FE">
            <wp:extent cx="5943600" cy="1917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9F61" w14:textId="28462F1B" w:rsidR="00FA4BF4" w:rsidRDefault="0066453F" w:rsidP="0066453F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proofErr w:type="spellStart"/>
      <w:r w:rsidRPr="0066453F">
        <w:rPr>
          <w:rFonts w:ascii="Calibri" w:hAnsi="Calibri" w:cs="Calibri"/>
          <w:color w:val="FF0000"/>
          <w:sz w:val="22"/>
          <w:szCs w:val="22"/>
        </w:rPr>
        <w:t>S</w:t>
      </w:r>
      <w:r w:rsidR="00FA4BF4" w:rsidRPr="0066453F">
        <w:rPr>
          <w:rFonts w:ascii="Calibri" w:hAnsi="Calibri" w:cs="Calibri"/>
          <w:color w:val="FF0000"/>
          <w:sz w:val="22"/>
          <w:szCs w:val="22"/>
        </w:rPr>
        <w:t>_u</w:t>
      </w:r>
      <w:proofErr w:type="spellEnd"/>
      <w:r w:rsidR="00FA4BF4" w:rsidRPr="0066453F">
        <w:rPr>
          <w:rFonts w:ascii="Calibri" w:hAnsi="Calibri" w:cs="Calibri"/>
          <w:color w:val="FF0000"/>
          <w:sz w:val="22"/>
          <w:szCs w:val="22"/>
        </w:rPr>
        <w:t xml:space="preserve"> = </w:t>
      </w:r>
      <w:r w:rsidRPr="0066453F">
        <w:rPr>
          <w:rFonts w:ascii="Calibri" w:hAnsi="Calibri" w:cs="Calibri"/>
          <w:color w:val="FF0000"/>
          <w:sz w:val="22"/>
          <w:szCs w:val="22"/>
        </w:rPr>
        <w:t>S</w:t>
      </w:r>
      <w:r w:rsidR="00FA4BF4" w:rsidRPr="0066453F">
        <w:rPr>
          <w:rFonts w:ascii="Calibri" w:hAnsi="Calibri" w:cs="Calibri"/>
          <w:color w:val="FF0000"/>
          <w:sz w:val="22"/>
          <w:szCs w:val="22"/>
        </w:rPr>
        <w:t>_0 \</w:t>
      </w:r>
      <w:proofErr w:type="spellStart"/>
      <w:r w:rsidR="00FA4BF4" w:rsidRPr="0066453F"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 w:rsidR="00FA4BF4" w:rsidRPr="0066453F">
        <w:rPr>
          <w:rFonts w:ascii="Calibri" w:hAnsi="Calibri" w:cs="Calibri"/>
          <w:color w:val="FF0000"/>
          <w:sz w:val="22"/>
          <w:szCs w:val="22"/>
        </w:rPr>
        <w:t xml:space="preserve"> u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15574907" w14:textId="487682FB" w:rsidR="0066453F" w:rsidRPr="0066453F" w:rsidRDefault="0066453F" w:rsidP="0066453F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d$</w:t>
      </w:r>
    </w:p>
    <w:p w14:paraId="08ECAAC3" w14:textId="50B0F8A6" w:rsidR="007F1EAF" w:rsidRDefault="007F1EAF" w:rsidP="0066453F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353D2817" wp14:editId="5CEB79EA">
            <wp:extent cx="1570990" cy="222885"/>
            <wp:effectExtent l="0" t="0" r="0" b="571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B67B" w14:textId="5B57E377" w:rsidR="007F1EAF" w:rsidRDefault="007F1EAF" w:rsidP="0066453F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0637C9C9" wp14:editId="3C27BBAE">
            <wp:extent cx="1576705" cy="222885"/>
            <wp:effectExtent l="0" t="0" r="4445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87D00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Note that the Up and Down </w:t>
      </w:r>
      <w:r>
        <w:rPr>
          <w:rFonts w:ascii="Cambria" w:hAnsi="Cambria" w:cs="Calibri"/>
          <w:b/>
          <w:bCs/>
          <w:color w:val="000000"/>
          <w:sz w:val="22"/>
          <w:szCs w:val="22"/>
          <w:lang w:val="en-GB"/>
        </w:rPr>
        <w:t>naming is used loosely</w:t>
      </w: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 here</w:t>
      </w:r>
    </w:p>
    <w:p w14:paraId="26104DA1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Up </w:t>
      </w:r>
      <w:r>
        <w:rPr>
          <w:rFonts w:ascii="Cambria" w:hAnsi="Cambria" w:cs="Calibri"/>
          <w:b/>
          <w:bCs/>
          <w:color w:val="000000"/>
          <w:sz w:val="22"/>
          <w:szCs w:val="22"/>
          <w:lang w:val="en-GB"/>
        </w:rPr>
        <w:t>does not necessarily mean the resulting price is higher than the initial</w:t>
      </w:r>
      <w:r>
        <w:rPr>
          <w:rFonts w:ascii="Cambria" w:hAnsi="Cambria" w:cs="Calibri"/>
          <w:color w:val="000000"/>
          <w:sz w:val="22"/>
          <w:szCs w:val="22"/>
          <w:lang w:val="en-GB"/>
        </w:rPr>
        <w:t>; vice-versa for Down</w:t>
      </w:r>
    </w:p>
    <w:p w14:paraId="5A7EF127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mbria" w:hAnsi="Cambria" w:cs="Calibri"/>
          <w:color w:val="000000"/>
          <w:sz w:val="22"/>
          <w:szCs w:val="22"/>
          <w:lang w:val="en-GB"/>
        </w:rPr>
        <w:t xml:space="preserve">They represent the resulting prices </w:t>
      </w:r>
      <w:r>
        <w:rPr>
          <w:rFonts w:ascii="Cambria" w:hAnsi="Cambria" w:cs="Calibri"/>
          <w:b/>
          <w:bCs/>
          <w:color w:val="000000"/>
          <w:sz w:val="22"/>
          <w:szCs w:val="22"/>
          <w:lang w:val="en-GB"/>
        </w:rPr>
        <w:t>relative to each other</w:t>
      </w:r>
    </w:p>
    <w:p w14:paraId="5D016E9B" w14:textId="4DB91519" w:rsidR="0066453F" w:rsidRDefault="0066453F" w:rsidP="0066453F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>
        <w:rPr>
          <w:rFonts w:ascii="Calibri" w:hAnsi="Calibri" w:cs="Calibri"/>
          <w:color w:val="FF0000"/>
          <w:sz w:val="22"/>
          <w:szCs w:val="22"/>
        </w:rPr>
        <w:t xml:space="preserve">\therefore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&gt;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proofErr w:type="gramStart"/>
      <w:r>
        <w:rPr>
          <w:rFonts w:ascii="Calibri" w:hAnsi="Calibri" w:cs="Calibri"/>
          <w:color w:val="FF0000"/>
          <w:sz w:val="22"/>
          <w:szCs w:val="22"/>
        </w:rPr>
        <w:t>equiv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 u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&gt; d$</w:t>
      </w:r>
    </w:p>
    <w:p w14:paraId="52F652F0" w14:textId="058BBDEA" w:rsidR="007F1EAF" w:rsidRDefault="007F1EAF" w:rsidP="0066453F">
      <w:pPr>
        <w:ind w:left="1440"/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544C5D0" wp14:editId="5A0FC9D5">
            <wp:extent cx="2133600" cy="222885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9EFF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only two possibilities </w:t>
      </w:r>
      <w:r>
        <w:rPr>
          <w:rFonts w:ascii="Cambria" w:hAnsi="Cambria" w:cs="Calibri"/>
          <w:color w:val="000000"/>
          <w:sz w:val="22"/>
          <w:szCs w:val="22"/>
        </w:rPr>
        <w:t xml:space="preserve">are considered (“Binomial”), we can easily represent them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using branches</w:t>
      </w:r>
      <w:r>
        <w:rPr>
          <w:rFonts w:ascii="Cambria" w:hAnsi="Cambria" w:cs="Calibri"/>
          <w:color w:val="000000"/>
          <w:sz w:val="22"/>
          <w:szCs w:val="22"/>
        </w:rPr>
        <w:t xml:space="preserve"> (“Tree”), hence the name “Binomial Trees”</w:t>
      </w:r>
    </w:p>
    <w:p w14:paraId="6758865C" w14:textId="77777777" w:rsidR="007F1EAF" w:rsidRDefault="007F1EAF" w:rsidP="007F1EAF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use Binomial Trees to price (European) options using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one of two methods</w:t>
      </w:r>
      <w:r>
        <w:rPr>
          <w:rFonts w:ascii="Cambria" w:hAnsi="Cambria" w:cs="Calibri"/>
          <w:color w:val="000000"/>
          <w:sz w:val="22"/>
          <w:szCs w:val="22"/>
        </w:rPr>
        <w:t>:</w:t>
      </w:r>
    </w:p>
    <w:p w14:paraId="4A275C93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Replicating Portfolio</w:t>
      </w:r>
    </w:p>
    <w:p w14:paraId="6317557B" w14:textId="77777777" w:rsidR="007F1EAF" w:rsidRDefault="007F1EAF" w:rsidP="007F1EA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Risk-Neutral Valuation</w:t>
      </w:r>
    </w:p>
    <w:p w14:paraId="113746F9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10AA7888" w14:textId="6A5079DC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659354" wp14:editId="1D448FE1">
            <wp:extent cx="2948305" cy="2033905"/>
            <wp:effectExtent l="0" t="0" r="4445" b="4445"/>
            <wp:docPr id="72" name="Picture 72" descr="3.1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3.1.2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EA41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64ADAE7" w14:textId="77777777" w:rsidR="007F1EAF" w:rsidRDefault="007F1EAF" w:rsidP="007F1EAF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Forward (Standard) Binomial Tree</w:t>
      </w:r>
    </w:p>
    <w:p w14:paraId="10BCBF31" w14:textId="2D3B4D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D1E465" wp14:editId="5F893175">
            <wp:extent cx="5005705" cy="222885"/>
            <wp:effectExtent l="0" t="0" r="4445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F642A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Suppose the stock price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grows at the risk-free rate (Less any dividends)</w:t>
      </w:r>
    </w:p>
    <w:p w14:paraId="67B25CEC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However, the growth this way is not guaranteed –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some risk involved</w:t>
      </w:r>
    </w:p>
    <w:p w14:paraId="40A3B661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account for this risk by multiplying the growth factor by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standard deviation</w:t>
      </w:r>
    </w:p>
    <w:p w14:paraId="63988F9D" w14:textId="77777777" w:rsidR="007F1EAF" w:rsidRDefault="007F1EAF" w:rsidP="007F1EA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up factor</w:t>
      </w:r>
      <w:r>
        <w:rPr>
          <w:rFonts w:ascii="Cambria" w:hAnsi="Cambria" w:cs="Calibri"/>
          <w:color w:val="000000"/>
          <w:sz w:val="22"/>
          <w:szCs w:val="22"/>
        </w:rPr>
        <w:t xml:space="preserve"> should have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higher growth</w:t>
      </w:r>
      <w:r>
        <w:rPr>
          <w:rFonts w:ascii="Cambria" w:hAnsi="Cambria" w:cs="Calibri"/>
          <w:color w:val="000000"/>
          <w:sz w:val="22"/>
          <w:szCs w:val="22"/>
        </w:rPr>
        <w:t xml:space="preserve">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adds the SD over the period</w:t>
      </w:r>
    </w:p>
    <w:p w14:paraId="6ECA54D9" w14:textId="77777777" w:rsidR="007F1EAF" w:rsidRDefault="007F1EAF" w:rsidP="007F1EAF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down factor</w:t>
      </w:r>
      <w:r>
        <w:rPr>
          <w:rFonts w:ascii="Cambria" w:hAnsi="Cambria" w:cs="Calibri"/>
          <w:color w:val="000000"/>
          <w:sz w:val="22"/>
          <w:szCs w:val="22"/>
        </w:rPr>
        <w:t xml:space="preserve"> should have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lower growth</w:t>
      </w:r>
      <w:r>
        <w:rPr>
          <w:rFonts w:ascii="Cambria" w:hAnsi="Cambria" w:cs="Calibri"/>
          <w:color w:val="000000"/>
          <w:sz w:val="22"/>
          <w:szCs w:val="22"/>
        </w:rPr>
        <w:t xml:space="preserve"> thus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subtracts the SD over the period</w:t>
      </w:r>
    </w:p>
    <w:p w14:paraId="6325E85D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 xml:space="preserve">Known as a Forward Binomial Tree because 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SD is 0</w:t>
      </w:r>
      <w:r>
        <w:rPr>
          <w:rFonts w:ascii="Cambria" w:hAnsi="Cambria" w:cs="Calibri"/>
          <w:color w:val="000000"/>
          <w:sz w:val="22"/>
          <w:szCs w:val="22"/>
        </w:rPr>
        <w:t xml:space="preserve">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future stock price becomes the forward price</w:t>
      </w:r>
    </w:p>
    <w:p w14:paraId="40502867" w14:textId="77777777" w:rsidR="007F1EAF" w:rsidRDefault="007F1EAF" w:rsidP="007F1EAF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we can only use this method if it was explicitly stated that it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Forward Tree</w:t>
      </w:r>
    </w:p>
    <w:p w14:paraId="5E2AD17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701D15E" w14:textId="41D6CC4F" w:rsidR="007F1EAF" w:rsidRPr="0066453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033B93A" wp14:editId="780C455E">
            <wp:extent cx="5943600" cy="318770"/>
            <wp:effectExtent l="0" t="0" r="0" b="508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53F">
        <w:rPr>
          <w:rFonts w:ascii="Calibri" w:hAnsi="Calibri" w:cs="Calibri"/>
          <w:color w:val="FF0000"/>
          <w:sz w:val="22"/>
          <w:szCs w:val="22"/>
        </w:rPr>
        <w:t>$</w:t>
      </w:r>
      <w:r w:rsidR="0066453F">
        <w:rPr>
          <w:rFonts w:ascii="Calibri" w:hAnsi="Calibri" w:cs="Calibri"/>
          <w:color w:val="FF0000"/>
          <w:sz w:val="22"/>
          <w:szCs w:val="22"/>
        </w:rPr>
        <w:t>u = e^{(r-</w:t>
      </w:r>
      <w:proofErr w:type="gramStart"/>
      <w:r w:rsidR="0066453F"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 w:rsidR="0066453F">
        <w:rPr>
          <w:rFonts w:ascii="Calibri" w:hAnsi="Calibri" w:cs="Calibri"/>
          <w:color w:val="FF0000"/>
          <w:sz w:val="22"/>
          <w:szCs w:val="22"/>
        </w:rPr>
        <w:t xml:space="preserve"> + \sigma\sqrt{t}}</w:t>
      </w:r>
      <w:r w:rsidR="0066453F">
        <w:rPr>
          <w:rFonts w:ascii="Calibri" w:hAnsi="Calibri" w:cs="Calibri"/>
          <w:color w:val="FF0000"/>
          <w:sz w:val="22"/>
          <w:szCs w:val="22"/>
        </w:rPr>
        <w:t>$</w:t>
      </w:r>
    </w:p>
    <w:p w14:paraId="1170B3BF" w14:textId="2C2C65FA" w:rsidR="0066453F" w:rsidRDefault="0066453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>
        <w:rPr>
          <w:rFonts w:ascii="Calibri" w:hAnsi="Calibri" w:cs="Calibri"/>
          <w:color w:val="FF0000"/>
          <w:sz w:val="22"/>
          <w:szCs w:val="22"/>
        </w:rPr>
        <w:t>d = 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- \sigma\sqrt{t}}</w:t>
      </w:r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3BC9D280" w14:textId="60B3E58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3B55CB4D" wp14:editId="79377C99">
            <wp:extent cx="1899285" cy="257810"/>
            <wp:effectExtent l="0" t="0" r="5715" b="889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D39B0" w14:textId="628B519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5650BA8" wp14:editId="682EB2B9">
            <wp:extent cx="1893570" cy="257810"/>
            <wp:effectExtent l="0" t="0" r="0" b="889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AEFD3" w14:textId="16ED8470" w:rsidR="007F1EAF" w:rsidRDefault="007F1EAF" w:rsidP="007F1EA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07D1F32" wp14:editId="4DC197E8">
            <wp:extent cx="5943600" cy="221615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827" w14:textId="4381B3A8" w:rsidR="007F1EAF" w:rsidRDefault="007F1EAF" w:rsidP="007F1EAF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22A1FA" wp14:editId="4B602BEB">
            <wp:extent cx="5943600" cy="207645"/>
            <wp:effectExtent l="0" t="0" r="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8166" w14:textId="6977427C" w:rsidR="0066453F" w:rsidRDefault="0066453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u =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</w:t>
      </w:r>
      <w:r w:rsidR="006811BD">
        <w:rPr>
          <w:rFonts w:ascii="Calibri" w:hAnsi="Calibri" w:cs="Calibri"/>
          <w:color w:val="FF0000"/>
          <w:sz w:val="22"/>
          <w:szCs w:val="22"/>
        </w:rPr>
        <w:t>0</w:t>
      </w:r>
      <w:r w:rsidR="003C319B">
        <w:rPr>
          <w:rFonts w:ascii="Calibri" w:hAnsi="Calibri" w:cs="Calibri"/>
          <w:color w:val="FF0000"/>
          <w:sz w:val="22"/>
          <w:szCs w:val="22"/>
        </w:rPr>
        <w:t>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BB2E22D" w14:textId="6C04E160" w:rsidR="0066453F" w:rsidRPr="0066453F" w:rsidRDefault="0066453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 = \frac{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S_0}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E90C053" w14:textId="1D7D816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AAC9B02" wp14:editId="55A1065A">
            <wp:extent cx="1248410" cy="439420"/>
            <wp:effectExtent l="0" t="0" r="889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1755" w14:textId="63886B2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AC3757D" wp14:editId="42EEF060">
            <wp:extent cx="1248410" cy="43942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CFE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E9B8BD7" w14:textId="77777777" w:rsidR="007F1EAF" w:rsidRDefault="007F1EAF" w:rsidP="007F1EAF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Understanding the Forward Tree</w:t>
      </w:r>
    </w:p>
    <w:p w14:paraId="3050A1A8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As the name suggests, it is a Binomial Tree which has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Forward as the underlying</w:t>
      </w:r>
    </w:p>
    <w:p w14:paraId="205668E6" w14:textId="147F3A0B" w:rsidR="007F1EAF" w:rsidRPr="009E468B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price of the forward can either increase or decrease each period, based on its standard deviation</w:t>
      </w:r>
    </w:p>
    <w:p w14:paraId="6FE2853F" w14:textId="77777777" w:rsidR="009E468B" w:rsidRDefault="009E468B" w:rsidP="009E468B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12D88E6B" w14:textId="630AC28A" w:rsidR="009E468B" w:rsidRDefault="009E468B" w:rsidP="009E468B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u_F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e^{\sigma\sqrt{t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</w:t>
      </w:r>
      <w:r>
        <w:rPr>
          <w:rFonts w:ascii="Calibri" w:hAnsi="Calibri" w:cs="Calibri"/>
          <w:color w:val="FF0000"/>
          <w:sz w:val="22"/>
          <w:szCs w:val="22"/>
        </w:rPr>
        <w:t>$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50AF95BD" w14:textId="5BB39098" w:rsidR="009E468B" w:rsidRDefault="009E468B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= e^{-\sigma\sqrt{t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</w:t>
      </w:r>
      <w:r>
        <w:rPr>
          <w:rFonts w:ascii="Calibri" w:hAnsi="Calibri" w:cs="Calibri"/>
          <w:color w:val="FF0000"/>
          <w:sz w:val="22"/>
          <w:szCs w:val="22"/>
        </w:rPr>
        <w:t>$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2E03023E" w14:textId="601EA624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77F2D7B" wp14:editId="209136D2">
            <wp:extent cx="1494790" cy="2578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D153" w14:textId="11EF8070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5007ED6" wp14:editId="5DD00F80">
            <wp:extent cx="1594485" cy="257810"/>
            <wp:effectExtent l="0" t="0" r="5715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3DF7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Thus, in the following period we will have the following prices:</w:t>
      </w:r>
    </w:p>
    <w:p w14:paraId="42C257A8" w14:textId="6BF2D216" w:rsidR="009E468B" w:rsidRDefault="009E468B" w:rsidP="009E468B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F_</w:t>
      </w:r>
      <w:r w:rsidR="00785952">
        <w:rPr>
          <w:rFonts w:ascii="Calibri" w:hAnsi="Calibri" w:cs="Calibri"/>
          <w:color w:val="FF0000"/>
          <w:sz w:val="22"/>
          <w:szCs w:val="22"/>
        </w:rPr>
        <w:t>U</w:t>
      </w:r>
      <w:r>
        <w:rPr>
          <w:rFonts w:ascii="Calibri" w:hAnsi="Calibri" w:cs="Calibri"/>
          <w:color w:val="FF0000"/>
          <w:sz w:val="22"/>
          <w:szCs w:val="22"/>
        </w:rPr>
        <w:t xml:space="preserve"> = 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e^{\sigma\sqrt{t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</w:t>
      </w:r>
      <w:r>
        <w:rPr>
          <w:rFonts w:ascii="Calibri" w:hAnsi="Calibri" w:cs="Calibri"/>
          <w:color w:val="FF0000"/>
          <w:sz w:val="22"/>
          <w:szCs w:val="22"/>
        </w:rPr>
        <w:t>$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68805307" w14:textId="7424D86C" w:rsidR="009E468B" w:rsidRPr="009E468B" w:rsidRDefault="009E468B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F_D = f_0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e^{-\sigma\sqrt{t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</w:t>
      </w:r>
      <w:r>
        <w:rPr>
          <w:rFonts w:ascii="Calibri" w:hAnsi="Calibri" w:cs="Calibri"/>
          <w:color w:val="FF0000"/>
          <w:sz w:val="22"/>
          <w:szCs w:val="22"/>
        </w:rPr>
        <w:t>$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5735D3EB" w14:textId="34A9932F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F0E7F3A" wp14:editId="7ED4719F">
            <wp:extent cx="1823085" cy="257810"/>
            <wp:effectExtent l="0" t="0" r="5715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823" w14:textId="5E66F7C9" w:rsidR="007F1EAF" w:rsidRDefault="007F1EAF" w:rsidP="009E468B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A33C9B5" wp14:editId="0C7E253B">
            <wp:extent cx="1975485" cy="257810"/>
            <wp:effectExtent l="0" t="0" r="5715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E16B" w14:textId="77777777" w:rsidR="007F1EAF" w:rsidRDefault="007F1EAF" w:rsidP="007F1EAF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 xml:space="preserve">We assume that the Forward is </w:t>
      </w:r>
      <w:proofErr w:type="gramStart"/>
      <w:r>
        <w:rPr>
          <w:rFonts w:ascii="Cambria Math" w:hAnsi="Cambria Math" w:cs="Calibri"/>
          <w:color w:val="000000"/>
          <w:sz w:val="22"/>
          <w:szCs w:val="22"/>
        </w:rPr>
        <w:t>fairly priced</w:t>
      </w:r>
      <w:proofErr w:type="gramEnd"/>
      <w:r>
        <w:rPr>
          <w:rFonts w:ascii="Cambria Math" w:hAnsi="Cambria Math" w:cs="Calibri"/>
          <w:color w:val="000000"/>
          <w:sz w:val="22"/>
          <w:szCs w:val="22"/>
        </w:rPr>
        <w:t>, thus we obtain</w:t>
      </w:r>
    </w:p>
    <w:p w14:paraId="4245C096" w14:textId="09EAEAAB" w:rsidR="00785952" w:rsidRDefault="00785952" w:rsidP="00785952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F_U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+ \sigma\sqrt{t}}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d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EFC99AC" w14:textId="5B7101A7" w:rsidR="00785952" w:rsidRDefault="00785952" w:rsidP="00785952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F_D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</w:t>
      </w:r>
      <w:r w:rsidR="008822AC">
        <w:rPr>
          <w:rFonts w:ascii="Calibri" w:hAnsi="Calibri" w:cs="Calibri"/>
          <w:color w:val="FF0000"/>
          <w:sz w:val="22"/>
          <w:szCs w:val="22"/>
        </w:rPr>
        <w:t>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- \sigma\sqrt{t}} = S_0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u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C2FA362" w14:textId="6A6510E3" w:rsidR="007F1EAF" w:rsidRDefault="007F1EAF" w:rsidP="00785952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FCE057C" wp14:editId="3FB3D8C4">
            <wp:extent cx="2977515" cy="257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B473" w14:textId="6A839240" w:rsidR="007F1EAF" w:rsidRDefault="007F1EAF" w:rsidP="00785952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DB552FD" wp14:editId="63C3D307">
            <wp:extent cx="2924810" cy="257810"/>
            <wp:effectExtent l="0" t="0" r="889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956B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47EE417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Replicating Portfolio Method</w:t>
      </w:r>
    </w:p>
    <w:p w14:paraId="2301255E" w14:textId="77777777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Based on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law of one price</w:t>
      </w:r>
      <w:r>
        <w:rPr>
          <w:rFonts w:ascii="Cambria" w:hAnsi="Cambria" w:cs="Calibri"/>
          <w:color w:val="000000"/>
          <w:sz w:val="22"/>
          <w:szCs w:val="22"/>
        </w:rPr>
        <w:t xml:space="preserve">, portfolios with the same payoffs must have the same initial cashflows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avoid arbitrage</w:t>
      </w:r>
    </w:p>
    <w:p w14:paraId="7E0346E9" w14:textId="77777777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if we form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portfolio of Stocks and Bonds that replicate the payoffs of a particular option</w:t>
      </w:r>
      <w:r>
        <w:rPr>
          <w:rFonts w:ascii="Cambria" w:hAnsi="Cambria" w:cs="Calibri"/>
          <w:color w:val="000000"/>
          <w:sz w:val="22"/>
          <w:szCs w:val="22"/>
        </w:rPr>
        <w:t xml:space="preserve"> under BOTH scenarios of the binomial tree, the cost of entering the portfolio is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cost of that option</w:t>
      </w:r>
    </w:p>
    <w:p w14:paraId="5EC44896" w14:textId="07B186BA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03DB829" wp14:editId="2340CAD1">
            <wp:extent cx="5943600" cy="318770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8AB8" w14:textId="6E2DC935" w:rsidR="007F1EAF" w:rsidRDefault="007F1EAF" w:rsidP="007F1EAF">
      <w:pPr>
        <w:numPr>
          <w:ilvl w:val="0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CEC74C" wp14:editId="405DEBD9">
            <wp:extent cx="5943600" cy="167005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81B8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D24579F" w14:textId="582DCC8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9C0969B" wp14:editId="26DBC553">
            <wp:extent cx="4261485" cy="2157095"/>
            <wp:effectExtent l="0" t="0" r="5715" b="0"/>
            <wp:docPr id="55" name="Picture 55" descr="3.1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3.1.1.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23831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7289F0" w14:textId="11C71CD0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assume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dividends are continuous</w:t>
      </w:r>
      <w:r>
        <w:rPr>
          <w:rFonts w:ascii="Cambria" w:hAnsi="Cambria" w:cs="Calibri"/>
          <w:color w:val="000000"/>
          <w:sz w:val="22"/>
          <w:szCs w:val="22"/>
        </w:rPr>
        <w:t xml:space="preserve">,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all dividends are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>reinvested</w:t>
      </w:r>
      <w:r>
        <w:rPr>
          <w:rFonts w:ascii="Cambria" w:hAnsi="Cambria" w:cs="Calibri"/>
          <w:color w:val="000000"/>
          <w:sz w:val="22"/>
          <w:szCs w:val="22"/>
        </w:rPr>
        <w:t>:</w:t>
      </w:r>
      <w:r w:rsidR="008822AC">
        <w:rPr>
          <w:rFonts w:ascii="Cambria" w:hAnsi="Cambria" w:cs="Calibri"/>
          <w:color w:val="000000"/>
          <w:sz w:val="22"/>
          <w:szCs w:val="22"/>
        </w:rPr>
        <w:t>\</w:t>
      </w:r>
      <w:proofErr w:type="gramEnd"/>
    </w:p>
    <w:p w14:paraId="1EA910BC" w14:textId="2E114D73" w:rsidR="008822AC" w:rsidRDefault="008822AC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\Delta e^{qt}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u + Be^{rt}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8D4FBBB" w14:textId="249DEC58" w:rsidR="008822AC" w:rsidRDefault="008822AC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\Delta e^{qt}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d + Be&amp;{rt}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622A9BC" w14:textId="3C52475B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5EBD01" wp14:editId="4FA9B359">
            <wp:extent cx="2461895" cy="222885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5A5A" w14:textId="5D6DE2DC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985C395" wp14:editId="049B85EF">
            <wp:extent cx="2479675" cy="2228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0C5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C7DAD8" w14:textId="5980C103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Subtracting the Down from Up scenario,</w:t>
      </w:r>
    </w:p>
    <w:p w14:paraId="3B797026" w14:textId="66926784" w:rsidR="008822AC" w:rsidRDefault="008822AC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\Delta e^{qt}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u – Be^{qt}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d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99A25D2" w14:textId="41214B09" w:rsidR="008822AC" w:rsidRDefault="008822AC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 xml:space="preserve">\Delta e&amp;{qt}S_0(u-d)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F237DDE" w14:textId="7431BA7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BACD41D" wp14:editId="64BAFABB">
            <wp:extent cx="3282315" cy="222885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0689E" w14:textId="48D7463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0524416" wp14:editId="1D971A43">
            <wp:extent cx="2590800" cy="222885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A4D5E" w14:textId="30D3581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F0ADB08" wp14:editId="0E215C01">
            <wp:extent cx="2327275" cy="4394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CC10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75F7580" w14:textId="35486D2A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Substituting it back,</w:t>
      </w:r>
    </w:p>
    <w:p w14:paraId="3690B661" w14:textId="4320322A" w:rsidR="008822AC" w:rsidRDefault="008822AC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e^{-qt}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}{S_0(u -d)}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e</w:t>
      </w:r>
      <w:r w:rsidR="00072502">
        <w:rPr>
          <w:rFonts w:ascii="Calibri" w:hAnsi="Calibri" w:cs="Calibri"/>
          <w:color w:val="FF0000"/>
          <w:sz w:val="22"/>
          <w:szCs w:val="22"/>
        </w:rPr>
        <w:t xml:space="preserve">^{\delta t}S_0 u + Be^{rt} = </w:t>
      </w:r>
      <w:proofErr w:type="spellStart"/>
      <w:r w:rsidR="00072502"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5315EE8" w14:textId="1092A00A" w:rsidR="00072502" w:rsidRDefault="0007250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}{u - d}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u + Be^{rt}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4124A6A" w14:textId="06B22DDC" w:rsidR="00072502" w:rsidRDefault="0007250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 xml:space="preserve">Be^{rt}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u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}{u - d}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C960239" w14:textId="71E45FDD" w:rsidR="00072502" w:rsidRDefault="0007250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Be^{rt} =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uV_u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}{u - d}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13EA1EF" w14:textId="536A159F" w:rsidR="00072502" w:rsidRDefault="0007250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Be^{rt} =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uV_d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}{u - d}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7CC6049" w14:textId="4978D1FC" w:rsidR="00072502" w:rsidRDefault="00072502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B = e^{rt}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frac{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</w:rPr>
        <w:t>uV_d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}{u - d}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42B9ABA" w14:textId="1551A2C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6E818FFB" wp14:editId="2246E87C">
            <wp:extent cx="3581400" cy="43942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8247" w14:textId="1E487D2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B7D745C" wp14:editId="4E1888E4">
            <wp:extent cx="2496820" cy="4102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93D1" w14:textId="6E743352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E5E815" wp14:editId="140DBF65">
            <wp:extent cx="2496820" cy="410210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9158" w14:textId="2FEFC45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052E72" wp14:editId="5F147C41">
            <wp:extent cx="3018790" cy="4222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9D56" w14:textId="632A903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AD38377" wp14:editId="74D9D0C2">
            <wp:extent cx="2080895" cy="4222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A0D8" w14:textId="3CD76D59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7030A0"/>
          <w:sz w:val="22"/>
          <w:szCs w:val="22"/>
        </w:rPr>
      </w:pPr>
      <w:r>
        <w:rPr>
          <w:rFonts w:ascii="Calibri" w:hAnsi="Calibri" w:cs="Calibri"/>
          <w:noProof/>
          <w:color w:val="7030A0"/>
          <w:sz w:val="22"/>
          <w:szCs w:val="22"/>
        </w:rPr>
        <w:drawing>
          <wp:inline distT="0" distB="0" distL="0" distR="0" wp14:anchorId="3F671A9D" wp14:editId="067475CA">
            <wp:extent cx="2180590" cy="32258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59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19900B4" w14:textId="125C9C68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b/>
          <w:bCs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the Price of the Option is also known as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Value of the Option,</w:t>
      </w:r>
    </w:p>
    <w:p w14:paraId="05E906B8" w14:textId="7C30B1D6" w:rsidR="003834E2" w:rsidRDefault="003834E2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\therefore V_0 = \Delta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+ B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5BCCD3D" w14:textId="64D08F1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74BD38" wp14:editId="2075DDF4">
            <wp:extent cx="2051685" cy="222885"/>
            <wp:effectExtent l="0" t="0" r="5715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A5A7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90CDDF2" w14:textId="70C0169D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68BF26D" wp14:editId="10E65E66">
            <wp:extent cx="4636770" cy="1184275"/>
            <wp:effectExtent l="0" t="0" r="0" b="0"/>
            <wp:docPr id="42" name="Picture 42" descr="calls &#10;= ASo—B0 &#10;Buy Shares &amp; Sell Bonds (Borrow) &#10;Puts &#10;% = -ASO + Bo &#10;Sell Shares &amp; Buy Bonds (Len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calls &#10;= ASo—B0 &#10;Buy Shares &amp; Sell Bonds (Borrow) &#10;Puts &#10;% = -ASO + Bo &#10;Sell Shares &amp; Buy Bonds (Lend)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6387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22"/>
          <w:szCs w:val="22"/>
        </w:rPr>
      </w:pPr>
      <w:r>
        <w:rPr>
          <w:rFonts w:ascii="Cambria" w:hAnsi="Cambria" w:cs="Calibri"/>
          <w:color w:val="201F1E"/>
          <w:sz w:val="22"/>
          <w:szCs w:val="22"/>
        </w:rPr>
        <w:t> </w:t>
      </w:r>
    </w:p>
    <w:p w14:paraId="63163158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Risk Neutral Valuation Method</w:t>
      </w:r>
    </w:p>
    <w:p w14:paraId="656FEE2F" w14:textId="2B215D4F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DFF46C" wp14:editId="10ABD544">
            <wp:extent cx="5943600" cy="189230"/>
            <wp:effectExtent l="0" t="0" r="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6C86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current stock price</w:t>
      </w:r>
      <w:r>
        <w:rPr>
          <w:rFonts w:ascii="Cambria" w:hAnsi="Cambria" w:cs="Calibri"/>
          <w:color w:val="000000"/>
          <w:sz w:val="22"/>
          <w:szCs w:val="22"/>
        </w:rPr>
        <w:t xml:space="preserve"> should be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PV of the expected stock prices</w:t>
      </w:r>
    </w:p>
    <w:p w14:paraId="417D164A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Similarly,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price of the option</w:t>
      </w:r>
      <w:r>
        <w:rPr>
          <w:rFonts w:ascii="Cambria" w:hAnsi="Cambria" w:cs="Calibri"/>
          <w:color w:val="000000"/>
          <w:sz w:val="22"/>
          <w:szCs w:val="22"/>
        </w:rPr>
        <w:t xml:space="preserve"> should be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PV of the expected payoffs</w:t>
      </w:r>
    </w:p>
    <w:p w14:paraId="76CCE4E7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we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solve for the probabilities using the stock prices</w:t>
      </w:r>
      <w:r>
        <w:rPr>
          <w:rFonts w:ascii="Cambria" w:hAnsi="Cambria" w:cs="Calibri"/>
          <w:color w:val="000000"/>
          <w:sz w:val="22"/>
          <w:szCs w:val="22"/>
        </w:rPr>
        <w:t xml:space="preserve"> and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then calculate option prices</w:t>
      </w:r>
      <w:r>
        <w:rPr>
          <w:rFonts w:ascii="Cambria" w:hAnsi="Cambria" w:cs="Calibri"/>
          <w:color w:val="000000"/>
          <w:sz w:val="22"/>
          <w:szCs w:val="22"/>
        </w:rPr>
        <w:t xml:space="preserve"> using the expected payoffs</w:t>
      </w:r>
    </w:p>
    <w:p w14:paraId="2D7671D2" w14:textId="77777777" w:rsidR="007F1EAF" w:rsidRDefault="007F1EAF" w:rsidP="007F1EAF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 general, this method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faster than the replicating portfolio (Preferred)</w:t>
      </w:r>
    </w:p>
    <w:p w14:paraId="33F96187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11F4287" w14:textId="19E494A0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Assuming that dividends are reinvested,</w:t>
      </w:r>
    </w:p>
    <w:p w14:paraId="71268F92" w14:textId="4D1AE55D" w:rsidR="003834E2" w:rsidRDefault="003834E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S_0 = e^{-rt}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[p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ue</w:t>
      </w:r>
      <w:proofErr w:type="spellEnd"/>
      <w:proofErr w:type="gramStart"/>
      <w:r>
        <w:rPr>
          <w:rFonts w:ascii="Calibri" w:hAnsi="Calibri" w:cs="Calibri"/>
          <w:color w:val="FF0000"/>
          <w:sz w:val="22"/>
          <w:szCs w:val="22"/>
        </w:rPr>
        <w:t>^{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\delta t} + (1 – p 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S_0 d e^{qt}]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BDDF887" w14:textId="659601D6" w:rsidR="003834E2" w:rsidRDefault="003834E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e^{rt} = e^{qt} [p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u + (1-p)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d]</w:t>
      </w:r>
      <w:r>
        <w:rPr>
          <w:rFonts w:ascii="Calibri" w:hAnsi="Calibri" w:cs="Calibri"/>
          <w:color w:val="FF0000"/>
          <w:sz w:val="22"/>
          <w:szCs w:val="22"/>
        </w:rPr>
        <w:t>$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46D15C4A" w14:textId="0814EB65" w:rsidR="003834E2" w:rsidRDefault="003834E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} =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pu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+ d - pd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597244F" w14:textId="1A3DED29" w:rsidR="003834E2" w:rsidRDefault="003834E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– d = p(u – d)</w:t>
      </w:r>
      <w:r w:rsidRPr="003834E2">
        <w:rPr>
          <w:rFonts w:ascii="Calibri" w:hAnsi="Calibri" w:cs="Calibri"/>
          <w:color w:val="FF0000"/>
          <w:sz w:val="22"/>
          <w:szCs w:val="22"/>
        </w:rPr>
        <w:t xml:space="preserve"> 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4C00BBE" w14:textId="31E3547A" w:rsidR="0009275B" w:rsidRDefault="0009275B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p = \frac{e^{(r-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- d}{u - d}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747D749" w14:textId="38851A7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7B0AF3F" wp14:editId="5F6B756F">
            <wp:extent cx="3944620" cy="246380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E5BD" w14:textId="3807A15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3FDFD4" wp14:editId="0CAF316C">
            <wp:extent cx="2948305" cy="222885"/>
            <wp:effectExtent l="0" t="0" r="444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36F3" w14:textId="3C7A2305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D7A769F" wp14:editId="02E8EA88">
            <wp:extent cx="2409190" cy="2343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4DBB6" w14:textId="1D6BA71B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E258ADA" wp14:editId="761EFA0C">
            <wp:extent cx="2461895" cy="2343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A598" w14:textId="2227B624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114CB44D" wp14:editId="2E3AD5C5">
            <wp:extent cx="1899285" cy="457200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6ED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58717E7" w14:textId="792C87BC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6AD9F0D" wp14:editId="23C6B56D">
            <wp:extent cx="5943600" cy="1955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3913" w14:textId="69828B7D" w:rsidR="0009275B" w:rsidRDefault="0009275B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p = \frac{e^{(r-\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delta)t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– e^{(r-\delta)-\sigma\sqrt{t}}}{e^{(r-\delta)+\sigma\sqrt{t}}-e^{(r-\delta)-\sigma\sqrt{t}}}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02E37D7" w14:textId="2B37F969" w:rsidR="00D23470" w:rsidRDefault="00D23470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p = \frac{1-e^{-\sigma\sqrt{t}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e^{\sigma\sqrt{t}} – e^{-\sigma\sqrt{t}}}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D680DFC" w14:textId="58F52B12" w:rsidR="00F279EC" w:rsidRDefault="00F279EC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p = \frac{1-e^{-\sigma\sqrt{t}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}}{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(1-e^{-\sigma\sqrt{t}})(1 + e^</w:t>
      </w:r>
      <w:r w:rsidR="0088578E">
        <w:rPr>
          <w:rFonts w:ascii="Calibri" w:hAnsi="Calibri" w:cs="Calibri"/>
          <w:color w:val="FF0000"/>
          <w:sz w:val="22"/>
          <w:szCs w:val="22"/>
        </w:rPr>
        <w:t>{\sigma\sqrt{t}}</w:t>
      </w:r>
      <w:r>
        <w:rPr>
          <w:rFonts w:ascii="Calibri" w:hAnsi="Calibri" w:cs="Calibri"/>
          <w:color w:val="FF0000"/>
          <w:sz w:val="22"/>
          <w:szCs w:val="22"/>
        </w:rPr>
        <w:t>)}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082265B" w14:textId="48116EA9" w:rsidR="008C1832" w:rsidRDefault="008C1832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p = \frac{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1}{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1+e^{\sigma\sqrt{t}}}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AACE50B" w14:textId="5184E5D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BB8E97" wp14:editId="3DE33C16">
            <wp:extent cx="2825115" cy="4984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B8E98" w14:textId="252D6C6A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59FAAA" wp14:editId="77918878">
            <wp:extent cx="2033905" cy="498475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2E83" w14:textId="2BE9A67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9F2345B" wp14:editId="4C1A66E1">
            <wp:extent cx="2748915" cy="5511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5ADE" w14:textId="67960AB9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CF76C8" wp14:editId="108C0B31">
            <wp:extent cx="1705610" cy="451485"/>
            <wp:effectExtent l="0" t="0" r="889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5B31E" w14:textId="5FCF173E" w:rsidR="007F1EAF" w:rsidRPr="008C1832" w:rsidRDefault="007F1EAF" w:rsidP="007F1EAF">
      <w:pPr>
        <w:numPr>
          <w:ilvl w:val="0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 Note that this means that the </w:t>
      </w:r>
      <w:proofErr w:type="gramStart"/>
      <w:r>
        <w:rPr>
          <w:rFonts w:ascii="Cambria" w:hAnsi="Cambria" w:cs="Calibri"/>
          <w:b/>
          <w:bCs/>
          <w:color w:val="000000"/>
          <w:sz w:val="22"/>
          <w:szCs w:val="22"/>
        </w:rPr>
        <w:t>risk free</w:t>
      </w:r>
      <w:proofErr w:type="gramEnd"/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 rate is not needed</w:t>
      </w:r>
      <w:r>
        <w:rPr>
          <w:rFonts w:ascii="Cambria" w:hAnsi="Cambria" w:cs="Calibri"/>
          <w:color w:val="000000"/>
          <w:sz w:val="22"/>
          <w:szCs w:val="22"/>
        </w:rPr>
        <w:t xml:space="preserve"> to compute the probability</w:t>
      </w:r>
    </w:p>
    <w:p w14:paraId="26BB9B2A" w14:textId="77777777" w:rsidR="008C1832" w:rsidRDefault="008C1832" w:rsidP="008C1832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2D754FC8" w14:textId="0710AD1A" w:rsidR="007F1EAF" w:rsidRPr="00A44B09" w:rsidRDefault="008C1832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\therefore V_0 = e^{-rt}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[p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+ (1-p)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V_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]</w:t>
      </w:r>
      <w:r>
        <w:rPr>
          <w:rFonts w:ascii="Calibri" w:hAnsi="Calibri" w:cs="Calibri"/>
          <w:color w:val="FF0000"/>
          <w:sz w:val="22"/>
          <w:szCs w:val="22"/>
        </w:rPr>
        <w:t>$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$</w:t>
      </w:r>
    </w:p>
    <w:p w14:paraId="088279E3" w14:textId="43A65DB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10C8377" wp14:editId="64203BE3">
            <wp:extent cx="3399790" cy="2228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9EDB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0FD038A" w14:textId="77777777" w:rsidR="007F1EAF" w:rsidRDefault="007F1EAF" w:rsidP="007F1EAF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No Arbitrage Condition</w:t>
      </w:r>
    </w:p>
    <w:p w14:paraId="757D7FA6" w14:textId="32713441" w:rsidR="007F1EAF" w:rsidRDefault="007F1EAF" w:rsidP="007F1EAF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81C3789" wp14:editId="3A1428E2">
            <wp:extent cx="4642485" cy="222885"/>
            <wp:effectExtent l="0" t="0" r="571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FE2F" w14:textId="77777777" w:rsidR="007F1EAF" w:rsidRDefault="007F1EAF" w:rsidP="007F1EAF">
      <w:pPr>
        <w:numPr>
          <w:ilvl w:val="0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Any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violation</w:t>
      </w:r>
      <w:r>
        <w:rPr>
          <w:rFonts w:ascii="Cambria" w:hAnsi="Cambria" w:cs="Calibri"/>
          <w:color w:val="000000"/>
          <w:sz w:val="22"/>
          <w:szCs w:val="22"/>
        </w:rPr>
        <w:t xml:space="preserve"> of this would lead to 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opportunity for arbitrage</w:t>
      </w:r>
    </w:p>
    <w:p w14:paraId="3DA24D15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 </w:t>
      </w:r>
    </w:p>
    <w:p w14:paraId="57E5EE4E" w14:textId="36C94905" w:rsidR="00A245DD" w:rsidRDefault="00A245DD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0 &lt; p &lt; 1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3032253" w14:textId="1623201D" w:rsidR="00A245DD" w:rsidRDefault="00A245DD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</w:t>
      </w:r>
      <w:r>
        <w:rPr>
          <w:rFonts w:ascii="Calibri" w:hAnsi="Calibri" w:cs="Calibri"/>
          <w:color w:val="FF0000"/>
          <w:sz w:val="22"/>
          <w:szCs w:val="22"/>
        </w:rPr>
        <w:t>$</w:t>
      </w:r>
      <w:r>
        <w:rPr>
          <w:rFonts w:ascii="Calibri" w:hAnsi="Calibri" w:cs="Calibri"/>
          <w:color w:val="FF0000"/>
          <w:sz w:val="22"/>
          <w:szCs w:val="22"/>
        </w:rPr>
        <w:t>0 &lt; \frac{e^(r-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 - d}{u - d}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9FEEA0F" w14:textId="277346BA" w:rsidR="00A245DD" w:rsidRDefault="00A245DD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0 &lt; 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– d &lt; u - d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C6D0FBC" w14:textId="2F93C1F9" w:rsidR="00A245DD" w:rsidRDefault="00A245DD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 &lt; e^{(r-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q)t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} &lt; u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1673E9B6" w14:textId="6D5102D1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8B4B4C" wp14:editId="478DE6D5">
            <wp:extent cx="1489075" cy="2228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9EBD" w14:textId="6C91189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3D49C37" wp14:editId="36761F07">
            <wp:extent cx="2215515" cy="457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BEA1" w14:textId="146825EF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E79E2B0" wp14:editId="26D6AAEE">
            <wp:extent cx="2543810" cy="23431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1E00" w14:textId="1DD638A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4FA6BAD" wp14:editId="743E8737">
            <wp:extent cx="1910715" cy="234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B50D" w14:textId="1833AAC0" w:rsidR="007F1EAF" w:rsidRDefault="007F1EAF" w:rsidP="007F1EAF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601C1DD" wp14:editId="1EED7F27">
            <wp:extent cx="5943600" cy="184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7F66" w14:textId="16C3059B" w:rsidR="007F1EAF" w:rsidRDefault="007F1EAF" w:rsidP="007F1EAF">
      <w:pPr>
        <w:numPr>
          <w:ilvl w:val="0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C76F1FC" wp14:editId="6AAD55D7">
            <wp:extent cx="3053715" cy="222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E576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5CD5A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Multi Period Binomial Trees</w:t>
      </w:r>
    </w:p>
    <w:p w14:paraId="177E28F7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5DF63A69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Multi-period Binomial Tree</w:t>
      </w:r>
    </w:p>
    <w:p w14:paraId="4A2BAE34" w14:textId="77777777" w:rsidR="007F1EAF" w:rsidRDefault="007F1EAF" w:rsidP="007F1EAF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We can think of a multi-period tree as </w:t>
      </w:r>
      <w:r>
        <w:rPr>
          <w:rFonts w:ascii="Cambria" w:hAnsi="Cambria" w:cs="Calibri"/>
          <w:b/>
          <w:bCs/>
          <w:sz w:val="22"/>
          <w:szCs w:val="22"/>
        </w:rPr>
        <w:t>multiple</w:t>
      </w:r>
      <w:r>
        <w:rPr>
          <w:rFonts w:ascii="Cambria" w:hAnsi="Cambria" w:cs="Calibri"/>
          <w:sz w:val="22"/>
          <w:szCs w:val="22"/>
        </w:rPr>
        <w:t xml:space="preserve"> single period trees that repeats itself</w:t>
      </w:r>
    </w:p>
    <w:p w14:paraId="08C6D57D" w14:textId="119491B7" w:rsidR="007F1EAF" w:rsidRDefault="007F1EAF" w:rsidP="007F1EAF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A2E1AF3" wp14:editId="24815B34">
            <wp:extent cx="5662295" cy="2228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D2A8" w14:textId="77777777" w:rsidR="007F1EAF" w:rsidRDefault="007F1EAF" w:rsidP="007F1EAF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Thus, both the previous methods can extend into a multi-period tree as well</w:t>
      </w:r>
    </w:p>
    <w:p w14:paraId="3AB6645A" w14:textId="77777777" w:rsidR="007F1EAF" w:rsidRDefault="007F1EAF" w:rsidP="007F1EAF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If we think of it as several single period trees, then we can treat it as such</w:t>
      </w:r>
    </w:p>
    <w:p w14:paraId="0234AB10" w14:textId="77777777" w:rsidR="007F1EAF" w:rsidRDefault="007F1EAF" w:rsidP="007F1EAF">
      <w:pPr>
        <w:numPr>
          <w:ilvl w:val="1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Start from the RHS of the tree and work backwards to find the option price at intermediate nodes till the initial option price is found</w:t>
      </w:r>
    </w:p>
    <w:p w14:paraId="39933A89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0397CAD" w14:textId="310EF789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CCC448" wp14:editId="07A070AB">
            <wp:extent cx="4865370" cy="3118485"/>
            <wp:effectExtent l="0" t="0" r="0" b="5715"/>
            <wp:docPr id="21" name="Picture 21" descr="3.1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3.1.4.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E0B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D69036D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Replicating Portfolio</w:t>
      </w:r>
    </w:p>
    <w:p w14:paraId="00B5429F" w14:textId="77777777" w:rsidR="007F1EAF" w:rsidRDefault="007F1EAF" w:rsidP="007F1EAF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direct method</w:t>
      </w:r>
      <w:r>
        <w:rPr>
          <w:rFonts w:ascii="Cambria" w:hAnsi="Cambria" w:cs="Calibri"/>
          <w:color w:val="000000"/>
          <w:sz w:val="22"/>
          <w:szCs w:val="22"/>
        </w:rPr>
        <w:t xml:space="preserve"> - every component </w:t>
      </w:r>
      <w:proofErr w:type="gramStart"/>
      <w:r>
        <w:rPr>
          <w:rFonts w:ascii="Cambria" w:hAnsi="Cambria" w:cs="Calibri"/>
          <w:color w:val="000000"/>
          <w:sz w:val="22"/>
          <w:szCs w:val="22"/>
        </w:rPr>
        <w:t>has to</w:t>
      </w:r>
      <w:proofErr w:type="gramEnd"/>
      <w:r>
        <w:rPr>
          <w:rFonts w:ascii="Cambria" w:hAnsi="Cambria" w:cs="Calibri"/>
          <w:color w:val="000000"/>
          <w:sz w:val="22"/>
          <w:szCs w:val="22"/>
        </w:rPr>
        <w:t xml:space="preserve"> be calculated via recursion</w:t>
      </w:r>
    </w:p>
    <w:p w14:paraId="44C96EF4" w14:textId="77777777" w:rsidR="007F1EAF" w:rsidRDefault="007F1EAF" w:rsidP="007F1EAF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this method should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only be used</w:t>
      </w:r>
      <w:r>
        <w:rPr>
          <w:rFonts w:ascii="Cambria" w:hAnsi="Cambria" w:cs="Calibri"/>
          <w:color w:val="000000"/>
          <w:sz w:val="22"/>
          <w:szCs w:val="22"/>
        </w:rPr>
        <w:t xml:space="preserve"> if the question specifically asks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replicating portfolio at an intermediate node</w:t>
      </w:r>
    </w:p>
    <w:p w14:paraId="7EB27263" w14:textId="77777777" w:rsidR="007F1EAF" w:rsidRDefault="007F1EAF" w:rsidP="007F1EAF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Replicating Portfolio changes at each node</w:t>
      </w:r>
      <w:r>
        <w:rPr>
          <w:rFonts w:ascii="Cambria" w:hAnsi="Cambria" w:cs="Calibri"/>
          <w:color w:val="000000"/>
          <w:sz w:val="22"/>
          <w:szCs w:val="22"/>
        </w:rPr>
        <w:t xml:space="preserve"> - thus, the previous replicating portfolio must be sold to buy the new one</w:t>
      </w:r>
    </w:p>
    <w:p w14:paraId="1EDB2CEA" w14:textId="77777777" w:rsidR="007F1EAF" w:rsidRDefault="007F1EAF" w:rsidP="007F1EAF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Portfolio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self-financing</w:t>
      </w:r>
      <w:r>
        <w:rPr>
          <w:rFonts w:ascii="Cambria" w:hAnsi="Cambria" w:cs="Calibri"/>
          <w:color w:val="000000"/>
          <w:sz w:val="22"/>
          <w:szCs w:val="22"/>
        </w:rPr>
        <w:t xml:space="preserve">– selling the current components will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exactly allow you to buy the necessary components</w:t>
      </w:r>
      <w:r>
        <w:rPr>
          <w:rFonts w:ascii="Cambria" w:hAnsi="Cambria" w:cs="Calibri"/>
          <w:color w:val="000000"/>
          <w:sz w:val="22"/>
          <w:szCs w:val="22"/>
        </w:rPr>
        <w:t xml:space="preserve"> for the next period</w:t>
      </w:r>
    </w:p>
    <w:p w14:paraId="5956C4A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0C41F79" w14:textId="368D9346" w:rsidR="007F1EAF" w:rsidRDefault="007F1EAF" w:rsidP="007F1EA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B92B621" wp14:editId="720EA2EF">
            <wp:extent cx="5726430" cy="3634105"/>
            <wp:effectExtent l="0" t="0" r="7620" b="4445"/>
            <wp:docPr id="20" name="Picture 20" descr="ди =о.780 &#10;виу &#10;sell &#10;до = 0.4310 &#10;=-12.7721 &#10;Виу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ди =о.780 &#10;виу &#10;sell &#10;до = 0.4310 &#10;=-12.7721 &#10;Виу 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641D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A256975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84B5477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t>Risk Neutral Valuation Method</w:t>
      </w:r>
    </w:p>
    <w:p w14:paraId="5CF44474" w14:textId="77777777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are now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three unique ending possibilities</w:t>
      </w:r>
      <w:r>
        <w:rPr>
          <w:rFonts w:ascii="Cambria" w:hAnsi="Cambria" w:cs="Calibri"/>
          <w:color w:val="000000"/>
          <w:sz w:val="22"/>
          <w:szCs w:val="22"/>
        </w:rPr>
        <w:t xml:space="preserve"> - because the middle two converges into one</w:t>
      </w:r>
    </w:p>
    <w:p w14:paraId="21F2ED36" w14:textId="77777777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Instead of recursively solving for intermediate option prices, we can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directly calculate the probability</w:t>
      </w:r>
      <w:r>
        <w:rPr>
          <w:rFonts w:ascii="Cambria" w:hAnsi="Cambria" w:cs="Calibri"/>
          <w:color w:val="000000"/>
          <w:sz w:val="22"/>
          <w:szCs w:val="22"/>
        </w:rPr>
        <w:t xml:space="preserve"> of each of the ending nodes using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Binomial Distribution</w:t>
      </w:r>
    </w:p>
    <w:p w14:paraId="7F82E6A3" w14:textId="461307CA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661DDC3" wp14:editId="1DDDD8EB">
            <wp:extent cx="5943600" cy="1790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A340" w14:textId="5A86D0CB" w:rsidR="00B760C6" w:rsidRDefault="00B760C6" w:rsidP="00B760C6">
      <w:pPr>
        <w:ind w:left="720"/>
        <w:textAlignment w:val="center"/>
        <w:rPr>
          <w:rFonts w:ascii="Calibri" w:hAnsi="Calibri" w:cs="Calibri"/>
          <w:color w:val="000000"/>
          <w:sz w:val="22"/>
          <w:szCs w:val="22"/>
        </w:rPr>
      </w:pPr>
    </w:p>
    <w:p w14:paraId="360BF8EB" w14:textId="61046764" w:rsidR="00B760C6" w:rsidRDefault="00B760C6" w:rsidP="00B760C6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dd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 = 0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0FF412C" w14:textId="059529CF" w:rsidR="00B760C6" w:rsidRDefault="00B760C6" w:rsidP="00B760C6">
      <w:pPr>
        <w:ind w:left="1440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ud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 = 1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671A099" w14:textId="54C5B9BF" w:rsidR="00B760C6" w:rsidRDefault="00B760C6" w:rsidP="00B760C6">
      <w:pPr>
        <w:ind w:left="1440"/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uu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rightarrow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K = 2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BD6F9FE" w14:textId="0104F3DC" w:rsidR="007F1EAF" w:rsidRDefault="007F1EAF" w:rsidP="007F1EA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53857082" wp14:editId="25BE4CC6">
            <wp:extent cx="1641475" cy="2228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6C00" w14:textId="10F2A8D3" w:rsidR="007F1EAF" w:rsidRDefault="007F1EAF" w:rsidP="007F1EA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13A0FEE" wp14:editId="16352C56">
            <wp:extent cx="1641475" cy="2228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916F7" w14:textId="6203CA1F" w:rsidR="007F1EAF" w:rsidRDefault="007F1EAF" w:rsidP="007F1EAF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B81FC18" wp14:editId="0DADDCFF">
            <wp:extent cx="1641475" cy="2228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C8D7" w14:textId="3A34135C" w:rsidR="007F1EAF" w:rsidRDefault="007F1EAF" w:rsidP="007F1EAF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4B10E5D" wp14:editId="2D4138FD">
            <wp:extent cx="5527675" cy="2228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FA20B" w14:textId="1DDE3415" w:rsidR="007F1EAF" w:rsidRDefault="003A0175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X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thicksim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text{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Bin}(n, p)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080C75E" w14:textId="01192126" w:rsidR="003A0175" w:rsidRPr="00A44B09" w:rsidRDefault="003A0175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P(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X = K) =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binom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{n}{K}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p^K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(1 – p)^{n-k}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722853D7" w14:textId="68FD3B3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7810A7C" wp14:editId="7B939D0F">
            <wp:extent cx="1746885" cy="222885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42C3" w14:textId="520376C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3C7C04E6" wp14:editId="556D0270">
            <wp:extent cx="3329305" cy="32258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FCCC" w14:textId="77777777" w:rsidR="007F1EAF" w:rsidRDefault="007F1EAF" w:rsidP="007F1EAF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Remember the first term to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count the number of possibilities</w:t>
      </w:r>
    </w:p>
    <w:p w14:paraId="22B4DC4D" w14:textId="77777777" w:rsidR="007F1EAF" w:rsidRDefault="007F1EAF" w:rsidP="007F1EAF">
      <w:pPr>
        <w:numPr>
          <w:ilvl w:val="0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The middle scenario can happen in 2 ways, while the top and bottom scenario can happen 1 way each</w:t>
      </w:r>
    </w:p>
    <w:p w14:paraId="0F7446AD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AC80B83" w14:textId="77777777" w:rsidR="007F1EAF" w:rsidRDefault="007F1EAF" w:rsidP="007F1EAF">
      <w:pPr>
        <w:pStyle w:val="Heading1"/>
        <w:rPr>
          <w:rFonts w:ascii="Calibri" w:hAnsi="Calibri" w:cs="Calibri"/>
          <w:color w:val="201F1E"/>
        </w:rPr>
      </w:pPr>
      <w:r>
        <w:rPr>
          <w:rFonts w:ascii="Calibri" w:hAnsi="Calibri" w:cs="Calibri"/>
          <w:color w:val="201F1E"/>
        </w:rPr>
        <w:lastRenderedPageBreak/>
        <w:t>American Options</w:t>
      </w:r>
    </w:p>
    <w:p w14:paraId="676E8CAC" w14:textId="77777777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They have the option to be exercised early, thus we need to consider at each intermediate node if the Option should be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exercised immediately or held off</w:t>
      </w:r>
      <w:r>
        <w:rPr>
          <w:rFonts w:ascii="Cambria" w:hAnsi="Cambria" w:cs="Calibri"/>
          <w:color w:val="000000"/>
          <w:sz w:val="22"/>
          <w:szCs w:val="22"/>
        </w:rPr>
        <w:t xml:space="preserve"> till later</w:t>
      </w:r>
    </w:p>
    <w:p w14:paraId="17179042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</w:t>
      </w:r>
      <w:r>
        <w:rPr>
          <w:rFonts w:ascii="Cambria" w:hAnsi="Cambria" w:cs="Calibri"/>
          <w:color w:val="000000"/>
          <w:sz w:val="22"/>
          <w:szCs w:val="22"/>
        </w:rPr>
        <w:t xml:space="preserve"> → Payoff of the Option at that node</w:t>
      </w:r>
    </w:p>
    <w:p w14:paraId="7E05EB6C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PV of future payoffs</w:t>
      </w:r>
    </w:p>
    <w:p w14:paraId="442577F5" w14:textId="77777777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compare the two values to determine what should be done</w:t>
      </w:r>
    </w:p>
    <w:p w14:paraId="6C77D73B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&gt;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Exercise Immediately</w:t>
      </w:r>
    </w:p>
    <w:p w14:paraId="4C88DB7C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&lt;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Exercise in future</w:t>
      </w:r>
    </w:p>
    <w:p w14:paraId="3958F100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b/>
          <w:bCs/>
          <w:color w:val="000000"/>
          <w:sz w:val="22"/>
          <w:szCs w:val="22"/>
        </w:rPr>
        <w:t>Immediate Exercise Value = Pull Back Value</w:t>
      </w:r>
      <w:r>
        <w:rPr>
          <w:rFonts w:ascii="Cambria" w:hAnsi="Cambria" w:cs="Calibri"/>
          <w:color w:val="000000"/>
          <w:sz w:val="22"/>
          <w:szCs w:val="22"/>
        </w:rPr>
        <w:t xml:space="preserve"> → Indifferent</w:t>
      </w:r>
    </w:p>
    <w:p w14:paraId="24225562" w14:textId="135F2B84" w:rsidR="007F1EAF" w:rsidRDefault="007F1EAF" w:rsidP="007F1EAF">
      <w:pPr>
        <w:numPr>
          <w:ilvl w:val="0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CD4BAD3" wp14:editId="134684BE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5E9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 value at each node is not confirmed, there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 direct method</w:t>
      </w:r>
      <w:r>
        <w:rPr>
          <w:rFonts w:ascii="Cambria" w:hAnsi="Cambria" w:cs="Calibri"/>
          <w:color w:val="000000"/>
          <w:sz w:val="22"/>
          <w:szCs w:val="22"/>
        </w:rPr>
        <w:t xml:space="preserve"> to calculate the Option Price in one step</w:t>
      </w:r>
    </w:p>
    <w:p w14:paraId="2A16A629" w14:textId="77777777" w:rsidR="007F1EAF" w:rsidRDefault="007F1EAF" w:rsidP="007F1EAF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an American Call </w:t>
      </w:r>
      <w:r>
        <w:rPr>
          <w:rFonts w:ascii="Cambria" w:hAnsi="Cambria" w:cs="Calibri"/>
          <w:i/>
          <w:iCs/>
          <w:color w:val="000000"/>
          <w:sz w:val="22"/>
          <w:szCs w:val="22"/>
        </w:rPr>
        <w:t>without dividends</w:t>
      </w:r>
      <w:r>
        <w:rPr>
          <w:rFonts w:ascii="Cambria" w:hAnsi="Cambria" w:cs="Calibri"/>
          <w:color w:val="000000"/>
          <w:sz w:val="22"/>
          <w:szCs w:val="22"/>
        </w:rPr>
        <w:t xml:space="preserve"> will never be exercised early, it is identical to a European Call thus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direct method can be used</w:t>
      </w:r>
    </w:p>
    <w:p w14:paraId="41F1368E" w14:textId="77777777" w:rsidR="007F1EAF" w:rsidRPr="00A44B09" w:rsidRDefault="007F1EA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DC6C03F" w14:textId="77777777" w:rsidR="007F1EAF" w:rsidRDefault="007F1EAF" w:rsidP="007F1EAF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Solving for Strike Prices</w:t>
      </w:r>
    </w:p>
    <w:p w14:paraId="2CCA28D9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There are several questions that will ask to solve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minimum or maximum strike</w:t>
      </w:r>
      <w:r>
        <w:rPr>
          <w:rFonts w:ascii="Cambria" w:hAnsi="Cambria" w:cs="Calibri"/>
          <w:color w:val="000000"/>
          <w:sz w:val="22"/>
          <w:szCs w:val="22"/>
        </w:rPr>
        <w:t xml:space="preserve"> that will result in the option being exercised early</w:t>
      </w:r>
    </w:p>
    <w:p w14:paraId="628DDF40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However, the equation to solve contains a maximum function - it cannot be directly solved</w:t>
      </w:r>
    </w:p>
    <w:p w14:paraId="77BA92F5" w14:textId="77777777" w:rsidR="007F1EAF" w:rsidRDefault="007F1EAF" w:rsidP="007F1EAF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Thus, there is a need to assume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different cases</w:t>
      </w:r>
      <w:r>
        <w:rPr>
          <w:rFonts w:ascii="Cambria" w:hAnsi="Cambria" w:cs="Calibri"/>
          <w:color w:val="000000"/>
          <w:sz w:val="22"/>
          <w:szCs w:val="22"/>
        </w:rPr>
        <w:t xml:space="preserve"> so that we can eliminate certain maximum functions</w:t>
      </w:r>
    </w:p>
    <w:p w14:paraId="4BA4B2BF" w14:textId="380326E6" w:rsidR="007F1EAF" w:rsidRPr="00A44B09" w:rsidRDefault="00D1079F" w:rsidP="007F1EAF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S_ 0 – k &gt; e^{-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rt}[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p \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cdot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\max(K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0)]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086A190A" w14:textId="063BA891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0810379A" wp14:editId="38D95FC4">
            <wp:extent cx="5263515" cy="222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4B54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2209C649" w14:textId="466BA8DC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7131C7AA" wp14:editId="73B6C9E1">
            <wp:extent cx="5943600" cy="20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A028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21F4FCDE" w14:textId="6BF8176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1DC5B1DB" wp14:editId="0E9553A4">
            <wp:extent cx="1899285" cy="222885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A534" w14:textId="6EB6622C" w:rsidR="00D1079F" w:rsidRDefault="00D1079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max(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K –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S_u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>, 0) = K – S_U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5E115F0" w14:textId="5624688F" w:rsidR="00D1079F" w:rsidRDefault="00D1079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max(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 – S_D, 0) = K – S_D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4E959E80" w14:textId="610FAC48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444E404" wp14:editId="0F5F9624">
            <wp:extent cx="2632075" cy="222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63C6" w14:textId="3ABC9556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21EC55E8" wp14:editId="6D218A1E">
            <wp:extent cx="2632075" cy="222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68383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1DA0179A" w14:textId="1F67BA1D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02A860B4" wp14:editId="673CB7E5">
            <wp:extent cx="2327275" cy="222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8906" w14:textId="2B54A474" w:rsidR="00D1079F" w:rsidRDefault="00D1079F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max(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 – S_U, 0) = 0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935B5AD" w14:textId="05A63A15" w:rsidR="00D1079F" w:rsidRDefault="00D1079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max(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 – S_D, 0) = K – S_D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21B62EB6" w14:textId="4DCC1063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10928E71" wp14:editId="09AB3943">
            <wp:extent cx="2209800" cy="222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C5B2" w14:textId="09800D2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616F4F9B" wp14:editId="4A5A6922">
            <wp:extent cx="2632075" cy="22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25BE" w14:textId="77777777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color w:val="000000"/>
          <w:sz w:val="22"/>
          <w:szCs w:val="22"/>
        </w:rPr>
        <w:t> </w:t>
      </w:r>
    </w:p>
    <w:p w14:paraId="5587A8F6" w14:textId="1B097141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mbria Math" w:hAnsi="Cambria Math" w:cs="Calibri"/>
          <w:noProof/>
          <w:color w:val="000000"/>
          <w:sz w:val="22"/>
          <w:szCs w:val="22"/>
        </w:rPr>
        <w:drawing>
          <wp:inline distT="0" distB="0" distL="0" distR="0" wp14:anchorId="064DD3E4" wp14:editId="4785071F">
            <wp:extent cx="1899285" cy="2228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A8EB9" w14:textId="4208EBBF" w:rsidR="007F7DCB" w:rsidRDefault="007F7DCB" w:rsidP="007F1EAF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max(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>K – S_U , 0) = 0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6B48E5C9" w14:textId="7527E49B" w:rsidR="007F7DCB" w:rsidRDefault="007F7DCB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$$</w:t>
      </w:r>
      <w:r>
        <w:rPr>
          <w:rFonts w:ascii="Calibri" w:hAnsi="Calibri" w:cs="Calibri"/>
          <w:color w:val="FF0000"/>
          <w:sz w:val="22"/>
          <w:szCs w:val="22"/>
        </w:rPr>
        <w:t>\</w:t>
      </w:r>
      <w:proofErr w:type="gramStart"/>
      <w:r>
        <w:rPr>
          <w:rFonts w:ascii="Calibri" w:hAnsi="Calibri" w:cs="Calibri"/>
          <w:color w:val="FF0000"/>
          <w:sz w:val="22"/>
          <w:szCs w:val="22"/>
        </w:rPr>
        <w:t>max(</w:t>
      </w:r>
      <w:proofErr w:type="gramEnd"/>
      <w:r>
        <w:rPr>
          <w:rFonts w:ascii="Calibri" w:hAnsi="Calibri" w:cs="Calibri"/>
          <w:color w:val="FF0000"/>
          <w:sz w:val="22"/>
          <w:szCs w:val="22"/>
        </w:rPr>
        <w:t xml:space="preserve">K – S_D, 0) = 0 </w:t>
      </w:r>
      <w:r>
        <w:rPr>
          <w:rFonts w:ascii="Calibri" w:hAnsi="Calibri" w:cs="Calibri"/>
          <w:color w:val="FF0000"/>
          <w:sz w:val="22"/>
          <w:szCs w:val="22"/>
        </w:rPr>
        <w:t>$$</w:t>
      </w:r>
    </w:p>
    <w:p w14:paraId="5069D562" w14:textId="4C1E0AA0" w:rsidR="007F1EAF" w:rsidRDefault="007F1EAF" w:rsidP="007F1EAF">
      <w:pPr>
        <w:pStyle w:val="NormalWeb"/>
        <w:spacing w:before="0" w:beforeAutospacing="0" w:after="0" w:afterAutospacing="0"/>
        <w:rPr>
          <w:rFonts w:ascii="Cambria Math" w:hAnsi="Cambria Math" w:cs="Calibri"/>
          <w:color w:val="00000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72C6787D" wp14:editId="039D7F01">
            <wp:extent cx="2209800" cy="222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7F6F" w14:textId="4E7691CF" w:rsidR="002D2AC0" w:rsidRDefault="007F1EAF" w:rsidP="001E1A72">
      <w:pPr>
        <w:pStyle w:val="NormalWeb"/>
        <w:spacing w:before="0" w:beforeAutospacing="0" w:after="0" w:afterAutospacing="0"/>
      </w:pPr>
      <w:r>
        <w:rPr>
          <w:rFonts w:ascii="Cambria Math" w:hAnsi="Cambria Math" w:cs="Calibri"/>
          <w:noProof/>
          <w:color w:val="000000"/>
          <w:sz w:val="22"/>
          <w:szCs w:val="22"/>
          <w:lang w:val=""/>
        </w:rPr>
        <w:drawing>
          <wp:inline distT="0" distB="0" distL="0" distR="0" wp14:anchorId="4309491F" wp14:editId="18F04161">
            <wp:extent cx="2209800" cy="22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592"/>
    <w:multiLevelType w:val="multilevel"/>
    <w:tmpl w:val="A496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4208"/>
    <w:multiLevelType w:val="multilevel"/>
    <w:tmpl w:val="032C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A46A1"/>
    <w:multiLevelType w:val="multilevel"/>
    <w:tmpl w:val="8B7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611BB"/>
    <w:multiLevelType w:val="multilevel"/>
    <w:tmpl w:val="C55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60350F"/>
    <w:multiLevelType w:val="multilevel"/>
    <w:tmpl w:val="77C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19566E"/>
    <w:multiLevelType w:val="multilevel"/>
    <w:tmpl w:val="E7A2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012B4E"/>
    <w:multiLevelType w:val="multilevel"/>
    <w:tmpl w:val="307A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E071D"/>
    <w:multiLevelType w:val="multilevel"/>
    <w:tmpl w:val="2D7A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8D43BB"/>
    <w:multiLevelType w:val="multilevel"/>
    <w:tmpl w:val="5B4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C0C66"/>
    <w:multiLevelType w:val="multilevel"/>
    <w:tmpl w:val="95B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5972CA"/>
    <w:multiLevelType w:val="multilevel"/>
    <w:tmpl w:val="E63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DE1B82"/>
    <w:multiLevelType w:val="multilevel"/>
    <w:tmpl w:val="190C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5D298B"/>
    <w:multiLevelType w:val="multilevel"/>
    <w:tmpl w:val="025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C8684D"/>
    <w:multiLevelType w:val="multilevel"/>
    <w:tmpl w:val="4B82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6407E4"/>
    <w:multiLevelType w:val="multilevel"/>
    <w:tmpl w:val="E3C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4"/>
  </w:num>
  <w:num w:numId="12">
    <w:abstractNumId w:val="12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93"/>
    <w:rsid w:val="0003203E"/>
    <w:rsid w:val="000723AE"/>
    <w:rsid w:val="00072502"/>
    <w:rsid w:val="0009275B"/>
    <w:rsid w:val="00134793"/>
    <w:rsid w:val="001E1A72"/>
    <w:rsid w:val="0028564E"/>
    <w:rsid w:val="002D2AC0"/>
    <w:rsid w:val="00366B3F"/>
    <w:rsid w:val="003834E2"/>
    <w:rsid w:val="003A0175"/>
    <w:rsid w:val="003C319B"/>
    <w:rsid w:val="00526158"/>
    <w:rsid w:val="0066453F"/>
    <w:rsid w:val="006811BD"/>
    <w:rsid w:val="00785952"/>
    <w:rsid w:val="007F1EAF"/>
    <w:rsid w:val="007F7DCB"/>
    <w:rsid w:val="008822AC"/>
    <w:rsid w:val="0088578E"/>
    <w:rsid w:val="008C1832"/>
    <w:rsid w:val="009B18F3"/>
    <w:rsid w:val="009E468B"/>
    <w:rsid w:val="00A245DD"/>
    <w:rsid w:val="00B760C6"/>
    <w:rsid w:val="00BC04AD"/>
    <w:rsid w:val="00C92B90"/>
    <w:rsid w:val="00D1079F"/>
    <w:rsid w:val="00D23470"/>
    <w:rsid w:val="00F279EC"/>
    <w:rsid w:val="00F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6DC4D3EC-F42D-48B3-9547-1A4043F2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unhideWhenUsed/>
    <w:rsid w:val="007F1E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Michael Dominic</cp:lastModifiedBy>
  <cp:revision>24</cp:revision>
  <dcterms:created xsi:type="dcterms:W3CDTF">2023-05-23T09:58:00Z</dcterms:created>
  <dcterms:modified xsi:type="dcterms:W3CDTF">2023-05-30T06:04:00Z</dcterms:modified>
</cp:coreProperties>
</file>