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6E2D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 і науки України</w:t>
      </w:r>
    </w:p>
    <w:p w14:paraId="70F296BA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 «Львівська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політехніка»</w:t>
      </w:r>
    </w:p>
    <w:p w14:paraId="258D4A5E" w14:textId="77777777" w:rsidR="00E3622F" w:rsidRPr="002B2625" w:rsidRDefault="00E3622F" w:rsidP="00E3622F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386AC819" w14:textId="77777777" w:rsidR="00E3622F" w:rsidRPr="002B2625" w:rsidRDefault="00E3622F" w:rsidP="00E3622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38B39A6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A9330B7" wp14:editId="2BC0BEB7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9BF4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</w:p>
    <w:p w14:paraId="207EA2DB" w14:textId="0A963E7F" w:rsidR="00E3622F" w:rsidRPr="00521BBD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</w:t>
      </w:r>
      <w:r w:rsidR="00521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</w:p>
    <w:p w14:paraId="353A5C6A" w14:textId="3967F2CD" w:rsidR="00E3622F" w:rsidRPr="00A026DE" w:rsidRDefault="00E3622F" w:rsidP="00A026DE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Програмні технології мобільних обчислень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»</w:t>
      </w:r>
    </w:p>
    <w:p w14:paraId="1AF81278" w14:textId="17EFD5E1" w:rsidR="00E3622F" w:rsidRPr="007C1CC3" w:rsidRDefault="00E3622F" w:rsidP="007C1CC3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на тему: «</w:t>
      </w:r>
      <w:r w:rsidR="00521BBD" w:rsidRPr="00521BBD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Управління обчисленнями</w:t>
      </w:r>
      <w:r w:rsidR="00521BBD" w:rsidRPr="00521BBD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</w:t>
      </w:r>
      <w:r w:rsidR="00521BBD" w:rsidRPr="00521BBD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 ОС Android</w:t>
      </w:r>
      <w:r w:rsidRP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»</w:t>
      </w:r>
    </w:p>
    <w:p w14:paraId="39E955C5" w14:textId="250D24A2" w:rsidR="00E3622F" w:rsidRPr="00E743EA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0F1D3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14</w:t>
      </w:r>
    </w:p>
    <w:p w14:paraId="66DB1221" w14:textId="2BE83F8A" w:rsidR="00E3622F" w:rsidRPr="00A026DE" w:rsidRDefault="00E3622F" w:rsidP="00A026D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7A8D2126" w14:textId="77777777" w:rsidR="00FB74B5" w:rsidRDefault="00FB74B5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3669C" w14:textId="67D77DB4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</w:t>
      </w:r>
      <w:r w:rsidR="00063F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945AB9" w14:textId="537503B7" w:rsidR="00E3622F" w:rsidRPr="00E743EA" w:rsidRDefault="000F1D37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Ольховик О. С.</w:t>
      </w:r>
    </w:p>
    <w:p w14:paraId="6D691BFC" w14:textId="741C80DA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026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375E6" w14:textId="7B3B458E" w:rsidR="00E3622F" w:rsidRPr="00E743EA" w:rsidRDefault="00A026DE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Бачинський Р.В.</w:t>
      </w:r>
    </w:p>
    <w:p w14:paraId="26AEF35D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0BB0589" w14:textId="08F7147D" w:rsidR="00E3622F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9D9BD28" w14:textId="77777777" w:rsidR="00521BBD" w:rsidRDefault="00521BBD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A1D168E" w14:textId="013A4E6C" w:rsidR="00521BBD" w:rsidRPr="00521BBD" w:rsidRDefault="00E3622F" w:rsidP="00521BB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3</w:t>
      </w:r>
    </w:p>
    <w:p w14:paraId="74B63F8F" w14:textId="26E6450C" w:rsidR="00A026DE" w:rsidRPr="00A026DE" w:rsidRDefault="00272114" w:rsidP="00A02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="009F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BBD" w:rsidRPr="00521BBD">
        <w:rPr>
          <w:rFonts w:ascii="Times New Roman" w:hAnsi="Times New Roman" w:cs="Times New Roman"/>
          <w:sz w:val="28"/>
          <w:szCs w:val="28"/>
          <w:lang w:val="uk-UA"/>
        </w:rPr>
        <w:t>Оволодіти навичками роботи з Android Activity та Activity stack.</w:t>
      </w:r>
    </w:p>
    <w:p w14:paraId="5EBA1359" w14:textId="741EFDD0" w:rsidR="00E43490" w:rsidRDefault="00272114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 xml:space="preserve">Завдання: </w:t>
      </w:r>
    </w:p>
    <w:p w14:paraId="4B5ACE39" w14:textId="5AC0D65C" w:rsidR="00521BBD" w:rsidRPr="00521BBD" w:rsidRDefault="00521BBD" w:rsidP="00521BBD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521BBD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Програма виводу етапів життєвого циклу Android Activity</w:t>
      </w:r>
    </w:p>
    <w:p w14:paraId="63FBFC13" w14:textId="2D7B7463" w:rsidR="00521BBD" w:rsidRPr="009E6C04" w:rsidRDefault="00521BBD" w:rsidP="00A026DE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521BBD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Програма контролю етапів життєвого циклу Android Activity та запуску нової Activity </w:t>
      </w:r>
    </w:p>
    <w:p w14:paraId="36F5585B" w14:textId="604AA5E6" w:rsidR="00BC1900" w:rsidRPr="00521BBD" w:rsidRDefault="00BC1900" w:rsidP="00A026DE">
      <w:pPr>
        <w:pStyle w:val="a3"/>
        <w:tabs>
          <w:tab w:val="left" w:pos="9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1BB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14:paraId="2ACB568D" w14:textId="09C74794" w:rsidR="00521BBD" w:rsidRPr="00521BBD" w:rsidRDefault="00521BBD" w:rsidP="00521BBD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BB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життевого циклу Android Activity</w:t>
      </w:r>
    </w:p>
    <w:p w14:paraId="60B25C95" w14:textId="5F21A8E5" w:rsidR="00521BBD" w:rsidRPr="00521BBD" w:rsidRDefault="00521BBD" w:rsidP="00521BBD">
      <w:pPr>
        <w:pStyle w:val="a3"/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BBD">
        <w:rPr>
          <w:rFonts w:ascii="Times New Roman" w:hAnsi="Times New Roman" w:cs="Times New Roman"/>
          <w:sz w:val="28"/>
          <w:szCs w:val="28"/>
        </w:rPr>
        <w:t>Життєвий цикл Activity. Activity можна описати як вікно, що містить елементи графічного інтерфейсу, з якими може взаємодіяти користувач.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BBD">
        <w:rPr>
          <w:rFonts w:ascii="Times New Roman" w:hAnsi="Times New Roman" w:cs="Times New Roman"/>
          <w:sz w:val="28"/>
          <w:szCs w:val="28"/>
        </w:rPr>
        <w:t>Початок роботи activity тягне за собою виклики методів життєвого циклу, які визначені в класі цього activity.</w:t>
      </w:r>
    </w:p>
    <w:p w14:paraId="6011B300" w14:textId="7B4F0959" w:rsidR="00521BBD" w:rsidRDefault="005343DA" w:rsidP="00521BBD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6976A" wp14:editId="275AD5D2">
            <wp:extent cx="2915658" cy="467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47" r="291"/>
                    <a:stretch/>
                  </pic:blipFill>
                  <pic:spPr bwMode="auto">
                    <a:xfrm>
                      <a:off x="0" y="0"/>
                      <a:ext cx="2930167" cy="470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1A76" w14:textId="164560CE" w:rsidR="00521BBD" w:rsidRPr="005343DA" w:rsidRDefault="00521BBD" w:rsidP="00521BBD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Життєвий </w:t>
      </w:r>
      <w:r w:rsidR="005343DA"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r w:rsidR="005343DA">
        <w:rPr>
          <w:rFonts w:ascii="Times New Roman" w:hAnsi="Times New Roman" w:cs="Times New Roman"/>
          <w:sz w:val="28"/>
          <w:szCs w:val="28"/>
        </w:rPr>
        <w:t>Activity</w:t>
      </w:r>
    </w:p>
    <w:p w14:paraId="1B7F73C7" w14:textId="77777777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Система починає з виклику методу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onCreate</w:t>
      </w:r>
      <w:r w:rsidRPr="005343DA">
        <w:rPr>
          <w:rFonts w:ascii="Times New Roman" w:hAnsi="Times New Roman" w:cs="Times New Roman"/>
          <w:sz w:val="28"/>
          <w:szCs w:val="28"/>
        </w:rPr>
        <w:t xml:space="preserve"> для створення activity. У цей метод слід помістити інструкції конструювання UI. Як тільки метод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 xml:space="preserve">onCreate </w:t>
      </w:r>
      <w:r w:rsidRPr="005343DA">
        <w:rPr>
          <w:rFonts w:ascii="Times New Roman" w:hAnsi="Times New Roman" w:cs="Times New Roman"/>
          <w:sz w:val="28"/>
          <w:szCs w:val="28"/>
        </w:rPr>
        <w:t xml:space="preserve">завершено, activity знаходиться у стані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Created</w:t>
      </w:r>
      <w:r w:rsidRPr="005343DA">
        <w:rPr>
          <w:rFonts w:ascii="Times New Roman" w:hAnsi="Times New Roman" w:cs="Times New Roman"/>
          <w:sz w:val="28"/>
          <w:szCs w:val="28"/>
        </w:rPr>
        <w:t xml:space="preserve">. Цей метод викликається один раз протягом життєвого циклу. </w:t>
      </w:r>
    </w:p>
    <w:p w14:paraId="33804DCF" w14:textId="77777777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Далі операційна система викликає метод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onStart</w:t>
      </w:r>
      <w:r w:rsidRPr="005343DA">
        <w:rPr>
          <w:rFonts w:ascii="Times New Roman" w:hAnsi="Times New Roman" w:cs="Times New Roman"/>
          <w:sz w:val="28"/>
          <w:szCs w:val="28"/>
        </w:rPr>
        <w:t xml:space="preserve">. Коли цей метод викликано, activity становиться видимою. Після закінчення цього методу activity має стан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Started.</w:t>
      </w:r>
      <w:r w:rsidRPr="005343DA">
        <w:rPr>
          <w:rFonts w:ascii="Times New Roman" w:hAnsi="Times New Roman" w:cs="Times New Roman"/>
          <w:sz w:val="28"/>
          <w:szCs w:val="28"/>
        </w:rPr>
        <w:t xml:space="preserve"> Цей метод може викликатися декілька разів підчас життєвого циклу. </w:t>
      </w:r>
    </w:p>
    <w:p w14:paraId="171E3B49" w14:textId="12DE0415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 xml:space="preserve">onResume </w:t>
      </w:r>
      <w:r w:rsidRPr="005343DA">
        <w:rPr>
          <w:rFonts w:ascii="Times New Roman" w:hAnsi="Times New Roman" w:cs="Times New Roman"/>
          <w:sz w:val="28"/>
          <w:szCs w:val="28"/>
        </w:rPr>
        <w:t xml:space="preserve">викликається перед тим, як activity починає взаємодіяти з користувачем. На цьому етапі activity знаходиться на вершині стека activity і в неї поступають дані, які вводить користувач. Стан activity після цього методу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– Resumed.</w:t>
      </w:r>
      <w:r w:rsidRPr="005343DA">
        <w:rPr>
          <w:rFonts w:ascii="Times New Roman" w:hAnsi="Times New Roman" w:cs="Times New Roman"/>
          <w:sz w:val="28"/>
          <w:szCs w:val="28"/>
        </w:rPr>
        <w:t xml:space="preserve"> Метод onResume може викликатися декілька разів. </w:t>
      </w:r>
    </w:p>
    <w:p w14:paraId="71D0B79C" w14:textId="6A4F67DA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Отже, методи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onCreated, onStart та onResume</w:t>
      </w:r>
      <w:r w:rsidRPr="005343DA">
        <w:rPr>
          <w:rFonts w:ascii="Times New Roman" w:hAnsi="Times New Roman" w:cs="Times New Roman"/>
          <w:sz w:val="28"/>
          <w:szCs w:val="28"/>
        </w:rPr>
        <w:t xml:space="preserve"> будуть визиватися послідовно у тому випадку, якщо не буде непередбачених виключень. У стані Resumed activity знаходиться у запущеному стані і залишається в ньому до тих пір, як якась подія не змінить його. Це може бути виклик, перехід пристрою у стан сну або запуск іншої activity. </w:t>
      </w:r>
    </w:p>
    <w:p w14:paraId="5724DA36" w14:textId="25EE1E62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onPause</w:t>
      </w:r>
      <w:r w:rsidRPr="005343DA">
        <w:rPr>
          <w:rFonts w:ascii="Times New Roman" w:hAnsi="Times New Roman" w:cs="Times New Roman"/>
          <w:sz w:val="28"/>
          <w:szCs w:val="28"/>
        </w:rPr>
        <w:t xml:space="preserve"> метод викликається тоді, коли activity змінює стан Resumed. Після закінчення методу activity переходить у стан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Paused</w:t>
      </w:r>
      <w:r w:rsidRPr="005343DA">
        <w:rPr>
          <w:rFonts w:ascii="Times New Roman" w:hAnsi="Times New Roman" w:cs="Times New Roman"/>
          <w:sz w:val="28"/>
          <w:szCs w:val="28"/>
        </w:rPr>
        <w:t xml:space="preserve">. onPause може викликатися багато разів протягом життєвого циклу. </w:t>
      </w:r>
    </w:p>
    <w:p w14:paraId="5718B1E1" w14:textId="3B1051FF" w:rsid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>Що далі відбувається після закінчення методу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 xml:space="preserve"> onPause</w:t>
      </w:r>
      <w:r w:rsidRPr="005343DA">
        <w:rPr>
          <w:rFonts w:ascii="Times New Roman" w:hAnsi="Times New Roman" w:cs="Times New Roman"/>
          <w:sz w:val="28"/>
          <w:szCs w:val="28"/>
        </w:rPr>
        <w:t xml:space="preserve"> залежить від того, чи буде далі activity повністю невидимою. Якщо так, викликається метод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 xml:space="preserve"> onStop </w:t>
      </w:r>
      <w:r w:rsidRPr="005343DA">
        <w:rPr>
          <w:rFonts w:ascii="Times New Roman" w:hAnsi="Times New Roman" w:cs="Times New Roman"/>
          <w:sz w:val="28"/>
          <w:szCs w:val="28"/>
        </w:rPr>
        <w:t xml:space="preserve">і activity переходить до стану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Stopped.</w:t>
      </w:r>
      <w:r w:rsidRPr="005343DA">
        <w:rPr>
          <w:rFonts w:ascii="Times New Roman" w:hAnsi="Times New Roman" w:cs="Times New Roman"/>
          <w:sz w:val="28"/>
          <w:szCs w:val="28"/>
        </w:rPr>
        <w:t xml:space="preserve"> Якщо activity знову викликається після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onPause</w:t>
      </w:r>
      <w:r w:rsidRPr="005343DA">
        <w:rPr>
          <w:rFonts w:ascii="Times New Roman" w:hAnsi="Times New Roman" w:cs="Times New Roman"/>
          <w:sz w:val="28"/>
          <w:szCs w:val="28"/>
        </w:rPr>
        <w:t xml:space="preserve">, система викликає метод onResume і activity знову переходить до стану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Resumed.</w:t>
      </w:r>
      <w:r w:rsidRPr="005343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825F5" w14:textId="7C26668B" w:rsidR="005343DA" w:rsidRPr="005343DA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Зі стану Stopped activity може бути відновлена, якщо користувач захочу повернутися до activity. В цьому випадку викликаються послідовно методи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 xml:space="preserve">onRestart та onStart. </w:t>
      </w:r>
    </w:p>
    <w:p w14:paraId="3018A272" w14:textId="2F4A301F" w:rsidR="00521BBD" w:rsidRPr="00521BBD" w:rsidRDefault="005343DA" w:rsidP="005343DA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43DA">
        <w:rPr>
          <w:rFonts w:ascii="Times New Roman" w:hAnsi="Times New Roman" w:cs="Times New Roman"/>
          <w:sz w:val="28"/>
          <w:szCs w:val="28"/>
        </w:rPr>
        <w:t xml:space="preserve">Нарешті, коли activity остаточно виведено з експлуатації, викликається метод </w:t>
      </w:r>
      <w:r w:rsidRPr="005343DA">
        <w:rPr>
          <w:rFonts w:ascii="Times New Roman" w:hAnsi="Times New Roman" w:cs="Times New Roman"/>
          <w:b/>
          <w:bCs/>
          <w:sz w:val="28"/>
          <w:szCs w:val="28"/>
        </w:rPr>
        <w:t>onDestroy.</w:t>
      </w:r>
      <w:r w:rsidRPr="005343DA">
        <w:rPr>
          <w:rFonts w:ascii="Times New Roman" w:hAnsi="Times New Roman" w:cs="Times New Roman"/>
          <w:sz w:val="28"/>
          <w:szCs w:val="28"/>
        </w:rPr>
        <w:t xml:space="preserve"> Цей метод може визиватися один раз протягом життєвого циклу. </w:t>
      </w:r>
    </w:p>
    <w:p w14:paraId="372A86DA" w14:textId="4719C336" w:rsidR="00C3199B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7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тестової програми</w:t>
      </w:r>
    </w:p>
    <w:p w14:paraId="4262D8CA" w14:textId="39C8B25C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0C74E4B" w14:textId="166B9310" w:rsidR="005343DA" w:rsidRPr="005343DA" w:rsidRDefault="005343DA" w:rsidP="00534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StringBuilder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builder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textView1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534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textView1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534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textView1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textView1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.append(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"Життєвий цикл: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setTitle(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0F1D37">
        <w:rPr>
          <w:rFonts w:ascii="Courier New" w:eastAsia="Times New Roman" w:hAnsi="Courier New" w:cs="Courier New"/>
          <w:color w:val="6A8759"/>
          <w:sz w:val="20"/>
          <w:szCs w:val="20"/>
        </w:rPr>
        <w:t>Olkhovyk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_KI44_Lab2_2023"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"onCreate"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sendMessage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intent =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ActivityTwo.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startActivity(intent)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(String text)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Log.</w:t>
      </w:r>
      <w:r w:rsidRPr="005343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"LifeCycleTestActivity1"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.append(text)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.append(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textView1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.toString())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.onStart()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"onStart"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.onRestart()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"onRestart"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.onStop()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"onStop"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.onDestroy()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"onDestroy"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.onPause()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"onPause"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(isFinishing())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"finishing"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.onResume()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"onResume"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36F525B" w14:textId="77777777" w:rsidR="005343DA" w:rsidRDefault="005343DA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71BAD" w14:textId="17CD83C1" w:rsidR="005343DA" w:rsidRDefault="005343DA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ActivityTwo.java</w:t>
      </w:r>
    </w:p>
    <w:p w14:paraId="0A184093" w14:textId="77777777" w:rsidR="005343DA" w:rsidRPr="005343DA" w:rsidRDefault="005343DA" w:rsidP="00534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ActivityTwo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StringBuilder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builder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textView2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534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activity_two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button1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534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button1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finish()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textView2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5343D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textView2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"onCreate"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(String text)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Log.</w:t>
      </w:r>
      <w:r w:rsidRPr="005343D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"LifeCycleTestActivity2"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.append(text)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.append(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textView2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builder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.toString())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.onStart()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"onStart"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.onRestart()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"onRestart"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.onStop()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"onStop"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.onDestroy()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"onDestroy"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.onPause()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"onPause"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343D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5343DA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.onResume()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log(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"Resume"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3D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3D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654CCD2" w14:textId="77777777" w:rsidR="005343DA" w:rsidRPr="005343DA" w:rsidRDefault="005343DA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A1F96" w14:textId="094A873B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main_activity.xml </w:t>
      </w:r>
    </w:p>
    <w:p w14:paraId="037DF0AA" w14:textId="77777777" w:rsidR="005343DA" w:rsidRPr="005343DA" w:rsidRDefault="005343DA" w:rsidP="00534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&lt;com.google.android.material.button.MaterialButton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="@+id/go"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="@string/next"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:cornerRadius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="@drawable/ic_arrow_forward"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:iconPadding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:iconGravity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="textStart"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="#FF5722"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="sendMessage"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="16dp" 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="@+id/textView1"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="#333333"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="Your text goes here." 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3856B632" w14:textId="2F5495D1" w:rsidR="00477528" w:rsidRDefault="00477528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44379" w14:textId="506D3600" w:rsidR="00477528" w:rsidRDefault="005343DA" w:rsidP="0047752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activity_two.xml </w:t>
      </w:r>
    </w:p>
    <w:p w14:paraId="10E69CA4" w14:textId="77777777" w:rsidR="005343DA" w:rsidRPr="005343DA" w:rsidRDefault="005343DA" w:rsidP="00534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="@+id/button1"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="@string/exit"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="#FF5722"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="#FFFFFF"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="16dp" 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="18sp"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="#333333"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43DA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343DA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343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="Your text goes here." 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343D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0164B43D" w14:textId="7079F48C" w:rsidR="00477528" w:rsidRDefault="00477528" w:rsidP="005343DA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910E" w14:textId="77777777" w:rsidR="00A82FC7" w:rsidRDefault="00A82FC7" w:rsidP="005343DA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1CC2" w14:textId="16522612" w:rsidR="00477528" w:rsidRPr="006F1935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тестової програми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768"/>
        <w:gridCol w:w="5132"/>
      </w:tblGrid>
      <w:tr w:rsidR="00617D13" w14:paraId="0060A4C9" w14:textId="77777777" w:rsidTr="00617D13">
        <w:tc>
          <w:tcPr>
            <w:tcW w:w="4768" w:type="dxa"/>
          </w:tcPr>
          <w:p w14:paraId="5976615A" w14:textId="3FA6DE4D" w:rsidR="006F1935" w:rsidRDefault="006965EB" w:rsidP="006F1935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5E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AAF3DB" wp14:editId="6660AA02">
                  <wp:extent cx="2524125" cy="5447109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097" cy="546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5C29A" w14:textId="77777777" w:rsidR="006F1935" w:rsidRDefault="006F1935" w:rsidP="006F1935">
            <w:pPr>
              <w:tabs>
                <w:tab w:val="left" w:pos="990"/>
              </w:tabs>
              <w:spacing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Життєвий цикл головного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створенні.</w:t>
            </w:r>
          </w:p>
          <w:p w14:paraId="3EFBB9AB" w14:textId="3DB81124" w:rsidR="006F1935" w:rsidRDefault="006F1935" w:rsidP="006F1935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</w:tcPr>
          <w:p w14:paraId="6C229629" w14:textId="7DCE1459" w:rsidR="006F1935" w:rsidRDefault="00A82FC7" w:rsidP="006F1935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EF9224" wp14:editId="6FF5947A">
                  <wp:extent cx="2575560" cy="5458020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77" cy="549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9624" w14:textId="55A2412E" w:rsidR="006F1935" w:rsidRPr="006F1935" w:rsidRDefault="006F1935" w:rsidP="009E6C04">
            <w:pPr>
              <w:tabs>
                <w:tab w:val="left" w:pos="990"/>
              </w:tabs>
              <w:spacing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Життєвий цикл головного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момент переходу на інше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14:paraId="5A0EAF1C" w14:textId="00D7A6B1" w:rsidR="006F1935" w:rsidRDefault="006F1935" w:rsidP="006F1935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1A69A7F" w14:textId="6C322E19" w:rsidR="006F1935" w:rsidRPr="00617D13" w:rsidRDefault="006F1935" w:rsidP="00617D13">
      <w:pPr>
        <w:tabs>
          <w:tab w:val="left" w:pos="99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F1935"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на рис.3 шо при переході на інше </w:t>
      </w:r>
      <w:r w:rsidRPr="006F1935">
        <w:rPr>
          <w:rFonts w:ascii="Times New Roman" w:hAnsi="Times New Roman" w:cs="Times New Roman"/>
          <w:sz w:val="28"/>
          <w:szCs w:val="28"/>
        </w:rPr>
        <w:t xml:space="preserve">activity, </w:t>
      </w:r>
      <w:r w:rsidRPr="006F1935">
        <w:rPr>
          <w:rFonts w:ascii="Times New Roman" w:hAnsi="Times New Roman" w:cs="Times New Roman"/>
          <w:sz w:val="28"/>
          <w:szCs w:val="28"/>
          <w:lang w:val="uk-UA"/>
        </w:rPr>
        <w:t xml:space="preserve">головне </w:t>
      </w:r>
      <w:r w:rsidRPr="006F1935">
        <w:rPr>
          <w:rFonts w:ascii="Times New Roman" w:hAnsi="Times New Roman" w:cs="Times New Roman"/>
          <w:sz w:val="28"/>
          <w:szCs w:val="28"/>
        </w:rPr>
        <w:t xml:space="preserve">activity </w:t>
      </w:r>
      <w:r w:rsidRPr="006F1935">
        <w:rPr>
          <w:rFonts w:ascii="Times New Roman" w:hAnsi="Times New Roman" w:cs="Times New Roman"/>
          <w:sz w:val="28"/>
          <w:szCs w:val="28"/>
          <w:lang w:val="uk-UA"/>
        </w:rPr>
        <w:t xml:space="preserve">переходить в стан </w:t>
      </w:r>
      <w:r w:rsidRPr="006F1935">
        <w:rPr>
          <w:rFonts w:ascii="Times New Roman" w:hAnsi="Times New Roman" w:cs="Times New Roman"/>
          <w:sz w:val="28"/>
          <w:szCs w:val="28"/>
        </w:rPr>
        <w:t>onPause.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6F1935" w14:paraId="60B772CB" w14:textId="77777777" w:rsidTr="006F1935">
        <w:tc>
          <w:tcPr>
            <w:tcW w:w="5122" w:type="dxa"/>
          </w:tcPr>
          <w:p w14:paraId="2367EC14" w14:textId="538A2296" w:rsidR="006F1935" w:rsidRDefault="00A82FC7" w:rsidP="006F1935">
            <w:pPr>
              <w:tabs>
                <w:tab w:val="left" w:pos="9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5DB43F" wp14:editId="2FE6B9B5">
                  <wp:extent cx="2895600" cy="6323326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07" cy="633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876AF" w14:textId="77777777" w:rsidR="006F1935" w:rsidRPr="006F1935" w:rsidRDefault="006F1935" w:rsidP="006F1935">
            <w:pPr>
              <w:tabs>
                <w:tab w:val="left" w:pos="990"/>
              </w:tabs>
              <w:spacing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Життєвий цикл другого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14:paraId="49101549" w14:textId="7DB1A731" w:rsidR="006F1935" w:rsidRDefault="006F1935" w:rsidP="006F1935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23" w:type="dxa"/>
          </w:tcPr>
          <w:p w14:paraId="4640C200" w14:textId="52E5FB78" w:rsidR="006F1935" w:rsidRDefault="00A82FC7" w:rsidP="006F1935">
            <w:pPr>
              <w:tabs>
                <w:tab w:val="left" w:pos="9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ECFF43" wp14:editId="36A8455E">
                  <wp:extent cx="2867025" cy="6321272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533" cy="636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F58B6" w14:textId="77777777" w:rsidR="006F1935" w:rsidRPr="006F1935" w:rsidRDefault="006F1935" w:rsidP="006F1935">
            <w:pPr>
              <w:tabs>
                <w:tab w:val="left" w:pos="990"/>
              </w:tabs>
              <w:spacing w:line="36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25C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Життєвий цикл головного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 переході із другого</w:t>
            </w:r>
          </w:p>
          <w:p w14:paraId="090D5D0D" w14:textId="65A356AB" w:rsidR="006F1935" w:rsidRDefault="006F1935" w:rsidP="006F1935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9FA4C73" w14:textId="77777777" w:rsidR="006F1935" w:rsidRDefault="006F1935" w:rsidP="006F1935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E715F6" w14:textId="69DEDDEA" w:rsidR="006F1935" w:rsidRDefault="006F1935" w:rsidP="000579C3">
      <w:pPr>
        <w:tabs>
          <w:tab w:val="left" w:pos="990"/>
        </w:tabs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9DDFB17" w14:textId="7A138549" w:rsidR="006F1935" w:rsidRPr="00617D13" w:rsidRDefault="00617D13" w:rsidP="00617D13">
      <w:pPr>
        <w:tabs>
          <w:tab w:val="left" w:pos="99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із рис.5 що коли друге </w:t>
      </w:r>
      <w:r>
        <w:rPr>
          <w:rFonts w:ascii="Times New Roman" w:hAnsi="Times New Roman" w:cs="Times New Roman"/>
          <w:sz w:val="28"/>
          <w:szCs w:val="28"/>
        </w:rPr>
        <w:t xml:space="preserve">activity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перекрило перше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воно перейшло в </w:t>
      </w:r>
      <w:r>
        <w:rPr>
          <w:rFonts w:ascii="Times New Roman" w:hAnsi="Times New Roman" w:cs="Times New Roman"/>
          <w:sz w:val="28"/>
          <w:szCs w:val="28"/>
        </w:rPr>
        <w:t xml:space="preserve">onPause, </w:t>
      </w:r>
      <w:r>
        <w:rPr>
          <w:rFonts w:ascii="Times New Roman" w:hAnsi="Times New Roman" w:cs="Times New Roman"/>
          <w:sz w:val="28"/>
          <w:szCs w:val="28"/>
          <w:lang w:val="uk-UA"/>
        </w:rPr>
        <w:t>а при переході на головне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життєвий цикл склався із 3-ох етапів</w:t>
      </w:r>
      <w:r>
        <w:rPr>
          <w:rFonts w:ascii="Times New Roman" w:hAnsi="Times New Roman" w:cs="Times New Roman"/>
          <w:sz w:val="28"/>
          <w:szCs w:val="28"/>
        </w:rPr>
        <w:t>: onRestart, onStart, on Resume</w:t>
      </w:r>
    </w:p>
    <w:p w14:paraId="02958407" w14:textId="71E832AB" w:rsidR="000579C3" w:rsidRDefault="00A679CE" w:rsidP="00617D13">
      <w:pPr>
        <w:tabs>
          <w:tab w:val="left" w:pos="99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CB4E4" wp14:editId="4FCF0005">
            <wp:extent cx="6511925" cy="2576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9B849A" w14:textId="54907AFC" w:rsidR="00617D13" w:rsidRPr="00617D13" w:rsidRDefault="00617D13" w:rsidP="00617D1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Повний життєвий цикл створеної програми</w:t>
      </w:r>
    </w:p>
    <w:p w14:paraId="42179D8F" w14:textId="64A92410" w:rsidR="00BC1900" w:rsidRPr="00543CB3" w:rsidRDefault="00BC1900" w:rsidP="00BC1900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E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34E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7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3F1E">
        <w:rPr>
          <w:rFonts w:ascii="Times New Roman" w:hAnsi="Times New Roman" w:cs="Times New Roman"/>
          <w:sz w:val="28"/>
          <w:szCs w:val="28"/>
        </w:rPr>
        <w:t xml:space="preserve">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,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617D13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 xml:space="preserve">ив роботу </w:t>
      </w:r>
      <w:r w:rsidR="00543CB3" w:rsidRPr="00543CB3">
        <w:rPr>
          <w:rFonts w:ascii="Times New Roman" w:hAnsi="Times New Roman" w:cs="Times New Roman"/>
          <w:sz w:val="28"/>
          <w:szCs w:val="28"/>
          <w:lang w:val="uk-UA"/>
        </w:rPr>
        <w:t>Android Activity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43CB3" w:rsidRPr="00543CB3">
        <w:rPr>
          <w:rFonts w:ascii="Times New Roman" w:hAnsi="Times New Roman" w:cs="Times New Roman"/>
          <w:sz w:val="28"/>
          <w:szCs w:val="28"/>
          <w:lang w:val="uk-UA"/>
        </w:rPr>
        <w:t>Activity stack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>. Створ</w:t>
      </w:r>
      <w:r w:rsidR="00DD5C3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 xml:space="preserve"> тестову аплікацію для </w:t>
      </w:r>
      <w:r w:rsidR="00543CB3" w:rsidRPr="00543CB3">
        <w:rPr>
          <w:rFonts w:ascii="Times New Roman" w:hAnsi="Times New Roman" w:cs="Times New Roman"/>
          <w:sz w:val="28"/>
          <w:szCs w:val="28"/>
          <w:lang w:val="uk-UA"/>
        </w:rPr>
        <w:t>виводу етапів життєвого циклу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CB3" w:rsidRPr="00543CB3">
        <w:rPr>
          <w:rFonts w:ascii="Times New Roman" w:hAnsi="Times New Roman" w:cs="Times New Roman"/>
          <w:sz w:val="28"/>
          <w:szCs w:val="28"/>
          <w:lang w:val="uk-UA"/>
        </w:rPr>
        <w:t>та запуску нової Activity</w:t>
      </w:r>
      <w:r w:rsidR="00543C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C1900" w:rsidRPr="00543CB3" w:rsidSect="00272114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EF6"/>
    <w:multiLevelType w:val="hybridMultilevel"/>
    <w:tmpl w:val="BD2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8"/>
    <w:multiLevelType w:val="hybridMultilevel"/>
    <w:tmpl w:val="4CD2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E573E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B6F"/>
    <w:multiLevelType w:val="hybridMultilevel"/>
    <w:tmpl w:val="87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833CC"/>
    <w:multiLevelType w:val="hybridMultilevel"/>
    <w:tmpl w:val="0440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54DF5"/>
    <w:multiLevelType w:val="multilevel"/>
    <w:tmpl w:val="317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7E2E80"/>
    <w:multiLevelType w:val="hybridMultilevel"/>
    <w:tmpl w:val="4DE0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C69A6"/>
    <w:multiLevelType w:val="hybridMultilevel"/>
    <w:tmpl w:val="DF34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0409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96436"/>
    <w:multiLevelType w:val="hybridMultilevel"/>
    <w:tmpl w:val="4A5C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 w15:restartNumberingAfterBreak="0">
    <w:nsid w:val="23326B5C"/>
    <w:multiLevelType w:val="hybridMultilevel"/>
    <w:tmpl w:val="F344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35370F"/>
    <w:multiLevelType w:val="hybridMultilevel"/>
    <w:tmpl w:val="F0F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04BBE"/>
    <w:multiLevelType w:val="multilevel"/>
    <w:tmpl w:val="165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E65043"/>
    <w:multiLevelType w:val="hybridMultilevel"/>
    <w:tmpl w:val="2996C7A4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6243B"/>
    <w:multiLevelType w:val="hybridMultilevel"/>
    <w:tmpl w:val="54B64A90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22F76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8D002F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63EFF"/>
    <w:multiLevelType w:val="multilevel"/>
    <w:tmpl w:val="F1B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B062F9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F23E5"/>
    <w:multiLevelType w:val="hybridMultilevel"/>
    <w:tmpl w:val="A6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64E6D"/>
    <w:multiLevelType w:val="hybridMultilevel"/>
    <w:tmpl w:val="E1B0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954E67"/>
    <w:multiLevelType w:val="hybridMultilevel"/>
    <w:tmpl w:val="F874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E6438"/>
    <w:multiLevelType w:val="hybridMultilevel"/>
    <w:tmpl w:val="0A4E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C924C9"/>
    <w:multiLevelType w:val="hybridMultilevel"/>
    <w:tmpl w:val="C32AB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DB6D38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331952"/>
    <w:multiLevelType w:val="multilevel"/>
    <w:tmpl w:val="40C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FD35CC"/>
    <w:multiLevelType w:val="hybridMultilevel"/>
    <w:tmpl w:val="204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8A005D"/>
    <w:multiLevelType w:val="hybridMultilevel"/>
    <w:tmpl w:val="2712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A2C888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1"/>
  </w:num>
  <w:num w:numId="4">
    <w:abstractNumId w:val="18"/>
  </w:num>
  <w:num w:numId="5">
    <w:abstractNumId w:val="4"/>
  </w:num>
  <w:num w:numId="6">
    <w:abstractNumId w:val="5"/>
  </w:num>
  <w:num w:numId="7">
    <w:abstractNumId w:val="2"/>
  </w:num>
  <w:num w:numId="8">
    <w:abstractNumId w:val="13"/>
  </w:num>
  <w:num w:numId="9">
    <w:abstractNumId w:val="23"/>
  </w:num>
  <w:num w:numId="10">
    <w:abstractNumId w:val="26"/>
  </w:num>
  <w:num w:numId="11">
    <w:abstractNumId w:val="27"/>
  </w:num>
  <w:num w:numId="12">
    <w:abstractNumId w:val="22"/>
  </w:num>
  <w:num w:numId="13">
    <w:abstractNumId w:val="19"/>
  </w:num>
  <w:num w:numId="14">
    <w:abstractNumId w:val="16"/>
  </w:num>
  <w:num w:numId="15">
    <w:abstractNumId w:val="0"/>
  </w:num>
  <w:num w:numId="16">
    <w:abstractNumId w:val="1"/>
  </w:num>
  <w:num w:numId="17">
    <w:abstractNumId w:val="8"/>
  </w:num>
  <w:num w:numId="18">
    <w:abstractNumId w:val="14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  <w:num w:numId="23">
    <w:abstractNumId w:val="20"/>
  </w:num>
  <w:num w:numId="24">
    <w:abstractNumId w:val="12"/>
  </w:num>
  <w:num w:numId="25">
    <w:abstractNumId w:val="3"/>
  </w:num>
  <w:num w:numId="26">
    <w:abstractNumId w:val="24"/>
  </w:num>
  <w:num w:numId="27">
    <w:abstractNumId w:val="7"/>
  </w:num>
  <w:num w:numId="28">
    <w:abstractNumId w:val="2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2"/>
    <w:rsid w:val="00026EA8"/>
    <w:rsid w:val="000579C3"/>
    <w:rsid w:val="00063FB5"/>
    <w:rsid w:val="00067D60"/>
    <w:rsid w:val="00073551"/>
    <w:rsid w:val="000C137B"/>
    <w:rsid w:val="000E19B0"/>
    <w:rsid w:val="000E557C"/>
    <w:rsid w:val="000F1D37"/>
    <w:rsid w:val="001018D7"/>
    <w:rsid w:val="00180F74"/>
    <w:rsid w:val="001B7F51"/>
    <w:rsid w:val="001D7E49"/>
    <w:rsid w:val="001E03E8"/>
    <w:rsid w:val="00223603"/>
    <w:rsid w:val="00251602"/>
    <w:rsid w:val="00262651"/>
    <w:rsid w:val="00272114"/>
    <w:rsid w:val="002A0C92"/>
    <w:rsid w:val="002E4422"/>
    <w:rsid w:val="002E6674"/>
    <w:rsid w:val="002E7DC6"/>
    <w:rsid w:val="00315FE2"/>
    <w:rsid w:val="00341D0C"/>
    <w:rsid w:val="00366104"/>
    <w:rsid w:val="0037308D"/>
    <w:rsid w:val="00373F1E"/>
    <w:rsid w:val="00375ECF"/>
    <w:rsid w:val="00391FAC"/>
    <w:rsid w:val="003E35F8"/>
    <w:rsid w:val="00413CE6"/>
    <w:rsid w:val="0041429A"/>
    <w:rsid w:val="00425C2B"/>
    <w:rsid w:val="00426E8A"/>
    <w:rsid w:val="00477528"/>
    <w:rsid w:val="004836AA"/>
    <w:rsid w:val="0048693E"/>
    <w:rsid w:val="004A037F"/>
    <w:rsid w:val="00507029"/>
    <w:rsid w:val="00521BBD"/>
    <w:rsid w:val="005343DA"/>
    <w:rsid w:val="00543CB3"/>
    <w:rsid w:val="005B5524"/>
    <w:rsid w:val="00605D8A"/>
    <w:rsid w:val="00617D13"/>
    <w:rsid w:val="00653EFC"/>
    <w:rsid w:val="00656DCF"/>
    <w:rsid w:val="00674E52"/>
    <w:rsid w:val="006965EB"/>
    <w:rsid w:val="006F0D64"/>
    <w:rsid w:val="006F1935"/>
    <w:rsid w:val="007514CA"/>
    <w:rsid w:val="007C1CC3"/>
    <w:rsid w:val="007C4BB5"/>
    <w:rsid w:val="007E0C3B"/>
    <w:rsid w:val="008645F8"/>
    <w:rsid w:val="008745B8"/>
    <w:rsid w:val="008C421D"/>
    <w:rsid w:val="00934E95"/>
    <w:rsid w:val="009620B7"/>
    <w:rsid w:val="00964489"/>
    <w:rsid w:val="009E6C04"/>
    <w:rsid w:val="009F478C"/>
    <w:rsid w:val="00A026DE"/>
    <w:rsid w:val="00A679CE"/>
    <w:rsid w:val="00A82FC7"/>
    <w:rsid w:val="00B46988"/>
    <w:rsid w:val="00B653E2"/>
    <w:rsid w:val="00B906E7"/>
    <w:rsid w:val="00BB1EE8"/>
    <w:rsid w:val="00BB47C8"/>
    <w:rsid w:val="00BC1900"/>
    <w:rsid w:val="00C3199B"/>
    <w:rsid w:val="00C50A6F"/>
    <w:rsid w:val="00C83276"/>
    <w:rsid w:val="00CE10A4"/>
    <w:rsid w:val="00CF46B8"/>
    <w:rsid w:val="00D5517C"/>
    <w:rsid w:val="00DD083F"/>
    <w:rsid w:val="00DD5C3D"/>
    <w:rsid w:val="00DE1E59"/>
    <w:rsid w:val="00DE3054"/>
    <w:rsid w:val="00E26A88"/>
    <w:rsid w:val="00E3622F"/>
    <w:rsid w:val="00E43490"/>
    <w:rsid w:val="00E94684"/>
    <w:rsid w:val="00EB1FC3"/>
    <w:rsid w:val="00ED3AEE"/>
    <w:rsid w:val="00EE1B22"/>
    <w:rsid w:val="00F92077"/>
    <w:rsid w:val="00FB74B5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DCF5"/>
  <w15:chartTrackingRefBased/>
  <w15:docId w15:val="{67696806-ED01-4F17-A48D-5ACF727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14"/>
    <w:pPr>
      <w:ind w:left="720"/>
      <w:contextualSpacing/>
    </w:pPr>
  </w:style>
  <w:style w:type="character" w:customStyle="1" w:styleId="hljs-type">
    <w:name w:val="hljs-type"/>
    <w:basedOn w:val="a0"/>
    <w:rsid w:val="002A0C92"/>
  </w:style>
  <w:style w:type="table" w:styleId="a4">
    <w:name w:val="Table Grid"/>
    <w:basedOn w:val="a1"/>
    <w:uiPriority w:val="39"/>
    <w:rsid w:val="009F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752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79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5EA6-577C-4240-9CAD-ABFF3671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10</Pages>
  <Words>5971</Words>
  <Characters>3404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Олександр Ольховик</cp:lastModifiedBy>
  <cp:revision>62</cp:revision>
  <cp:lastPrinted>2023-03-07T14:31:00Z</cp:lastPrinted>
  <dcterms:created xsi:type="dcterms:W3CDTF">2023-03-03T16:54:00Z</dcterms:created>
  <dcterms:modified xsi:type="dcterms:W3CDTF">2023-11-09T09:57:00Z</dcterms:modified>
</cp:coreProperties>
</file>