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C9793A">
      <w:pPr>
        <w:pStyle w:val="Prrafodelista"/>
        <w:numPr>
          <w:ilvl w:val="0"/>
          <w:numId w:val="2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</w:p>
    <w:p w:rsidR="00C9793A" w:rsidRDefault="00C9793A" w:rsidP="00C9793A">
      <w:pPr>
        <w:pStyle w:val="Prrafodelista"/>
        <w:numPr>
          <w:ilvl w:val="0"/>
          <w:numId w:val="2"/>
        </w:numPr>
      </w:pPr>
      <w:r>
        <w:t>Que funcione el arrastre de todos los objetos</w:t>
      </w:r>
      <w:r w:rsidR="00F563A6">
        <w:t xml:space="preserve"> (Miguel)</w:t>
      </w:r>
    </w:p>
    <w:p w:rsidR="00C9793A" w:rsidRDefault="00C9793A" w:rsidP="00C9793A">
      <w:pPr>
        <w:pStyle w:val="Prrafodelista"/>
        <w:numPr>
          <w:ilvl w:val="0"/>
          <w:numId w:val="2"/>
        </w:numPr>
      </w:pPr>
      <w:r>
        <w:t>Modificar la funcionalidad de las parejas</w:t>
      </w:r>
      <w:r w:rsidR="00F563A6">
        <w:t xml:space="preserve"> (Miguel)</w:t>
      </w:r>
    </w:p>
    <w:p w:rsidR="00C9793A" w:rsidRDefault="00C9793A" w:rsidP="00C9793A">
      <w:pPr>
        <w:pStyle w:val="Prrafodelista"/>
        <w:numPr>
          <w:ilvl w:val="0"/>
          <w:numId w:val="2"/>
        </w:numPr>
      </w:pPr>
      <w:r>
        <w:t>Modificar las instrucciones para explicar la nueva obtención de puntos</w:t>
      </w:r>
      <w:r w:rsidR="00F563A6">
        <w:t xml:space="preserve"> (Juan Camilo</w:t>
      </w:r>
      <w:bookmarkStart w:id="0" w:name="_GoBack"/>
      <w:bookmarkEnd w:id="0"/>
      <w:r w:rsidR="00F563A6">
        <w:t>)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6797F"/>
    <w:rsid w:val="00C9793A"/>
    <w:rsid w:val="00CB23EE"/>
    <w:rsid w:val="00D77A21"/>
    <w:rsid w:val="00F5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</cp:revision>
  <dcterms:created xsi:type="dcterms:W3CDTF">2018-04-16T16:25:00Z</dcterms:created>
  <dcterms:modified xsi:type="dcterms:W3CDTF">2018-04-16T17:31:00Z</dcterms:modified>
</cp:coreProperties>
</file>