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8175" w14:textId="77777777" w:rsidR="00E608AA" w:rsidRDefault="00EC0DAE">
      <w:pPr>
        <w:tabs>
          <w:tab w:val="left" w:pos="425"/>
        </w:tabs>
        <w:jc w:val="center"/>
        <w:rPr>
          <w:rFonts w:ascii="phyllis ce att" w:hAnsi="phyllis ce att"/>
          <w:lang w:val="en-GB"/>
        </w:rPr>
      </w:pPr>
      <w:r>
        <w:rPr>
          <w:rFonts w:ascii="phyllis ce att" w:hAnsi="phyllis ce att"/>
          <w:noProof/>
        </w:rPr>
        <w:drawing>
          <wp:inline distT="0" distB="0" distL="0" distR="0" wp14:anchorId="53EC0E9E" wp14:editId="21F9A2EF">
            <wp:extent cx="647700" cy="1257300"/>
            <wp:effectExtent l="0" t="0" r="0" b="0"/>
            <wp:docPr id="1" name="Obraz 21" descr="Nowe logo PRz B&amp;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Nowe logo PRz B&amp;W.jpg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647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2AE3" w14:textId="77777777" w:rsidR="00E608AA" w:rsidRDefault="00E608AA">
      <w:pPr>
        <w:tabs>
          <w:tab w:val="left" w:pos="425"/>
        </w:tabs>
        <w:jc w:val="center"/>
        <w:rPr>
          <w:szCs w:val="28"/>
          <w:lang w:val="en-GB"/>
        </w:rPr>
      </w:pPr>
    </w:p>
    <w:p w14:paraId="1D2927F3" w14:textId="77777777" w:rsidR="00E608AA" w:rsidRPr="00E930C7" w:rsidRDefault="00E608AA">
      <w:pPr>
        <w:tabs>
          <w:tab w:val="left" w:pos="425"/>
        </w:tabs>
        <w:jc w:val="center"/>
        <w:rPr>
          <w:rFonts w:cs="Arial"/>
          <w:szCs w:val="28"/>
          <w:lang w:val="en-GB"/>
        </w:rPr>
      </w:pPr>
    </w:p>
    <w:p w14:paraId="4EEE54E4" w14:textId="77777777" w:rsidR="00E608AA" w:rsidRPr="00E930C7" w:rsidRDefault="00EC0DAE">
      <w:pPr>
        <w:pStyle w:val="Bezodstpw"/>
        <w:jc w:val="center"/>
        <w:rPr>
          <w:rFonts w:ascii="Arial" w:hAnsi="Arial" w:cs="Arial"/>
          <w:sz w:val="28"/>
          <w:szCs w:val="28"/>
        </w:rPr>
      </w:pPr>
      <w:r w:rsidRPr="00E930C7">
        <w:rPr>
          <w:rFonts w:ascii="Arial" w:hAnsi="Arial" w:cs="Arial"/>
          <w:sz w:val="28"/>
          <w:szCs w:val="28"/>
        </w:rPr>
        <w:t>P O L I T E C H N I K A   R Z E S Z O W S K A</w:t>
      </w:r>
    </w:p>
    <w:p w14:paraId="283B90D6" w14:textId="77777777" w:rsidR="00E608AA" w:rsidRPr="00E930C7" w:rsidRDefault="00EC0DAE">
      <w:pPr>
        <w:pStyle w:val="Bezodstpw"/>
        <w:jc w:val="center"/>
        <w:rPr>
          <w:rFonts w:ascii="Arial" w:hAnsi="Arial" w:cs="Arial"/>
          <w:sz w:val="28"/>
          <w:szCs w:val="28"/>
        </w:rPr>
      </w:pPr>
      <w:r w:rsidRPr="00E930C7">
        <w:rPr>
          <w:rFonts w:ascii="Arial" w:hAnsi="Arial" w:cs="Arial"/>
          <w:sz w:val="28"/>
          <w:szCs w:val="28"/>
        </w:rPr>
        <w:t>im. Ignacego Łukasiewicza</w:t>
      </w:r>
    </w:p>
    <w:p w14:paraId="10302BB3" w14:textId="77777777" w:rsidR="00E608AA" w:rsidRPr="00E930C7" w:rsidRDefault="00EC0DAE">
      <w:pPr>
        <w:pStyle w:val="Bezodstpw"/>
        <w:jc w:val="center"/>
        <w:rPr>
          <w:rFonts w:ascii="Arial" w:hAnsi="Arial" w:cs="Arial"/>
          <w:b/>
          <w:sz w:val="28"/>
          <w:szCs w:val="28"/>
        </w:rPr>
      </w:pPr>
      <w:r w:rsidRPr="00E930C7">
        <w:rPr>
          <w:rFonts w:ascii="Arial" w:hAnsi="Arial" w:cs="Arial"/>
          <w:bCs/>
          <w:sz w:val="28"/>
          <w:szCs w:val="28"/>
        </w:rPr>
        <w:t>WYDZIAŁ MATEMATYKI I FIZYKI STOSOWANEJ</w:t>
      </w:r>
    </w:p>
    <w:p w14:paraId="23093038" w14:textId="77777777" w:rsidR="00E608AA" w:rsidRPr="00E930C7" w:rsidRDefault="00E608AA">
      <w:pPr>
        <w:pStyle w:val="Bezodstpw"/>
        <w:jc w:val="center"/>
        <w:rPr>
          <w:rFonts w:ascii="Arial" w:hAnsi="Arial" w:cs="Arial"/>
          <w:sz w:val="28"/>
          <w:szCs w:val="28"/>
        </w:rPr>
      </w:pPr>
    </w:p>
    <w:p w14:paraId="328BA50B" w14:textId="77777777" w:rsidR="00E608AA" w:rsidRPr="00E930C7" w:rsidRDefault="00E608AA">
      <w:pPr>
        <w:pStyle w:val="Bezodstpw"/>
        <w:jc w:val="center"/>
        <w:rPr>
          <w:rFonts w:ascii="Arial" w:hAnsi="Arial" w:cs="Arial"/>
          <w:sz w:val="28"/>
          <w:szCs w:val="28"/>
        </w:rPr>
      </w:pPr>
    </w:p>
    <w:p w14:paraId="32476286" w14:textId="77777777" w:rsidR="00E608AA" w:rsidRPr="00E930C7" w:rsidRDefault="00E608AA">
      <w:pPr>
        <w:pStyle w:val="Bezodstpw"/>
        <w:jc w:val="center"/>
        <w:rPr>
          <w:rFonts w:ascii="Arial" w:hAnsi="Arial" w:cs="Arial"/>
          <w:sz w:val="28"/>
          <w:szCs w:val="28"/>
        </w:rPr>
      </w:pPr>
    </w:p>
    <w:p w14:paraId="779B8C1D" w14:textId="77777777" w:rsidR="00E608AA" w:rsidRPr="00E930C7" w:rsidRDefault="00E608AA">
      <w:pPr>
        <w:pStyle w:val="Bezodstpw"/>
        <w:jc w:val="center"/>
        <w:rPr>
          <w:rFonts w:ascii="Arial" w:hAnsi="Arial" w:cs="Arial"/>
          <w:sz w:val="28"/>
          <w:szCs w:val="28"/>
        </w:rPr>
      </w:pPr>
    </w:p>
    <w:p w14:paraId="255B21C8" w14:textId="77777777" w:rsidR="00E608AA" w:rsidRPr="00E930C7" w:rsidRDefault="00E608AA">
      <w:pPr>
        <w:pStyle w:val="Bezodstpw"/>
        <w:jc w:val="center"/>
        <w:rPr>
          <w:rFonts w:ascii="Arial" w:hAnsi="Arial" w:cs="Arial"/>
          <w:sz w:val="28"/>
          <w:szCs w:val="28"/>
        </w:rPr>
      </w:pPr>
    </w:p>
    <w:p w14:paraId="342BC934" w14:textId="77777777" w:rsidR="00E608AA" w:rsidRPr="00E930C7" w:rsidRDefault="00E608AA">
      <w:pPr>
        <w:pStyle w:val="Bezodstpw"/>
        <w:jc w:val="center"/>
        <w:rPr>
          <w:rFonts w:ascii="Arial" w:hAnsi="Arial" w:cs="Arial"/>
          <w:sz w:val="28"/>
          <w:szCs w:val="28"/>
        </w:rPr>
      </w:pPr>
    </w:p>
    <w:p w14:paraId="0ED297AD" w14:textId="77777777" w:rsidR="00E608AA" w:rsidRPr="00E930C7" w:rsidRDefault="00EC0DAE">
      <w:pPr>
        <w:pStyle w:val="Bezodstpw"/>
        <w:jc w:val="center"/>
        <w:rPr>
          <w:rFonts w:ascii="Arial" w:hAnsi="Arial" w:cs="Arial"/>
          <w:sz w:val="28"/>
          <w:szCs w:val="28"/>
        </w:rPr>
      </w:pPr>
      <w:r w:rsidRPr="00E930C7">
        <w:rPr>
          <w:rFonts w:ascii="Arial" w:hAnsi="Arial" w:cs="Arial"/>
          <w:sz w:val="28"/>
          <w:szCs w:val="28"/>
        </w:rPr>
        <w:t>STACH KACPER</w:t>
      </w:r>
    </w:p>
    <w:p w14:paraId="40117BC6" w14:textId="77777777" w:rsidR="00E608AA" w:rsidRPr="00E930C7" w:rsidRDefault="00E608AA">
      <w:pPr>
        <w:pStyle w:val="Bezodstpw"/>
        <w:jc w:val="center"/>
        <w:rPr>
          <w:rFonts w:ascii="Arial" w:hAnsi="Arial" w:cs="Arial"/>
          <w:sz w:val="28"/>
          <w:szCs w:val="28"/>
        </w:rPr>
      </w:pPr>
    </w:p>
    <w:p w14:paraId="79C6300C" w14:textId="77777777" w:rsidR="00E608AA" w:rsidRPr="00E930C7" w:rsidRDefault="00E608AA">
      <w:pPr>
        <w:tabs>
          <w:tab w:val="left" w:pos="425"/>
        </w:tabs>
        <w:jc w:val="center"/>
        <w:rPr>
          <w:rFonts w:cs="Arial"/>
          <w:b/>
          <w:szCs w:val="28"/>
        </w:rPr>
      </w:pPr>
    </w:p>
    <w:p w14:paraId="432E2363" w14:textId="77777777" w:rsidR="00E608AA" w:rsidRPr="00E930C7" w:rsidRDefault="00E608AA">
      <w:pPr>
        <w:tabs>
          <w:tab w:val="left" w:pos="425"/>
        </w:tabs>
        <w:jc w:val="center"/>
        <w:rPr>
          <w:rFonts w:cs="Arial"/>
          <w:b/>
          <w:szCs w:val="28"/>
        </w:rPr>
      </w:pPr>
    </w:p>
    <w:p w14:paraId="5C105D83" w14:textId="77777777" w:rsidR="00E608AA" w:rsidRPr="00E930C7" w:rsidRDefault="00E608AA" w:rsidP="00227227">
      <w:pPr>
        <w:pStyle w:val="Bezodstpw"/>
        <w:jc w:val="center"/>
        <w:rPr>
          <w:rFonts w:ascii="Arial" w:hAnsi="Arial" w:cs="Arial"/>
          <w:sz w:val="36"/>
          <w:szCs w:val="36"/>
        </w:rPr>
      </w:pPr>
    </w:p>
    <w:p w14:paraId="0A32102D" w14:textId="07EB2198" w:rsidR="00E608AA" w:rsidRPr="00E930C7" w:rsidRDefault="00227227" w:rsidP="00227227">
      <w:pPr>
        <w:jc w:val="center"/>
        <w:rPr>
          <w:rFonts w:cs="Arial"/>
          <w:szCs w:val="28"/>
        </w:rPr>
      </w:pPr>
      <w:r w:rsidRPr="00E930C7">
        <w:rPr>
          <w:rFonts w:cs="Arial"/>
          <w:szCs w:val="28"/>
        </w:rPr>
        <w:t>Projekt #2 – porównanie algorytmów sortujących</w:t>
      </w:r>
    </w:p>
    <w:p w14:paraId="3DA3548E" w14:textId="6025A28F" w:rsidR="00E608AA" w:rsidRPr="00E930C7" w:rsidRDefault="00EC0DAE" w:rsidP="00227227">
      <w:pPr>
        <w:jc w:val="center"/>
        <w:rPr>
          <w:rFonts w:cs="Arial"/>
        </w:rPr>
      </w:pPr>
      <w:r w:rsidRPr="00E930C7">
        <w:rPr>
          <w:rFonts w:cs="Arial"/>
        </w:rPr>
        <w:t xml:space="preserve">kierunek studiów: </w:t>
      </w:r>
      <w:r w:rsidR="00227227" w:rsidRPr="00E930C7">
        <w:rPr>
          <w:rFonts w:cs="Arial"/>
        </w:rPr>
        <w:t>Inżynieria i analiza danych</w:t>
      </w:r>
    </w:p>
    <w:p w14:paraId="3DEFACFE" w14:textId="77777777" w:rsidR="00E608AA" w:rsidRPr="00E930C7" w:rsidRDefault="00E608AA">
      <w:pPr>
        <w:pStyle w:val="Bezodstpw"/>
        <w:rPr>
          <w:rFonts w:ascii="Arial" w:hAnsi="Arial" w:cs="Arial"/>
        </w:rPr>
      </w:pPr>
    </w:p>
    <w:p w14:paraId="2ECC6B35" w14:textId="77777777" w:rsidR="00E608AA" w:rsidRPr="00E930C7" w:rsidRDefault="00E608AA">
      <w:pPr>
        <w:pStyle w:val="Bezodstpw"/>
        <w:rPr>
          <w:rFonts w:ascii="Arial" w:hAnsi="Arial" w:cs="Arial"/>
        </w:rPr>
      </w:pPr>
    </w:p>
    <w:p w14:paraId="7339AF69" w14:textId="77777777" w:rsidR="00E608AA" w:rsidRPr="00E930C7" w:rsidRDefault="00E608AA">
      <w:pPr>
        <w:pStyle w:val="Bezodstpw"/>
        <w:rPr>
          <w:rFonts w:ascii="Arial" w:hAnsi="Arial" w:cs="Arial"/>
        </w:rPr>
      </w:pPr>
    </w:p>
    <w:p w14:paraId="070B4336" w14:textId="77777777" w:rsidR="00E608AA" w:rsidRPr="00E930C7" w:rsidRDefault="00E608AA">
      <w:pPr>
        <w:pStyle w:val="Bezodstpw"/>
        <w:rPr>
          <w:rFonts w:ascii="Arial" w:hAnsi="Arial" w:cs="Arial"/>
        </w:rPr>
      </w:pPr>
    </w:p>
    <w:p w14:paraId="561E3007" w14:textId="77777777" w:rsidR="00E608AA" w:rsidRPr="00E930C7" w:rsidRDefault="00E608AA">
      <w:pPr>
        <w:pStyle w:val="Bezodstpw"/>
        <w:rPr>
          <w:rFonts w:ascii="Arial" w:hAnsi="Arial" w:cs="Arial"/>
        </w:rPr>
      </w:pPr>
    </w:p>
    <w:p w14:paraId="2EA0EBC9" w14:textId="77777777" w:rsidR="00E608AA" w:rsidRPr="00E930C7" w:rsidRDefault="00E608AA">
      <w:pPr>
        <w:pStyle w:val="Bezodstpw"/>
        <w:jc w:val="right"/>
        <w:rPr>
          <w:rFonts w:ascii="Arial" w:hAnsi="Arial" w:cs="Arial"/>
        </w:rPr>
      </w:pPr>
    </w:p>
    <w:p w14:paraId="6E8246EC" w14:textId="77777777" w:rsidR="00E608AA" w:rsidRPr="00E930C7" w:rsidRDefault="00E608AA">
      <w:pPr>
        <w:pStyle w:val="Bezodstpw"/>
        <w:jc w:val="right"/>
        <w:rPr>
          <w:rFonts w:ascii="Arial" w:hAnsi="Arial" w:cs="Arial"/>
        </w:rPr>
      </w:pPr>
    </w:p>
    <w:p w14:paraId="16E7C1D3" w14:textId="77777777" w:rsidR="00E608AA" w:rsidRPr="00E930C7" w:rsidRDefault="00E608AA">
      <w:pPr>
        <w:pStyle w:val="Bezodstpw"/>
        <w:rPr>
          <w:rFonts w:ascii="Arial" w:hAnsi="Arial" w:cs="Arial"/>
        </w:rPr>
      </w:pPr>
    </w:p>
    <w:p w14:paraId="54037951" w14:textId="77777777" w:rsidR="00E608AA" w:rsidRPr="00E930C7" w:rsidRDefault="00E608AA">
      <w:pPr>
        <w:pStyle w:val="Bezodstpw"/>
        <w:jc w:val="right"/>
        <w:rPr>
          <w:rFonts w:ascii="Arial" w:hAnsi="Arial" w:cs="Arial"/>
        </w:rPr>
      </w:pPr>
    </w:p>
    <w:p w14:paraId="24520513" w14:textId="77777777" w:rsidR="00E608AA" w:rsidRPr="00E930C7" w:rsidRDefault="00E608AA">
      <w:pPr>
        <w:pStyle w:val="Bezodstpw"/>
        <w:jc w:val="right"/>
        <w:rPr>
          <w:rFonts w:ascii="Arial" w:hAnsi="Arial" w:cs="Arial"/>
        </w:rPr>
      </w:pPr>
    </w:p>
    <w:p w14:paraId="79996BE9" w14:textId="77777777" w:rsidR="00E608AA" w:rsidRPr="00E930C7" w:rsidRDefault="00E608AA">
      <w:pPr>
        <w:pStyle w:val="Bezodstpw"/>
        <w:jc w:val="right"/>
        <w:rPr>
          <w:rFonts w:ascii="Arial" w:hAnsi="Arial" w:cs="Arial"/>
        </w:rPr>
      </w:pPr>
    </w:p>
    <w:p w14:paraId="0DCDCAD3" w14:textId="6D062839" w:rsidR="00542A52" w:rsidRPr="00E930C7" w:rsidRDefault="00EC0DAE">
      <w:pPr>
        <w:jc w:val="center"/>
        <w:rPr>
          <w:rFonts w:cs="Arial"/>
        </w:rPr>
      </w:pPr>
      <w:r w:rsidRPr="00E930C7">
        <w:rPr>
          <w:rFonts w:cs="Arial"/>
        </w:rPr>
        <w:t>Rzeszów 202</w:t>
      </w:r>
      <w:r w:rsidR="00227227" w:rsidRPr="00E930C7">
        <w:rPr>
          <w:rFonts w:cs="Arial"/>
        </w:rPr>
        <w:t>2</w:t>
      </w:r>
    </w:p>
    <w:p w14:paraId="20420CF4" w14:textId="49913DFC" w:rsidR="000E38B5" w:rsidRDefault="00542A52">
      <w:pPr>
        <w:jc w:val="left"/>
        <w:rPr>
          <w:rFonts w:cs="Arial"/>
        </w:rPr>
      </w:pPr>
      <w:r w:rsidRPr="00E930C7">
        <w:rPr>
          <w:rFonts w:cs="Arial"/>
        </w:rPr>
        <w:br w:type="page"/>
      </w:r>
    </w:p>
    <w:p w14:paraId="6403C722" w14:textId="093A7A75" w:rsidR="000E38B5" w:rsidRDefault="000E38B5" w:rsidP="000E38B5">
      <w:pPr>
        <w:pStyle w:val="Tytu"/>
        <w:jc w:val="center"/>
      </w:pPr>
      <w:r>
        <w:lastRenderedPageBreak/>
        <w:t>SPIS TREŚCI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val="pl-PL" w:eastAsia="en-US"/>
        </w:rPr>
        <w:id w:val="3884664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537971" w14:textId="522BA01B" w:rsidR="00402B58" w:rsidRDefault="00402B58">
          <w:pPr>
            <w:pStyle w:val="Nagwekspisutreci"/>
          </w:pPr>
        </w:p>
        <w:p w14:paraId="5AE3CEEC" w14:textId="7EC474AC" w:rsidR="00402B58" w:rsidRDefault="00402B58">
          <w:pPr>
            <w:pStyle w:val="Spistreci1"/>
            <w:tabs>
              <w:tab w:val="left" w:pos="567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76117" w:history="1">
            <w:r w:rsidRPr="002E1C79">
              <w:rPr>
                <w:rStyle w:val="Hipercze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E1C79">
              <w:rPr>
                <w:rStyle w:val="Hipercze"/>
                <w:rFonts w:cs="Arial"/>
                <w:noProof/>
              </w:rPr>
              <w:t>Sortowanie grzebieniowe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_Toc121176117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24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61E34" w14:textId="540EDB84" w:rsidR="00402B58" w:rsidRDefault="00986823">
          <w:pPr>
            <w:pStyle w:val="Spistreci2"/>
            <w:tabs>
              <w:tab w:val="left" w:pos="85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176118" w:history="1">
            <w:r w:rsidR="00402B58" w:rsidRPr="002E1C79">
              <w:rPr>
                <w:rStyle w:val="Hipercze"/>
                <w:noProof/>
              </w:rPr>
              <w:t>1.</w:t>
            </w:r>
            <w:r w:rsidR="00402B5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402B58" w:rsidRPr="002E1C79">
              <w:rPr>
                <w:rStyle w:val="Hipercze"/>
                <w:noProof/>
              </w:rPr>
              <w:t>Podstawy teoretyczne sortowania grzebieniowego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_Toc121176118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A32432">
              <w:rPr>
                <w:noProof/>
                <w:webHidden/>
              </w:rPr>
              <w:t>4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6441B55D" w14:textId="2BBD3C7A" w:rsidR="00402B58" w:rsidRDefault="00986823">
          <w:pPr>
            <w:pStyle w:val="Spistreci2"/>
            <w:tabs>
              <w:tab w:val="left" w:pos="85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176119" w:history="1">
            <w:r w:rsidR="00402B58" w:rsidRPr="002E1C79">
              <w:rPr>
                <w:rStyle w:val="Hipercze"/>
                <w:noProof/>
              </w:rPr>
              <w:t>2.</w:t>
            </w:r>
            <w:r w:rsidR="00402B5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402B58" w:rsidRPr="002E1C79">
              <w:rPr>
                <w:rStyle w:val="Hipercze"/>
                <w:noProof/>
              </w:rPr>
              <w:t>Kod funkcji combSort()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_Toc121176119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A32432">
              <w:rPr>
                <w:noProof/>
                <w:webHidden/>
              </w:rPr>
              <w:t>5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47D79005" w14:textId="64D2D220" w:rsidR="00402B58" w:rsidRDefault="00986823">
          <w:pPr>
            <w:pStyle w:val="Spistreci2"/>
            <w:tabs>
              <w:tab w:val="left" w:pos="85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176120" w:history="1">
            <w:r w:rsidR="00402B58" w:rsidRPr="002E1C79">
              <w:rPr>
                <w:rStyle w:val="Hipercze"/>
                <w:noProof/>
              </w:rPr>
              <w:t>3.</w:t>
            </w:r>
            <w:r w:rsidR="00402B5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402B58" w:rsidRPr="002E1C79">
              <w:rPr>
                <w:rStyle w:val="Hipercze"/>
                <w:noProof/>
              </w:rPr>
              <w:t>Schemat blokowy sortowania grzebieniowego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_Toc121176120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A32432">
              <w:rPr>
                <w:noProof/>
                <w:webHidden/>
              </w:rPr>
              <w:t>6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33BCE47D" w14:textId="0F1471AF" w:rsidR="00402B58" w:rsidRDefault="00986823">
          <w:pPr>
            <w:pStyle w:val="Spistreci2"/>
            <w:tabs>
              <w:tab w:val="left" w:pos="85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176121" w:history="1">
            <w:r w:rsidR="00402B58" w:rsidRPr="002E1C79">
              <w:rPr>
                <w:rStyle w:val="Hipercze"/>
                <w:noProof/>
              </w:rPr>
              <w:t>4.</w:t>
            </w:r>
            <w:r w:rsidR="00402B5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402B58" w:rsidRPr="002E1C79">
              <w:rPr>
                <w:rStyle w:val="Hipercze"/>
                <w:noProof/>
              </w:rPr>
              <w:t>Pseudokod funkcji sortowania grzebieniowego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_Toc121176121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A32432">
              <w:rPr>
                <w:noProof/>
                <w:webHidden/>
              </w:rPr>
              <w:t>7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70964CA0" w14:textId="00304FFD" w:rsidR="00402B58" w:rsidRDefault="00986823">
          <w:pPr>
            <w:pStyle w:val="Spistreci2"/>
            <w:tabs>
              <w:tab w:val="left" w:pos="85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176122" w:history="1">
            <w:r w:rsidR="00402B58" w:rsidRPr="002E1C79">
              <w:rPr>
                <w:rStyle w:val="Hipercze"/>
                <w:noProof/>
              </w:rPr>
              <w:t>5.</w:t>
            </w:r>
            <w:r w:rsidR="00402B5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402B58" w:rsidRPr="002E1C79">
              <w:rPr>
                <w:rStyle w:val="Hipercze"/>
                <w:noProof/>
              </w:rPr>
              <w:t>Wykres  złożoności obliczeniowej sortowania grzebieniowego.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_Toc121176122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A32432">
              <w:rPr>
                <w:noProof/>
                <w:webHidden/>
              </w:rPr>
              <w:t>8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51067F53" w14:textId="41895214" w:rsidR="00402B58" w:rsidRDefault="00986823">
          <w:pPr>
            <w:pStyle w:val="Spistreci3"/>
            <w:tabs>
              <w:tab w:val="left" w:pos="1134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176123" w:history="1">
            <w:r w:rsidR="00402B58" w:rsidRPr="002E1C79">
              <w:rPr>
                <w:rStyle w:val="Hipercze"/>
                <w:noProof/>
              </w:rPr>
              <w:t>1.</w:t>
            </w:r>
            <w:r w:rsidR="00402B5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402B58" w:rsidRPr="002E1C79">
              <w:rPr>
                <w:rStyle w:val="Hipercze"/>
                <w:noProof/>
              </w:rPr>
              <w:t>Średnia złożoność obliczeniowa.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_Toc121176123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A32432">
              <w:rPr>
                <w:noProof/>
                <w:webHidden/>
              </w:rPr>
              <w:t>9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014F6DE5" w14:textId="4CEB856C" w:rsidR="00402B58" w:rsidRDefault="00986823">
          <w:pPr>
            <w:pStyle w:val="Spistreci3"/>
            <w:tabs>
              <w:tab w:val="left" w:pos="1134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176124" w:history="1">
            <w:r w:rsidR="00402B58" w:rsidRPr="002E1C79">
              <w:rPr>
                <w:rStyle w:val="Hipercze"/>
                <w:noProof/>
              </w:rPr>
              <w:t>2.</w:t>
            </w:r>
            <w:r w:rsidR="00402B5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402B58" w:rsidRPr="002E1C79">
              <w:rPr>
                <w:rStyle w:val="Hipercze"/>
                <w:noProof/>
              </w:rPr>
              <w:t>Złożoność obliczeniowa w przypadku pesymistycznym.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_Toc121176124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A32432">
              <w:rPr>
                <w:noProof/>
                <w:webHidden/>
              </w:rPr>
              <w:t>9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5F379C64" w14:textId="45677891" w:rsidR="00402B58" w:rsidRDefault="00986823">
          <w:pPr>
            <w:pStyle w:val="Spistreci3"/>
            <w:tabs>
              <w:tab w:val="left" w:pos="1134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176125" w:history="1">
            <w:r w:rsidR="00402B58" w:rsidRPr="002E1C79">
              <w:rPr>
                <w:rStyle w:val="Hipercze"/>
                <w:noProof/>
              </w:rPr>
              <w:t>3.</w:t>
            </w:r>
            <w:r w:rsidR="00402B5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402B58" w:rsidRPr="002E1C79">
              <w:rPr>
                <w:rStyle w:val="Hipercze"/>
                <w:noProof/>
              </w:rPr>
              <w:t>Złożoność obliczeniowa w przypadku optymistycznym: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_Toc121176125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A32432">
              <w:rPr>
                <w:noProof/>
                <w:webHidden/>
              </w:rPr>
              <w:t>9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73779CFD" w14:textId="0086A344" w:rsidR="00402B58" w:rsidRDefault="00986823">
          <w:pPr>
            <w:pStyle w:val="Spistreci1"/>
            <w:tabs>
              <w:tab w:val="left" w:pos="567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176126" w:history="1">
            <w:r w:rsidR="00402B58" w:rsidRPr="002E1C79">
              <w:rPr>
                <w:rStyle w:val="Hipercze"/>
                <w:noProof/>
              </w:rPr>
              <w:t>2.</w:t>
            </w:r>
            <w:r w:rsidR="00402B5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402B58" w:rsidRPr="002E1C79">
              <w:rPr>
                <w:rStyle w:val="Hipercze"/>
                <w:noProof/>
              </w:rPr>
              <w:t>Sortowanie przez wstawianie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_Toc121176126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A32432">
              <w:rPr>
                <w:noProof/>
                <w:webHidden/>
              </w:rPr>
              <w:t>10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4ECE9A75" w14:textId="42B46321" w:rsidR="00402B58" w:rsidRDefault="00986823">
          <w:pPr>
            <w:pStyle w:val="Spistreci2"/>
            <w:tabs>
              <w:tab w:val="left" w:pos="85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176127" w:history="1">
            <w:r w:rsidR="00402B58" w:rsidRPr="002E1C79">
              <w:rPr>
                <w:rStyle w:val="Hipercze"/>
                <w:noProof/>
              </w:rPr>
              <w:t>1.</w:t>
            </w:r>
            <w:r w:rsidR="00402B5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402B58" w:rsidRPr="002E1C79">
              <w:rPr>
                <w:rStyle w:val="Hipercze"/>
                <w:noProof/>
              </w:rPr>
              <w:t>Podstawy teoretyczne sortowania przez wstawianie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_Toc121176127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A32432">
              <w:rPr>
                <w:noProof/>
                <w:webHidden/>
              </w:rPr>
              <w:t>10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670860C7" w14:textId="7E757112" w:rsidR="00402B58" w:rsidRDefault="00986823">
          <w:pPr>
            <w:pStyle w:val="Spistreci2"/>
            <w:tabs>
              <w:tab w:val="left" w:pos="85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176128" w:history="1">
            <w:r w:rsidR="00402B58" w:rsidRPr="002E1C79">
              <w:rPr>
                <w:rStyle w:val="Hipercze"/>
                <w:noProof/>
              </w:rPr>
              <w:t>2.</w:t>
            </w:r>
            <w:r w:rsidR="00402B5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402B58" w:rsidRPr="002E1C79">
              <w:rPr>
                <w:rStyle w:val="Hipercze"/>
                <w:noProof/>
              </w:rPr>
              <w:t>Kod funkcji selection_sort()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_Toc121176128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A32432">
              <w:rPr>
                <w:noProof/>
                <w:webHidden/>
              </w:rPr>
              <w:t>11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4775B02C" w14:textId="13B4B949" w:rsidR="00402B58" w:rsidRDefault="00986823">
          <w:pPr>
            <w:pStyle w:val="Spistreci2"/>
            <w:tabs>
              <w:tab w:val="left" w:pos="85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176129" w:history="1">
            <w:r w:rsidR="00402B58" w:rsidRPr="002E1C79">
              <w:rPr>
                <w:rStyle w:val="Hipercze"/>
                <w:noProof/>
              </w:rPr>
              <w:t>3.</w:t>
            </w:r>
            <w:r w:rsidR="00402B5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402B58" w:rsidRPr="002E1C79">
              <w:rPr>
                <w:rStyle w:val="Hipercze"/>
                <w:noProof/>
              </w:rPr>
              <w:t>Schemat blokowy sortowania przez wstawianie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_Toc121176129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A32432">
              <w:rPr>
                <w:noProof/>
                <w:webHidden/>
              </w:rPr>
              <w:t>12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08F467D2" w14:textId="6307EE33" w:rsidR="00402B58" w:rsidRDefault="00986823">
          <w:pPr>
            <w:pStyle w:val="Spistreci2"/>
            <w:tabs>
              <w:tab w:val="left" w:pos="85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176130" w:history="1">
            <w:r w:rsidR="00402B58" w:rsidRPr="002E1C79">
              <w:rPr>
                <w:rStyle w:val="Hipercze"/>
                <w:noProof/>
              </w:rPr>
              <w:t>4.</w:t>
            </w:r>
            <w:r w:rsidR="00402B5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402B58" w:rsidRPr="002E1C79">
              <w:rPr>
                <w:rStyle w:val="Hipercze"/>
                <w:noProof/>
              </w:rPr>
              <w:t>Pseudokod algorytmu sortowania przez wstawianie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_Toc121176130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A32432">
              <w:rPr>
                <w:noProof/>
                <w:webHidden/>
              </w:rPr>
              <w:t>13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233FA2FB" w14:textId="2FA58CF8" w:rsidR="00402B58" w:rsidRDefault="00986823">
          <w:pPr>
            <w:pStyle w:val="Spistreci2"/>
            <w:tabs>
              <w:tab w:val="left" w:pos="85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176131" w:history="1">
            <w:r w:rsidR="00402B58" w:rsidRPr="002E1C79">
              <w:rPr>
                <w:rStyle w:val="Hipercze"/>
                <w:noProof/>
              </w:rPr>
              <w:t>5.</w:t>
            </w:r>
            <w:r w:rsidR="00402B5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402B58" w:rsidRPr="002E1C79">
              <w:rPr>
                <w:rStyle w:val="Hipercze"/>
                <w:noProof/>
              </w:rPr>
              <w:t>Wykres złożoności czasowej sortowania przez wybieranie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_Toc121176131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A32432">
              <w:rPr>
                <w:noProof/>
                <w:webHidden/>
              </w:rPr>
              <w:t>14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5B5C39CB" w14:textId="7CE2B3FA" w:rsidR="00402B58" w:rsidRDefault="00986823">
          <w:pPr>
            <w:pStyle w:val="Spistreci3"/>
            <w:tabs>
              <w:tab w:val="left" w:pos="1134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176132" w:history="1">
            <w:r w:rsidR="00402B58" w:rsidRPr="002E1C79">
              <w:rPr>
                <w:rStyle w:val="Hipercze"/>
                <w:noProof/>
              </w:rPr>
              <w:t>1.</w:t>
            </w:r>
            <w:r w:rsidR="00402B5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402B58" w:rsidRPr="002E1C79">
              <w:rPr>
                <w:rStyle w:val="Hipercze"/>
                <w:noProof/>
              </w:rPr>
              <w:t>Średnia złożoność obliczeniowa.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_Toc121176132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A32432">
              <w:rPr>
                <w:noProof/>
                <w:webHidden/>
              </w:rPr>
              <w:t>15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7C220CF0" w14:textId="7354FC5F" w:rsidR="00402B58" w:rsidRDefault="00986823">
          <w:pPr>
            <w:pStyle w:val="Spistreci3"/>
            <w:tabs>
              <w:tab w:val="left" w:pos="1134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176133" w:history="1">
            <w:r w:rsidR="00402B58" w:rsidRPr="002E1C79">
              <w:rPr>
                <w:rStyle w:val="Hipercze"/>
                <w:noProof/>
              </w:rPr>
              <w:t>2.</w:t>
            </w:r>
            <w:r w:rsidR="00402B5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402B58" w:rsidRPr="002E1C79">
              <w:rPr>
                <w:rStyle w:val="Hipercze"/>
                <w:noProof/>
              </w:rPr>
              <w:t>Złożoność obliczeniowa w przypadku pesymistycznym.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_Toc121176133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A32432">
              <w:rPr>
                <w:noProof/>
                <w:webHidden/>
              </w:rPr>
              <w:t>15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41575E7B" w14:textId="4E0B8E31" w:rsidR="00402B58" w:rsidRDefault="00986823">
          <w:pPr>
            <w:pStyle w:val="Spistreci3"/>
            <w:tabs>
              <w:tab w:val="left" w:pos="1134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176134" w:history="1">
            <w:r w:rsidR="00402B58" w:rsidRPr="002E1C79">
              <w:rPr>
                <w:rStyle w:val="Hipercze"/>
                <w:noProof/>
              </w:rPr>
              <w:t>3.</w:t>
            </w:r>
            <w:r w:rsidR="00402B5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402B58" w:rsidRPr="002E1C79">
              <w:rPr>
                <w:rStyle w:val="Hipercze"/>
                <w:noProof/>
              </w:rPr>
              <w:t>Złożoność obliczeniowa w przypadku optymistycznym: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_Toc121176134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A32432">
              <w:rPr>
                <w:noProof/>
                <w:webHidden/>
              </w:rPr>
              <w:t>15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4FD061EF" w14:textId="311CD697" w:rsidR="00402B58" w:rsidRDefault="00986823">
          <w:pPr>
            <w:pStyle w:val="Spistreci1"/>
            <w:tabs>
              <w:tab w:val="left" w:pos="567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176135" w:history="1">
            <w:r w:rsidR="00402B58" w:rsidRPr="002E1C79">
              <w:rPr>
                <w:rStyle w:val="Hipercze"/>
                <w:noProof/>
              </w:rPr>
              <w:t>4.</w:t>
            </w:r>
            <w:r w:rsidR="00402B5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402B58" w:rsidRPr="002E1C79">
              <w:rPr>
                <w:rStyle w:val="Hipercze"/>
                <w:noProof/>
              </w:rPr>
              <w:t>Wnioski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_Toc121176135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A32432">
              <w:rPr>
                <w:noProof/>
                <w:webHidden/>
              </w:rPr>
              <w:t>16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6F66CA8D" w14:textId="05D0B67A" w:rsidR="00402B58" w:rsidRDefault="00402B58">
          <w:r>
            <w:rPr>
              <w:b/>
              <w:bCs/>
            </w:rPr>
            <w:fldChar w:fldCharType="end"/>
          </w:r>
        </w:p>
      </w:sdtContent>
    </w:sdt>
    <w:p w14:paraId="5A58C96D" w14:textId="0DED528D" w:rsidR="00402B58" w:rsidRDefault="00402B58" w:rsidP="00986823">
      <w:pPr>
        <w:jc w:val="left"/>
      </w:pPr>
    </w:p>
    <w:p w14:paraId="2A395960" w14:textId="77777777" w:rsidR="00955DE5" w:rsidRPr="00955DE5" w:rsidRDefault="00955DE5" w:rsidP="00955DE5"/>
    <w:p w14:paraId="3CF2B444" w14:textId="07714506" w:rsidR="00542A52" w:rsidRPr="00E930C7" w:rsidRDefault="00402B58">
      <w:pPr>
        <w:jc w:val="left"/>
        <w:rPr>
          <w:rFonts w:cs="Arial"/>
        </w:rPr>
      </w:pPr>
      <w:r>
        <w:rPr>
          <w:rFonts w:cs="Arial"/>
        </w:rPr>
        <w:br w:type="page"/>
      </w:r>
    </w:p>
    <w:p w14:paraId="7B924097" w14:textId="6BD36BE2" w:rsidR="00542A52" w:rsidRPr="00E930C7" w:rsidRDefault="00542A52" w:rsidP="00542A52">
      <w:pPr>
        <w:pStyle w:val="Nagwek1"/>
        <w:numPr>
          <w:ilvl w:val="0"/>
          <w:numId w:val="7"/>
        </w:numPr>
        <w:rPr>
          <w:rFonts w:cs="Arial"/>
        </w:rPr>
      </w:pPr>
      <w:bookmarkStart w:id="0" w:name="_Toc121176117"/>
      <w:r w:rsidRPr="00E930C7">
        <w:rPr>
          <w:rFonts w:cs="Arial"/>
        </w:rPr>
        <w:lastRenderedPageBreak/>
        <w:t>Sortowanie grzebieniowe</w:t>
      </w:r>
      <w:bookmarkEnd w:id="0"/>
    </w:p>
    <w:p w14:paraId="4889F428" w14:textId="02313CA1" w:rsidR="00542A52" w:rsidRPr="00E930C7" w:rsidRDefault="000E38B5" w:rsidP="00402B58">
      <w:pPr>
        <w:pStyle w:val="Nagwek2"/>
        <w:numPr>
          <w:ilvl w:val="0"/>
          <w:numId w:val="22"/>
        </w:numPr>
      </w:pPr>
      <w:r>
        <w:t xml:space="preserve"> </w:t>
      </w:r>
      <w:bookmarkStart w:id="1" w:name="_Toc121176118"/>
      <w:r w:rsidR="00942721" w:rsidRPr="000E38B5">
        <w:t>Podstawy</w:t>
      </w:r>
      <w:r w:rsidR="00942721" w:rsidRPr="00E930C7">
        <w:t xml:space="preserve"> teoretyczne </w:t>
      </w:r>
      <w:r w:rsidR="00942721" w:rsidRPr="00402B58">
        <w:t>sortowania</w:t>
      </w:r>
      <w:r w:rsidR="00942721" w:rsidRPr="00E930C7">
        <w:t xml:space="preserve"> grzebieniowego</w:t>
      </w:r>
      <w:bookmarkEnd w:id="1"/>
    </w:p>
    <w:p w14:paraId="607C9E27" w14:textId="0ED84FE0" w:rsidR="00E930C7" w:rsidRPr="00E930C7" w:rsidRDefault="00E930C7" w:rsidP="00E930C7">
      <w:pPr>
        <w:shd w:val="clear" w:color="auto" w:fill="FFFFFF"/>
        <w:spacing w:before="100" w:beforeAutospacing="1" w:after="24" w:line="240" w:lineRule="auto"/>
        <w:ind w:firstLine="708"/>
        <w:rPr>
          <w:rFonts w:eastAsia="Times New Roman" w:cs="Arial"/>
          <w:color w:val="202122"/>
          <w:sz w:val="21"/>
          <w:szCs w:val="21"/>
          <w:lang w:eastAsia="pl-PL"/>
        </w:rPr>
      </w:pPr>
      <w:r w:rsidRPr="00E930C7">
        <w:rPr>
          <w:rFonts w:cs="Arial"/>
          <w:color w:val="000000"/>
          <w:sz w:val="27"/>
          <w:szCs w:val="27"/>
          <w:shd w:val="clear" w:color="auto" w:fill="FFFFFF"/>
        </w:rPr>
        <w:t>Sortowanie Grzebieniowe opiera się na idei sortowania bąbelkowego. Różnica jednak polega na wykonywaniu zamian w inny sposób - staramy się w każdej iteracji przesunąć wszystkie duże elementy na sam koniec. Można to porównać do czesania z grzebieniem. Początkowo rozczesujemy włosy grzebieniem z dużym odstępem pomiędzy ząbkami - w ten sposób będzie łatwiej i szybciej rozczesać pojedyncze grupki.</w:t>
      </w:r>
    </w:p>
    <w:p w14:paraId="7508B1E3" w14:textId="1B7CFBAD" w:rsidR="00E930C7" w:rsidRDefault="00E930C7" w:rsidP="00E930C7"/>
    <w:p w14:paraId="24CFD146" w14:textId="1FA0D970" w:rsidR="00E930C7" w:rsidRDefault="00E930C7" w:rsidP="00F3002F">
      <w:pPr>
        <w:ind w:firstLine="708"/>
        <w:rPr>
          <w:rFonts w:cs="Arial"/>
          <w:color w:val="000000"/>
          <w:sz w:val="27"/>
          <w:szCs w:val="27"/>
          <w:shd w:val="clear" w:color="auto" w:fill="FFFFFF"/>
        </w:rPr>
      </w:pPr>
      <w:r>
        <w:rPr>
          <w:rFonts w:cs="Arial"/>
          <w:color w:val="000000"/>
          <w:sz w:val="27"/>
          <w:szCs w:val="27"/>
          <w:shd w:val="clear" w:color="auto" w:fill="FFFFFF"/>
        </w:rPr>
        <w:t>Algorytm sortowania Grzebieniowego zawiera element empiryczny - czyli wyliczony doświadczalnie. Jest to współczynnik </w:t>
      </w:r>
      <w:r>
        <w:rPr>
          <w:rFonts w:cs="Arial"/>
          <w:i/>
          <w:iCs/>
          <w:color w:val="000000"/>
          <w:sz w:val="27"/>
          <w:szCs w:val="27"/>
          <w:shd w:val="clear" w:color="auto" w:fill="FFFFFF"/>
        </w:rPr>
        <w:t>w:=</w:t>
      </w:r>
      <w:r>
        <w:rPr>
          <w:rFonts w:cs="Arial"/>
          <w:b/>
          <w:bCs/>
          <w:color w:val="000000"/>
          <w:sz w:val="27"/>
          <w:szCs w:val="27"/>
          <w:shd w:val="clear" w:color="auto" w:fill="FFFFFF"/>
        </w:rPr>
        <w:t>1.3</w:t>
      </w:r>
      <w:r>
        <w:rPr>
          <w:rFonts w:cs="Arial"/>
          <w:color w:val="000000"/>
          <w:sz w:val="27"/>
          <w:szCs w:val="27"/>
          <w:shd w:val="clear" w:color="auto" w:fill="FFFFFF"/>
        </w:rPr>
        <w:t>. Nie ma on znaczenia dla poprawności posortowania listy, ale ma znaczący wpływ na szybkość wykonywania algorytmu. W ten sposób zwykłe sortowanie bąbelkowe poprawiamy prawdopodobnie do złożoności . Niemniej jest on prawdopodobnie wolniejszy od sortowania szybkiego.</w:t>
      </w:r>
    </w:p>
    <w:p w14:paraId="78C2562E" w14:textId="77777777" w:rsidR="00E930C7" w:rsidRDefault="00E930C7">
      <w:pPr>
        <w:jc w:val="left"/>
        <w:rPr>
          <w:rFonts w:cs="Arial"/>
          <w:color w:val="000000"/>
          <w:sz w:val="27"/>
          <w:szCs w:val="27"/>
          <w:shd w:val="clear" w:color="auto" w:fill="FFFFFF"/>
        </w:rPr>
      </w:pPr>
      <w:r>
        <w:rPr>
          <w:rFonts w:cs="Arial"/>
          <w:color w:val="000000"/>
          <w:sz w:val="27"/>
          <w:szCs w:val="27"/>
          <w:shd w:val="clear" w:color="auto" w:fill="FFFFFF"/>
        </w:rPr>
        <w:br w:type="page"/>
      </w:r>
    </w:p>
    <w:p w14:paraId="15D9A9BA" w14:textId="54420124" w:rsidR="00442367" w:rsidRDefault="00442367" w:rsidP="00402B58">
      <w:pPr>
        <w:pStyle w:val="Nagwek2"/>
        <w:numPr>
          <w:ilvl w:val="0"/>
          <w:numId w:val="22"/>
        </w:numPr>
      </w:pPr>
      <w:bookmarkStart w:id="2" w:name="_Toc121176119"/>
      <w:r>
        <w:lastRenderedPageBreak/>
        <w:t xml:space="preserve">Kod funkcji </w:t>
      </w:r>
      <w:proofErr w:type="spellStart"/>
      <w:r w:rsidRPr="00442367">
        <w:rPr>
          <w:color w:val="4472C4" w:themeColor="accent1"/>
        </w:rPr>
        <w:t>combSort</w:t>
      </w:r>
      <w:proofErr w:type="spellEnd"/>
      <w:r>
        <w:t>()</w:t>
      </w:r>
      <w:bookmarkEnd w:id="2"/>
    </w:p>
    <w:p w14:paraId="6A9EE31D" w14:textId="77777777" w:rsidR="00442367" w:rsidRDefault="00442367" w:rsidP="00442367">
      <w:pPr>
        <w:keepNext/>
        <w:jc w:val="left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40FED5D9" wp14:editId="729D66EF">
            <wp:extent cx="5579745" cy="4657725"/>
            <wp:effectExtent l="0" t="0" r="190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B8BB" w14:textId="57489D5D" w:rsidR="00442367" w:rsidRDefault="00442367" w:rsidP="00442367">
      <w:pPr>
        <w:pStyle w:val="Legenda"/>
      </w:pPr>
      <w:bookmarkStart w:id="3" w:name="_Toc121176142"/>
      <w:bookmarkStart w:id="4" w:name="_Toc121176213"/>
      <w:r>
        <w:t xml:space="preserve">Rysunek </w:t>
      </w:r>
      <w:r w:rsidR="00986823">
        <w:fldChar w:fldCharType="begin"/>
      </w:r>
      <w:r w:rsidR="00986823">
        <w:instrText xml:space="preserve"> SEQ Rysunek \* ARABIC </w:instrText>
      </w:r>
      <w:r w:rsidR="00986823">
        <w:fldChar w:fldCharType="separate"/>
      </w:r>
      <w:r w:rsidR="0010609E">
        <w:rPr>
          <w:noProof/>
        </w:rPr>
        <w:t>1</w:t>
      </w:r>
      <w:r w:rsidR="00986823">
        <w:rPr>
          <w:noProof/>
        </w:rPr>
        <w:fldChar w:fldCharType="end"/>
      </w:r>
      <w:r>
        <w:t xml:space="preserve"> - kod funkcji </w:t>
      </w:r>
      <w:proofErr w:type="spellStart"/>
      <w:r w:rsidRPr="00442367">
        <w:t>combSort</w:t>
      </w:r>
      <w:bookmarkEnd w:id="3"/>
      <w:bookmarkEnd w:id="4"/>
      <w:proofErr w:type="spellEnd"/>
    </w:p>
    <w:p w14:paraId="2A8C02AB" w14:textId="32BBD31E" w:rsidR="00442367" w:rsidRPr="00442367" w:rsidRDefault="00442367" w:rsidP="00442367">
      <w:pPr>
        <w:jc w:val="left"/>
        <w:rPr>
          <w:rFonts w:eastAsiaTheme="majorEastAsia" w:cstheme="majorBidi"/>
          <w:b/>
          <w:color w:val="171717" w:themeColor="background2" w:themeShade="1A"/>
          <w:sz w:val="30"/>
          <w:szCs w:val="26"/>
        </w:rPr>
      </w:pPr>
      <w:r>
        <w:br w:type="page"/>
      </w:r>
    </w:p>
    <w:p w14:paraId="3EB778C4" w14:textId="033BFF1A" w:rsidR="00E930C7" w:rsidRDefault="00E930C7" w:rsidP="00402B58">
      <w:pPr>
        <w:pStyle w:val="Nagwek2"/>
        <w:numPr>
          <w:ilvl w:val="0"/>
          <w:numId w:val="22"/>
        </w:numPr>
      </w:pPr>
      <w:bookmarkStart w:id="5" w:name="_Toc121176120"/>
      <w:r>
        <w:lastRenderedPageBreak/>
        <w:t xml:space="preserve">Schemat blokowy sortowania </w:t>
      </w:r>
      <w:r w:rsidRPr="00591484">
        <w:t>grzebieniowego</w:t>
      </w:r>
      <w:bookmarkEnd w:id="5"/>
    </w:p>
    <w:p w14:paraId="00283198" w14:textId="77777777" w:rsidR="00442367" w:rsidRPr="00442367" w:rsidRDefault="00442367" w:rsidP="00442367"/>
    <w:p w14:paraId="1703DCC6" w14:textId="77777777" w:rsidR="00442367" w:rsidRDefault="008B5E48" w:rsidP="00442367">
      <w:pPr>
        <w:keepNext/>
        <w:jc w:val="center"/>
      </w:pPr>
      <w:r>
        <w:rPr>
          <w:noProof/>
        </w:rPr>
        <w:br/>
      </w:r>
      <w:r w:rsidR="009E666B">
        <w:rPr>
          <w:noProof/>
        </w:rPr>
        <w:drawing>
          <wp:inline distT="0" distB="0" distL="0" distR="0" wp14:anchorId="382435EB" wp14:editId="45694F19">
            <wp:extent cx="5579745" cy="5387975"/>
            <wp:effectExtent l="0" t="0" r="1905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7F80" w14:textId="5D2F7456" w:rsidR="008B5E48" w:rsidRDefault="00442367" w:rsidP="00442367">
      <w:pPr>
        <w:pStyle w:val="Legenda"/>
      </w:pPr>
      <w:bookmarkStart w:id="6" w:name="_Toc121176143"/>
      <w:bookmarkStart w:id="7" w:name="_Toc121176214"/>
      <w:r>
        <w:t xml:space="preserve">Rysunek </w:t>
      </w:r>
      <w:r w:rsidR="00986823">
        <w:fldChar w:fldCharType="begin"/>
      </w:r>
      <w:r w:rsidR="00986823">
        <w:instrText xml:space="preserve"> SEQ Rysunek \* ARABIC </w:instrText>
      </w:r>
      <w:r w:rsidR="00986823">
        <w:fldChar w:fldCharType="separate"/>
      </w:r>
      <w:r w:rsidR="0010609E">
        <w:rPr>
          <w:noProof/>
        </w:rPr>
        <w:t>2</w:t>
      </w:r>
      <w:r w:rsidR="00986823">
        <w:rPr>
          <w:noProof/>
        </w:rPr>
        <w:fldChar w:fldCharType="end"/>
      </w:r>
      <w:r>
        <w:t xml:space="preserve"> - schemat blokowy sortowania grzebieniowego</w:t>
      </w:r>
      <w:bookmarkEnd w:id="6"/>
      <w:bookmarkEnd w:id="7"/>
    </w:p>
    <w:p w14:paraId="58285A87" w14:textId="77777777" w:rsidR="008B5E48" w:rsidRDefault="008B5E48">
      <w:pPr>
        <w:jc w:val="left"/>
      </w:pPr>
      <w:r>
        <w:br w:type="page"/>
      </w:r>
    </w:p>
    <w:p w14:paraId="608AE818" w14:textId="06E496F5" w:rsidR="00E930C7" w:rsidRDefault="008B5E48" w:rsidP="00402B58">
      <w:pPr>
        <w:pStyle w:val="Nagwek2"/>
        <w:numPr>
          <w:ilvl w:val="0"/>
          <w:numId w:val="22"/>
        </w:numPr>
      </w:pPr>
      <w:bookmarkStart w:id="8" w:name="_Toc121176121"/>
      <w:r>
        <w:lastRenderedPageBreak/>
        <w:t>Pseudokod funkcji sortowania grzebieniowego</w:t>
      </w:r>
      <w:bookmarkEnd w:id="8"/>
    </w:p>
    <w:p w14:paraId="171E6E4B" w14:textId="77777777" w:rsidR="00442367" w:rsidRDefault="008B5E48" w:rsidP="00442367">
      <w:pPr>
        <w:keepNext/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5BB7E573" wp14:editId="38EA5EE5">
            <wp:extent cx="4486275" cy="46005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B4A1" w14:textId="401717D5" w:rsidR="008B5E48" w:rsidRDefault="00442367" w:rsidP="00442367">
      <w:pPr>
        <w:pStyle w:val="Legenda"/>
      </w:pPr>
      <w:bookmarkStart w:id="9" w:name="_Toc121176144"/>
      <w:bookmarkStart w:id="10" w:name="_Toc121176215"/>
      <w:r>
        <w:t xml:space="preserve">Rysunek </w:t>
      </w:r>
      <w:r w:rsidR="00986823">
        <w:fldChar w:fldCharType="begin"/>
      </w:r>
      <w:r w:rsidR="00986823">
        <w:instrText xml:space="preserve"> SEQ Rysunek \* ARABIC </w:instrText>
      </w:r>
      <w:r w:rsidR="00986823">
        <w:fldChar w:fldCharType="separate"/>
      </w:r>
      <w:r w:rsidR="0010609E">
        <w:rPr>
          <w:noProof/>
        </w:rPr>
        <w:t>3</w:t>
      </w:r>
      <w:r w:rsidR="00986823">
        <w:rPr>
          <w:noProof/>
        </w:rPr>
        <w:fldChar w:fldCharType="end"/>
      </w:r>
      <w:r>
        <w:t xml:space="preserve"> - pseudokod sortowania grzebieniowego</w:t>
      </w:r>
      <w:bookmarkEnd w:id="9"/>
      <w:bookmarkEnd w:id="10"/>
    </w:p>
    <w:p w14:paraId="482CCF1D" w14:textId="7A12667F" w:rsidR="009E666B" w:rsidRDefault="009E666B">
      <w:pPr>
        <w:jc w:val="left"/>
      </w:pPr>
      <w:r>
        <w:br w:type="page"/>
      </w:r>
    </w:p>
    <w:p w14:paraId="038FC5CD" w14:textId="17CAAD34" w:rsidR="009E666B" w:rsidRDefault="009E666B" w:rsidP="00402B58">
      <w:pPr>
        <w:pStyle w:val="Nagwek2"/>
        <w:numPr>
          <w:ilvl w:val="0"/>
          <w:numId w:val="22"/>
        </w:numPr>
      </w:pPr>
      <w:bookmarkStart w:id="11" w:name="_Toc121176122"/>
      <w:r>
        <w:lastRenderedPageBreak/>
        <w:t>Wykres  złożoności obliczeniowej sortowania grzebieniowego.</w:t>
      </w:r>
      <w:bookmarkEnd w:id="11"/>
      <w:r>
        <w:t xml:space="preserve"> </w:t>
      </w:r>
    </w:p>
    <w:p w14:paraId="569C91FF" w14:textId="5EB66591" w:rsidR="00B9453B" w:rsidRPr="00B9453B" w:rsidRDefault="00B9453B" w:rsidP="00B9453B">
      <w:r>
        <w:t>Wykres przedstawia zależność czasu od ilości rekordów w tabeli sortowanej. Czas przedstawiony jest w sekundach.</w:t>
      </w:r>
    </w:p>
    <w:p w14:paraId="015BB4EC" w14:textId="77777777" w:rsidR="00442367" w:rsidRDefault="00B9453B" w:rsidP="00442367">
      <w:pPr>
        <w:keepNext/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053B764F" wp14:editId="0556DCC6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628118E6-73C2-D2F9-D817-80E5B67D2D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BD16227" w14:textId="6D86B9AF" w:rsidR="00591484" w:rsidRDefault="00442367" w:rsidP="00442367">
      <w:pPr>
        <w:pStyle w:val="Legenda"/>
      </w:pPr>
      <w:bookmarkStart w:id="12" w:name="_Toc121176145"/>
      <w:bookmarkStart w:id="13" w:name="_Toc121176216"/>
      <w:r>
        <w:t xml:space="preserve">Rysunek </w:t>
      </w:r>
      <w:r w:rsidR="00986823">
        <w:fldChar w:fldCharType="begin"/>
      </w:r>
      <w:r w:rsidR="00986823">
        <w:instrText xml:space="preserve"> SEQ Rysunek \* ARABIC </w:instrText>
      </w:r>
      <w:r w:rsidR="00986823">
        <w:fldChar w:fldCharType="separate"/>
      </w:r>
      <w:r w:rsidR="0010609E">
        <w:rPr>
          <w:noProof/>
        </w:rPr>
        <w:t>4</w:t>
      </w:r>
      <w:r w:rsidR="00986823">
        <w:rPr>
          <w:noProof/>
        </w:rPr>
        <w:fldChar w:fldCharType="end"/>
      </w:r>
      <w:r>
        <w:t xml:space="preserve"> - wykres sortowania grzebieniowego</w:t>
      </w:r>
      <w:bookmarkEnd w:id="12"/>
      <w:bookmarkEnd w:id="13"/>
    </w:p>
    <w:p w14:paraId="23432760" w14:textId="624A53BE" w:rsidR="00591484" w:rsidRDefault="00591484" w:rsidP="00591484">
      <w:pPr>
        <w:jc w:val="center"/>
      </w:pPr>
    </w:p>
    <w:p w14:paraId="587B9B9E" w14:textId="38666D92" w:rsidR="00753C39" w:rsidRDefault="00753C39">
      <w:pPr>
        <w:jc w:val="left"/>
      </w:pPr>
      <w:r>
        <w:br w:type="page"/>
      </w:r>
    </w:p>
    <w:p w14:paraId="4C864BA3" w14:textId="77777777" w:rsidR="00591484" w:rsidRDefault="00591484" w:rsidP="00591484">
      <w:pPr>
        <w:jc w:val="center"/>
      </w:pPr>
    </w:p>
    <w:p w14:paraId="438A4C34" w14:textId="0E1B8F85" w:rsidR="00591484" w:rsidRDefault="00591484" w:rsidP="00591484">
      <w:pPr>
        <w:pStyle w:val="Nagwek3"/>
        <w:numPr>
          <w:ilvl w:val="0"/>
          <w:numId w:val="13"/>
        </w:numPr>
      </w:pPr>
      <w:bookmarkStart w:id="14" w:name="_Toc121176123"/>
      <w:r>
        <w:t>Średnia złożoność obliczeniowa.</w:t>
      </w:r>
      <w:bookmarkEnd w:id="14"/>
    </w:p>
    <w:p w14:paraId="7198B00B" w14:textId="43A13B2F" w:rsidR="00591484" w:rsidRDefault="00591484" w:rsidP="00591484">
      <w:r>
        <w:t>Średni</w:t>
      </w:r>
      <w:r w:rsidR="00227F5A">
        <w:t>ą</w:t>
      </w:r>
      <w:r>
        <w:t xml:space="preserve"> złożoność obliczeniowa algorytmu sortowania grzebieniowego </w:t>
      </w:r>
      <w:r w:rsidR="00227F5A">
        <w:t>można wyrazić wzorem:</w:t>
      </w:r>
    </w:p>
    <w:p w14:paraId="1EFEBD13" w14:textId="634E1898" w:rsidR="00227F5A" w:rsidRPr="00227F5A" w:rsidRDefault="00227F5A" w:rsidP="00753C39">
      <w:pPr>
        <w:rPr>
          <w:rFonts w:eastAsiaTheme="minorEastAsia"/>
          <w:i/>
          <w:iCs/>
          <w:sz w:val="36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36"/>
              <w:szCs w:val="28"/>
            </w:rPr>
            <w:br/>
          </m:r>
        </m:oMath>
        <m:oMath>
          <m:r>
            <w:rPr>
              <w:rFonts w:ascii="Cambria Math" w:hAnsi="Cambria Math" w:cs="Arial"/>
              <w:sz w:val="36"/>
              <w:szCs w:val="28"/>
            </w:rPr>
            <m:t>Ω</m:t>
          </m:r>
          <m:d>
            <m:dPr>
              <m:ctrlPr>
                <w:rPr>
                  <w:rFonts w:ascii="Cambria Math" w:hAnsi="Cambria Math" w:cs="Arial"/>
                  <w:i/>
                  <w:iCs/>
                  <w:sz w:val="36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36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6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36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36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36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6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36"/>
                      <w:szCs w:val="28"/>
                    </w:rPr>
                    <m:t>p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  <w:sz w:val="36"/>
              <w:szCs w:val="28"/>
            </w:rPr>
            <w:br/>
          </m:r>
        </m:oMath>
      </m:oMathPara>
    </w:p>
    <w:p w14:paraId="6B4824B7" w14:textId="19EDCA21" w:rsidR="00227F5A" w:rsidRDefault="00227F5A" w:rsidP="00227F5A">
      <w:pPr>
        <w:pStyle w:val="Nagwek3"/>
        <w:numPr>
          <w:ilvl w:val="0"/>
          <w:numId w:val="13"/>
        </w:numPr>
      </w:pPr>
      <w:bookmarkStart w:id="15" w:name="_Toc121176124"/>
      <w:r>
        <w:t>Złożoność obliczeniowa w przypadku pesymistycznym.</w:t>
      </w:r>
      <w:bookmarkEnd w:id="15"/>
    </w:p>
    <w:p w14:paraId="08886CB0" w14:textId="249CC1AE" w:rsidR="00227F5A" w:rsidRDefault="00227F5A" w:rsidP="00227F5A">
      <w:r>
        <w:t>Złożoność obliczeniową w przypadku pesymistycznym możemy wyrazić poniższym wzorem:</w:t>
      </w:r>
    </w:p>
    <w:p w14:paraId="2CBEF0E0" w14:textId="5141C5CD" w:rsidR="00227F5A" w:rsidRPr="00227F5A" w:rsidRDefault="00227F5A" w:rsidP="00227F5A">
      <w:pPr>
        <w:rPr>
          <w:rFonts w:eastAsiaTheme="minorEastAsia"/>
          <w:sz w:val="36"/>
          <w:szCs w:val="28"/>
        </w:rPr>
      </w:pPr>
      <m:oMathPara>
        <m:oMath>
          <m:r>
            <w:rPr>
              <w:rFonts w:ascii="Cambria Math" w:hAnsi="Cambria Math"/>
              <w:sz w:val="36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  <w:sz w:val="36"/>
              <w:szCs w:val="28"/>
            </w:rPr>
            <w:br/>
          </m:r>
        </m:oMath>
      </m:oMathPara>
    </w:p>
    <w:p w14:paraId="68D96D4A" w14:textId="2DC3EFAC" w:rsidR="00227F5A" w:rsidRDefault="00227F5A" w:rsidP="00227F5A">
      <w:pPr>
        <w:pStyle w:val="Nagwek3"/>
        <w:numPr>
          <w:ilvl w:val="0"/>
          <w:numId w:val="13"/>
        </w:numPr>
      </w:pPr>
      <w:bookmarkStart w:id="16" w:name="_Toc121176125"/>
      <w:r>
        <w:t>Złożoność obliczeniowa w przypadku optymistycznym:</w:t>
      </w:r>
      <w:bookmarkEnd w:id="16"/>
    </w:p>
    <w:p w14:paraId="72A46B10" w14:textId="77777777" w:rsidR="00227F5A" w:rsidRDefault="00227F5A" w:rsidP="00227F5A">
      <w:r>
        <w:t>Złożoność obliczeniową w przypadku optymistycznym możemy wyrazić wzorem:</w:t>
      </w:r>
    </w:p>
    <w:p w14:paraId="2C3144BE" w14:textId="165886F2" w:rsidR="0098017C" w:rsidRDefault="00227F5A" w:rsidP="00227F5A">
      <w:pPr>
        <w:jc w:val="center"/>
        <w:rPr>
          <w:rFonts w:eastAsiaTheme="minorEastAsia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θ(n</m:t>
        </m:r>
        <m:func>
          <m:func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36"/>
                <w:szCs w:val="28"/>
              </w:rPr>
              <m:t>n</m:t>
            </m:r>
          </m:e>
        </m:func>
      </m:oMath>
      <w:r w:rsidRPr="00227F5A">
        <w:rPr>
          <w:rFonts w:eastAsiaTheme="minorEastAsia"/>
          <w:sz w:val="36"/>
          <w:szCs w:val="28"/>
        </w:rPr>
        <w:t>)</w:t>
      </w:r>
    </w:p>
    <w:p w14:paraId="5D3DBD24" w14:textId="77777777" w:rsidR="0098017C" w:rsidRDefault="0098017C">
      <w:pPr>
        <w:jc w:val="left"/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br w:type="page"/>
      </w:r>
    </w:p>
    <w:p w14:paraId="6981098E" w14:textId="2B0F84D0" w:rsidR="00227F5A" w:rsidRDefault="0098017C" w:rsidP="0098017C">
      <w:pPr>
        <w:pStyle w:val="Nagwek1"/>
        <w:numPr>
          <w:ilvl w:val="0"/>
          <w:numId w:val="7"/>
        </w:numPr>
      </w:pPr>
      <w:bookmarkStart w:id="17" w:name="_Toc121176126"/>
      <w:r>
        <w:lastRenderedPageBreak/>
        <w:t>Sortowanie przez wstawianie</w:t>
      </w:r>
      <w:bookmarkEnd w:id="17"/>
    </w:p>
    <w:p w14:paraId="2ACEBE90" w14:textId="5C4EEA0F" w:rsidR="0098017C" w:rsidRDefault="0098017C" w:rsidP="0098017C">
      <w:pPr>
        <w:pStyle w:val="Nagwek2"/>
        <w:numPr>
          <w:ilvl w:val="0"/>
          <w:numId w:val="15"/>
        </w:numPr>
      </w:pPr>
      <w:bookmarkStart w:id="18" w:name="_Toc121176127"/>
      <w:r>
        <w:t>Podstawy teoretyczne sortowania przez wstawianie</w:t>
      </w:r>
      <w:bookmarkEnd w:id="18"/>
    </w:p>
    <w:p w14:paraId="31B67A4B" w14:textId="3C8B1736" w:rsidR="0098017C" w:rsidRDefault="003C76FF" w:rsidP="00F3002F">
      <w:r>
        <w:br/>
      </w:r>
      <w:r w:rsidR="00F3002F">
        <w:t xml:space="preserve">       </w:t>
      </w:r>
      <w:r w:rsidR="00F3002F">
        <w:tab/>
        <w:t>S</w:t>
      </w:r>
      <w:r>
        <w:t>ortowanie przez wstawianie jest jednym z najprostszych algorytmów sortowania. Został on opracowany w sposób, który może odzwierciedlać np. ustawianie kart – kolejne elementy są ustawiane na odpowiednie miejsca docelowe.</w:t>
      </w:r>
    </w:p>
    <w:p w14:paraId="06E158FC" w14:textId="25F324EA" w:rsidR="003C76FF" w:rsidRDefault="003C76FF" w:rsidP="00F3002F">
      <w:pPr>
        <w:ind w:firstLine="708"/>
      </w:pPr>
      <w:r>
        <w:t>Cechuje go wysoka wydajność dla zbiorów o stosunkowo niewielkiej wielkości. Mimo to, jest znacznie mniej wydajny od innych algorytmów sortujących, chociażby wyżej przedstawionego sortowania grzebieniowego.</w:t>
      </w:r>
    </w:p>
    <w:p w14:paraId="7BDBE033" w14:textId="77777777" w:rsidR="003C76FF" w:rsidRDefault="003C76FF">
      <w:pPr>
        <w:jc w:val="left"/>
      </w:pPr>
      <w:r>
        <w:br w:type="page"/>
      </w:r>
    </w:p>
    <w:p w14:paraId="44280175" w14:textId="489A534F" w:rsidR="00442367" w:rsidRDefault="00442367" w:rsidP="003C76FF">
      <w:pPr>
        <w:pStyle w:val="Nagwek2"/>
        <w:numPr>
          <w:ilvl w:val="0"/>
          <w:numId w:val="15"/>
        </w:numPr>
      </w:pPr>
      <w:bookmarkStart w:id="19" w:name="_Toc121176128"/>
      <w:r>
        <w:lastRenderedPageBreak/>
        <w:t xml:space="preserve">Kod funkcji </w:t>
      </w:r>
      <w:proofErr w:type="spellStart"/>
      <w:r w:rsidRPr="00442367">
        <w:rPr>
          <w:color w:val="4472C4" w:themeColor="accent1"/>
        </w:rPr>
        <w:t>selection_sort</w:t>
      </w:r>
      <w:proofErr w:type="spellEnd"/>
      <w:r>
        <w:t>()</w:t>
      </w:r>
      <w:bookmarkEnd w:id="19"/>
    </w:p>
    <w:p w14:paraId="33ECD654" w14:textId="77777777" w:rsidR="00442367" w:rsidRDefault="00442367" w:rsidP="00442367">
      <w:pPr>
        <w:keepNext/>
      </w:pPr>
      <w:r>
        <w:rPr>
          <w:noProof/>
        </w:rPr>
        <w:br/>
      </w:r>
      <w:r>
        <w:rPr>
          <w:noProof/>
        </w:rPr>
        <w:drawing>
          <wp:inline distT="0" distB="0" distL="0" distR="0" wp14:anchorId="0DA49F7E" wp14:editId="335880FA">
            <wp:extent cx="5579745" cy="4217670"/>
            <wp:effectExtent l="0" t="0" r="190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172C" w14:textId="563BA3A7" w:rsidR="00442367" w:rsidRPr="00442367" w:rsidRDefault="00442367" w:rsidP="008B3443">
      <w:pPr>
        <w:pStyle w:val="Legenda"/>
      </w:pPr>
      <w:bookmarkStart w:id="20" w:name="_Toc121176146"/>
      <w:bookmarkStart w:id="21" w:name="_Toc121176217"/>
      <w:r>
        <w:t xml:space="preserve">Rysunek </w:t>
      </w:r>
      <w:r w:rsidR="00986823">
        <w:fldChar w:fldCharType="begin"/>
      </w:r>
      <w:r w:rsidR="00986823">
        <w:instrText xml:space="preserve"> SEQ Rysunek \* ARABIC </w:instrText>
      </w:r>
      <w:r w:rsidR="00986823">
        <w:fldChar w:fldCharType="separate"/>
      </w:r>
      <w:r w:rsidR="0010609E">
        <w:rPr>
          <w:noProof/>
        </w:rPr>
        <w:t>5</w:t>
      </w:r>
      <w:r w:rsidR="00986823">
        <w:rPr>
          <w:noProof/>
        </w:rPr>
        <w:fldChar w:fldCharType="end"/>
      </w:r>
      <w:r>
        <w:t xml:space="preserve"> - kod funkcji </w:t>
      </w:r>
      <w:proofErr w:type="spellStart"/>
      <w:r>
        <w:t>selection_</w:t>
      </w:r>
      <w:r w:rsidRPr="008B3443">
        <w:t>sort</w:t>
      </w:r>
      <w:bookmarkEnd w:id="20"/>
      <w:bookmarkEnd w:id="21"/>
      <w:proofErr w:type="spellEnd"/>
    </w:p>
    <w:p w14:paraId="51483AD9" w14:textId="77777777" w:rsidR="00442367" w:rsidRDefault="00442367">
      <w:pPr>
        <w:jc w:val="left"/>
        <w:rPr>
          <w:rFonts w:eastAsiaTheme="majorEastAsia" w:cstheme="majorBidi"/>
          <w:b/>
          <w:color w:val="171717" w:themeColor="background2" w:themeShade="1A"/>
          <w:sz w:val="30"/>
          <w:szCs w:val="26"/>
          <w:highlight w:val="lightGray"/>
        </w:rPr>
      </w:pPr>
      <w:r>
        <w:rPr>
          <w:highlight w:val="lightGray"/>
        </w:rPr>
        <w:br w:type="page"/>
      </w:r>
    </w:p>
    <w:p w14:paraId="2CC1E822" w14:textId="116E644E" w:rsidR="003C76FF" w:rsidRDefault="003C76FF" w:rsidP="00442367">
      <w:pPr>
        <w:pStyle w:val="Nagwek2"/>
        <w:numPr>
          <w:ilvl w:val="0"/>
          <w:numId w:val="15"/>
        </w:numPr>
      </w:pPr>
      <w:bookmarkStart w:id="22" w:name="_Toc121176129"/>
      <w:r>
        <w:lastRenderedPageBreak/>
        <w:t>Schemat blokowy sortowania przez wstawianie</w:t>
      </w:r>
      <w:bookmarkEnd w:id="22"/>
    </w:p>
    <w:p w14:paraId="6AE8D9A9" w14:textId="77777777" w:rsidR="0010609E" w:rsidRDefault="00D03698" w:rsidP="0010609E">
      <w:pPr>
        <w:keepNext/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0C97BEE6" wp14:editId="3483274A">
            <wp:extent cx="4762500" cy="7600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79B4" w14:textId="5CEFD091" w:rsidR="00D03698" w:rsidRDefault="0010609E" w:rsidP="0010609E">
      <w:pPr>
        <w:pStyle w:val="Legenda"/>
      </w:pPr>
      <w:bookmarkStart w:id="23" w:name="_Toc121176147"/>
      <w:bookmarkStart w:id="24" w:name="_Toc121176218"/>
      <w:r>
        <w:t xml:space="preserve">Rysunek </w:t>
      </w:r>
      <w:r w:rsidR="00986823">
        <w:fldChar w:fldCharType="begin"/>
      </w:r>
      <w:r w:rsidR="00986823">
        <w:instrText xml:space="preserve"> SEQ Rysunek \* ARABIC </w:instrText>
      </w:r>
      <w:r w:rsidR="00986823">
        <w:fldChar w:fldCharType="separate"/>
      </w:r>
      <w:r>
        <w:rPr>
          <w:noProof/>
        </w:rPr>
        <w:t>6</w:t>
      </w:r>
      <w:r w:rsidR="00986823">
        <w:rPr>
          <w:noProof/>
        </w:rPr>
        <w:fldChar w:fldCharType="end"/>
      </w:r>
      <w:r>
        <w:t xml:space="preserve"> - schemat blokowy sortowania przez wstawianie</w:t>
      </w:r>
      <w:bookmarkEnd w:id="23"/>
      <w:bookmarkEnd w:id="24"/>
    </w:p>
    <w:p w14:paraId="0C9ACDD3" w14:textId="5C0B119D" w:rsidR="00714CBD" w:rsidRDefault="00714CBD" w:rsidP="00714CBD"/>
    <w:p w14:paraId="2FAFAB79" w14:textId="3ED99CA8" w:rsidR="00714CBD" w:rsidRDefault="00714CBD">
      <w:pPr>
        <w:jc w:val="left"/>
      </w:pPr>
    </w:p>
    <w:p w14:paraId="1B09A4FC" w14:textId="1C7AF251" w:rsidR="00714CBD" w:rsidRDefault="00714CBD" w:rsidP="00714CBD">
      <w:pPr>
        <w:pStyle w:val="Nagwek2"/>
        <w:numPr>
          <w:ilvl w:val="0"/>
          <w:numId w:val="15"/>
        </w:numPr>
      </w:pPr>
      <w:bookmarkStart w:id="25" w:name="_Toc121176130"/>
      <w:r>
        <w:t>Pseudokod algorytmu sortowania przez wstawianie</w:t>
      </w:r>
      <w:bookmarkEnd w:id="25"/>
    </w:p>
    <w:p w14:paraId="2CA05535" w14:textId="77777777" w:rsidR="0010609E" w:rsidRDefault="00714CBD" w:rsidP="0010609E">
      <w:pPr>
        <w:keepNext/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059F5E00" wp14:editId="173509A4">
            <wp:extent cx="5579745" cy="3435985"/>
            <wp:effectExtent l="0" t="0" r="190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62BF" w14:textId="01DDCC07" w:rsidR="00714CBD" w:rsidRDefault="0010609E" w:rsidP="0010609E">
      <w:pPr>
        <w:pStyle w:val="Legenda"/>
      </w:pPr>
      <w:bookmarkStart w:id="26" w:name="_Toc121176148"/>
      <w:bookmarkStart w:id="27" w:name="_Toc121176219"/>
      <w:r>
        <w:t xml:space="preserve">Rysunek </w:t>
      </w:r>
      <w:r w:rsidR="00986823">
        <w:fldChar w:fldCharType="begin"/>
      </w:r>
      <w:r w:rsidR="00986823">
        <w:instrText xml:space="preserve"> SEQ Rysunek \* ARABIC </w:instrText>
      </w:r>
      <w:r w:rsidR="00986823">
        <w:fldChar w:fldCharType="separate"/>
      </w:r>
      <w:r>
        <w:rPr>
          <w:noProof/>
        </w:rPr>
        <w:t>7</w:t>
      </w:r>
      <w:r w:rsidR="00986823">
        <w:rPr>
          <w:noProof/>
        </w:rPr>
        <w:fldChar w:fldCharType="end"/>
      </w:r>
      <w:r>
        <w:t xml:space="preserve"> - pseudokod sortowania przez wstawianie</w:t>
      </w:r>
      <w:bookmarkEnd w:id="26"/>
      <w:bookmarkEnd w:id="27"/>
    </w:p>
    <w:p w14:paraId="0DE5178B" w14:textId="277B6CF1" w:rsidR="00714CBD" w:rsidRDefault="00714CBD" w:rsidP="00714CBD"/>
    <w:p w14:paraId="450F1199" w14:textId="77777777" w:rsidR="00714CBD" w:rsidRDefault="00714CBD">
      <w:pPr>
        <w:jc w:val="left"/>
      </w:pPr>
      <w:r>
        <w:br w:type="page"/>
      </w:r>
    </w:p>
    <w:p w14:paraId="18A25AA0" w14:textId="17EE2E66" w:rsidR="00714CBD" w:rsidRDefault="00714CBD" w:rsidP="00714CBD">
      <w:pPr>
        <w:pStyle w:val="Nagwek2"/>
        <w:numPr>
          <w:ilvl w:val="0"/>
          <w:numId w:val="15"/>
        </w:numPr>
      </w:pPr>
      <w:bookmarkStart w:id="28" w:name="_Toc121176131"/>
      <w:r>
        <w:lastRenderedPageBreak/>
        <w:t>Wykres złożoności czasowej sortowania przez wybieranie</w:t>
      </w:r>
      <w:bookmarkEnd w:id="28"/>
    </w:p>
    <w:p w14:paraId="0E6C717A" w14:textId="43B25C1F" w:rsidR="00F3002F" w:rsidRPr="00F3002F" w:rsidRDefault="00F3002F" w:rsidP="005A575E">
      <w:r>
        <w:t>Wykres przedstawia zależność czasu od ilości rekordów w tabeli sortowanej. Czas przedstawiony jest w sekundach.</w:t>
      </w:r>
    </w:p>
    <w:p w14:paraId="33261E03" w14:textId="77777777" w:rsidR="00F3002F" w:rsidRPr="00F3002F" w:rsidRDefault="00F3002F" w:rsidP="00F3002F"/>
    <w:p w14:paraId="638CBEB8" w14:textId="77777777" w:rsidR="0010609E" w:rsidRDefault="00F3002F" w:rsidP="0010609E">
      <w:pPr>
        <w:keepNext/>
        <w:jc w:val="center"/>
      </w:pPr>
      <w:r>
        <w:rPr>
          <w:noProof/>
        </w:rPr>
        <w:drawing>
          <wp:inline distT="0" distB="0" distL="0" distR="0" wp14:anchorId="32FF9841" wp14:editId="1280C4E4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9C82DD8E-A7BF-90FB-E8FC-9C26291ABD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34E64D7" w14:textId="3D727685" w:rsidR="001A3126" w:rsidRDefault="0010609E" w:rsidP="0010609E">
      <w:pPr>
        <w:pStyle w:val="Legenda"/>
      </w:pPr>
      <w:bookmarkStart w:id="29" w:name="_Toc121176149"/>
      <w:bookmarkStart w:id="30" w:name="_Toc121176220"/>
      <w:r>
        <w:t xml:space="preserve">Rysunek </w:t>
      </w:r>
      <w:r w:rsidR="00986823">
        <w:fldChar w:fldCharType="begin"/>
      </w:r>
      <w:r w:rsidR="00986823">
        <w:instrText xml:space="preserve"> SEQ Rysunek \* ARABIC </w:instrText>
      </w:r>
      <w:r w:rsidR="00986823">
        <w:fldChar w:fldCharType="separate"/>
      </w:r>
      <w:r>
        <w:rPr>
          <w:noProof/>
        </w:rPr>
        <w:t>8</w:t>
      </w:r>
      <w:r w:rsidR="00986823">
        <w:rPr>
          <w:noProof/>
        </w:rPr>
        <w:fldChar w:fldCharType="end"/>
      </w:r>
      <w:r>
        <w:t xml:space="preserve"> - wykres sortowania przez wstawianie</w:t>
      </w:r>
      <w:bookmarkEnd w:id="29"/>
      <w:bookmarkEnd w:id="30"/>
    </w:p>
    <w:p w14:paraId="5D2C0340" w14:textId="77777777" w:rsidR="001A3126" w:rsidRDefault="001A3126">
      <w:pPr>
        <w:jc w:val="left"/>
      </w:pPr>
      <w:r>
        <w:br w:type="page"/>
      </w:r>
    </w:p>
    <w:p w14:paraId="7C858FBA" w14:textId="0E3339FA" w:rsidR="001A3126" w:rsidRDefault="001A3126" w:rsidP="001A3126">
      <w:pPr>
        <w:pStyle w:val="Nagwek3"/>
        <w:numPr>
          <w:ilvl w:val="0"/>
          <w:numId w:val="16"/>
        </w:numPr>
      </w:pPr>
      <w:bookmarkStart w:id="31" w:name="_Toc121176132"/>
      <w:r>
        <w:lastRenderedPageBreak/>
        <w:t>Średnia złożoność obliczeniowa.</w:t>
      </w:r>
      <w:bookmarkEnd w:id="31"/>
    </w:p>
    <w:p w14:paraId="2AE7DED6" w14:textId="52EDF105" w:rsidR="001A3126" w:rsidRDefault="001A3126" w:rsidP="001A3126">
      <w:r>
        <w:t>Średnią złożoność obliczeniowa algorytmu sortowania przez wstawianie można wyrazić wzorem:</w:t>
      </w:r>
    </w:p>
    <w:p w14:paraId="1C5C92C8" w14:textId="1BECDAEA" w:rsidR="001A3126" w:rsidRPr="001A3126" w:rsidRDefault="001A3126" w:rsidP="001A3126">
      <w:pPr>
        <w:rPr>
          <w:rFonts w:eastAsiaTheme="minorEastAsia"/>
          <w:sz w:val="36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36"/>
              <w:szCs w:val="28"/>
            </w:rPr>
            <w:br/>
          </m:r>
        </m:oMath>
        <m:oMath>
          <m:r>
            <w:rPr>
              <w:rFonts w:ascii="Cambria Math" w:hAnsi="Cambria Math"/>
              <w:sz w:val="36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  <w:sz w:val="36"/>
              <w:szCs w:val="28"/>
            </w:rPr>
            <w:br/>
          </m:r>
        </m:oMath>
      </m:oMathPara>
    </w:p>
    <w:p w14:paraId="2677D0BC" w14:textId="6D720292" w:rsidR="001A3126" w:rsidRDefault="001A3126" w:rsidP="001A3126">
      <w:pPr>
        <w:pStyle w:val="Nagwek3"/>
        <w:numPr>
          <w:ilvl w:val="0"/>
          <w:numId w:val="16"/>
        </w:numPr>
      </w:pPr>
      <w:bookmarkStart w:id="32" w:name="_Toc121176133"/>
      <w:r>
        <w:t>Złożoność obliczeniowa w przypadku pesymistycznym.</w:t>
      </w:r>
      <w:bookmarkEnd w:id="32"/>
    </w:p>
    <w:p w14:paraId="5D8F7A1C" w14:textId="77777777" w:rsidR="001A3126" w:rsidRDefault="001A3126" w:rsidP="001A3126">
      <w:r>
        <w:t>Złożoność obliczeniową w przypadku pesymistycznym możemy wyrazić poniższym wzorem:</w:t>
      </w:r>
    </w:p>
    <w:p w14:paraId="644C7EC1" w14:textId="0C114134" w:rsidR="001A3126" w:rsidRPr="00227F5A" w:rsidRDefault="001A3126" w:rsidP="001A3126">
      <w:pPr>
        <w:rPr>
          <w:rFonts w:eastAsiaTheme="minorEastAsia"/>
          <w:sz w:val="36"/>
          <w:szCs w:val="28"/>
        </w:rPr>
      </w:pPr>
      <m:oMathPara>
        <m:oMath>
          <m:r>
            <w:rPr>
              <w:rFonts w:ascii="Cambria Math" w:hAnsi="Cambria Math"/>
              <w:sz w:val="36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eastAsiaTheme="minorEastAsia"/>
              <w:sz w:val="36"/>
              <w:szCs w:val="28"/>
            </w:rPr>
            <w:br/>
          </m:r>
        </m:oMath>
      </m:oMathPara>
    </w:p>
    <w:p w14:paraId="65A7923F" w14:textId="77A2CFA5" w:rsidR="001A3126" w:rsidRDefault="001A3126" w:rsidP="001A3126">
      <w:pPr>
        <w:pStyle w:val="Nagwek3"/>
        <w:numPr>
          <w:ilvl w:val="0"/>
          <w:numId w:val="16"/>
        </w:numPr>
      </w:pPr>
      <w:bookmarkStart w:id="33" w:name="_Toc121176134"/>
      <w:r>
        <w:t>Złożoność obliczeniowa w przypadku optymistycznym:</w:t>
      </w:r>
      <w:bookmarkEnd w:id="33"/>
    </w:p>
    <w:p w14:paraId="68A25672" w14:textId="77777777" w:rsidR="001A3126" w:rsidRDefault="001A3126" w:rsidP="001A3126">
      <w:r>
        <w:t>Złożoność obliczeniową w przypadku optymistycznym możemy wyrazić wzorem:</w:t>
      </w:r>
    </w:p>
    <w:p w14:paraId="187886EF" w14:textId="77777777" w:rsidR="001A3126" w:rsidRPr="00227F5A" w:rsidRDefault="001A3126" w:rsidP="001A3126">
      <w:pPr>
        <w:rPr>
          <w:rFonts w:eastAsiaTheme="minorEastAsia"/>
          <w:sz w:val="36"/>
          <w:szCs w:val="28"/>
        </w:rPr>
      </w:pPr>
      <m:oMathPara>
        <m:oMath>
          <m:r>
            <w:rPr>
              <w:rFonts w:ascii="Cambria Math" w:hAnsi="Cambria Math"/>
              <w:sz w:val="36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  <w:sz w:val="36"/>
              <w:szCs w:val="28"/>
            </w:rPr>
            <w:br/>
          </m:r>
        </m:oMath>
      </m:oMathPara>
    </w:p>
    <w:p w14:paraId="16EFE867" w14:textId="77777777" w:rsidR="001A3126" w:rsidRDefault="001A3126" w:rsidP="001A3126">
      <w:pPr>
        <w:jc w:val="left"/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br w:type="page"/>
      </w:r>
    </w:p>
    <w:p w14:paraId="7F9AF8AC" w14:textId="62CCEDC5" w:rsidR="00714CBD" w:rsidRDefault="0010609E" w:rsidP="008B3443">
      <w:pPr>
        <w:pStyle w:val="Nagwek1"/>
        <w:numPr>
          <w:ilvl w:val="0"/>
          <w:numId w:val="7"/>
        </w:numPr>
      </w:pPr>
      <w:bookmarkStart w:id="34" w:name="_Toc121176135"/>
      <w:r w:rsidRPr="008B3443">
        <w:lastRenderedPageBreak/>
        <w:t>Wnioski</w:t>
      </w:r>
      <w:bookmarkEnd w:id="34"/>
    </w:p>
    <w:p w14:paraId="6BDC5B7F" w14:textId="6E0DB289" w:rsidR="0010609E" w:rsidRDefault="0010609E" w:rsidP="0010609E">
      <w:pPr>
        <w:ind w:firstLine="360"/>
      </w:pPr>
      <w:r>
        <w:t>Analizując obie metody sortowania, można dojść do następujących wniosków:</w:t>
      </w:r>
    </w:p>
    <w:p w14:paraId="51D75855" w14:textId="52CDBA8D" w:rsidR="00760FF1" w:rsidRDefault="00760FF1" w:rsidP="00760FF1">
      <w:pPr>
        <w:pStyle w:val="Akapitzlist"/>
        <w:numPr>
          <w:ilvl w:val="0"/>
          <w:numId w:val="19"/>
        </w:numPr>
        <w:spacing w:line="300" w:lineRule="auto"/>
        <w:ind w:left="357" w:hanging="357"/>
        <w:jc w:val="left"/>
      </w:pPr>
      <w:r>
        <w:t>Metoda sortowania grzebieniowego jest znacznie wydajniejsza od metody sortowania poprzez wstawianie,</w:t>
      </w:r>
    </w:p>
    <w:p w14:paraId="6BB1D81B" w14:textId="30387BF4" w:rsidR="00760FF1" w:rsidRDefault="00760FF1" w:rsidP="00760FF1">
      <w:pPr>
        <w:pStyle w:val="Akapitzlist"/>
        <w:numPr>
          <w:ilvl w:val="0"/>
          <w:numId w:val="19"/>
        </w:numPr>
        <w:spacing w:line="300" w:lineRule="auto"/>
        <w:ind w:left="357" w:hanging="357"/>
        <w:jc w:val="left"/>
      </w:pPr>
      <w:r>
        <w:t>Metoda sortowania przez wstawianie znacznie traci na efektywności, gdy operujemy na dużych ilościach danych.</w:t>
      </w:r>
    </w:p>
    <w:p w14:paraId="01F81FA1" w14:textId="2DDB6655" w:rsidR="00760FF1" w:rsidRDefault="00760FF1" w:rsidP="00760FF1">
      <w:pPr>
        <w:pStyle w:val="Akapitzlist"/>
        <w:numPr>
          <w:ilvl w:val="0"/>
          <w:numId w:val="19"/>
        </w:numPr>
        <w:spacing w:line="300" w:lineRule="auto"/>
        <w:ind w:left="357" w:hanging="357"/>
        <w:jc w:val="left"/>
      </w:pPr>
      <w:r>
        <w:t>Udało się poprawnie sprawdzić złożoność czasową algorytmów na podstawie działania programu</w:t>
      </w:r>
    </w:p>
    <w:p w14:paraId="54F19A9A" w14:textId="6484AFEE" w:rsidR="00760FF1" w:rsidRDefault="00760FF1" w:rsidP="00760FF1">
      <w:pPr>
        <w:pStyle w:val="Akapitzlist"/>
        <w:numPr>
          <w:ilvl w:val="0"/>
          <w:numId w:val="19"/>
        </w:numPr>
        <w:spacing w:line="300" w:lineRule="auto"/>
        <w:ind w:left="357" w:hanging="357"/>
        <w:jc w:val="left"/>
      </w:pPr>
      <w:r>
        <w:t>Udało się poprawnie zaimplementować odczyt z pliku oraz zapis do pliku tekstowego.</w:t>
      </w:r>
    </w:p>
    <w:p w14:paraId="515E2CF4" w14:textId="24EF7145" w:rsidR="00986823" w:rsidRDefault="00986823">
      <w:pPr>
        <w:jc w:val="left"/>
      </w:pPr>
      <w:r>
        <w:br w:type="page"/>
      </w:r>
    </w:p>
    <w:p w14:paraId="78D562B3" w14:textId="77777777" w:rsidR="00986823" w:rsidRDefault="00986823" w:rsidP="00986823">
      <w:pPr>
        <w:jc w:val="left"/>
        <w:rPr>
          <w:noProof/>
        </w:rPr>
      </w:pPr>
      <w:r>
        <w:rPr>
          <w:rFonts w:cs="Arial"/>
        </w:rPr>
        <w:lastRenderedPageBreak/>
        <w:fldChar w:fldCharType="begin"/>
      </w:r>
      <w:r>
        <w:rPr>
          <w:rFonts w:cs="Arial"/>
        </w:rPr>
        <w:instrText xml:space="preserve"> TOC \h \z \c "Rysunek" </w:instrText>
      </w:r>
      <w:r>
        <w:rPr>
          <w:rFonts w:cs="Arial"/>
        </w:rPr>
        <w:fldChar w:fldCharType="separate"/>
      </w:r>
    </w:p>
    <w:p w14:paraId="2D387134" w14:textId="77777777" w:rsidR="00986823" w:rsidRDefault="00986823" w:rsidP="00986823">
      <w:pPr>
        <w:pStyle w:val="Tytu"/>
        <w:jc w:val="center"/>
        <w:rPr>
          <w:noProof/>
        </w:rPr>
      </w:pPr>
      <w:r>
        <w:t>SPIS RYSUNKÓW</w:t>
      </w:r>
      <w:r>
        <w:fldChar w:fldCharType="end"/>
      </w:r>
      <w:r>
        <w:fldChar w:fldCharType="begin"/>
      </w:r>
      <w:r>
        <w:instrText xml:space="preserve"> TOC \h \z \c "Rysunek" </w:instrText>
      </w:r>
      <w:r>
        <w:fldChar w:fldCharType="separate"/>
      </w:r>
    </w:p>
    <w:p w14:paraId="695B9B40" w14:textId="77777777" w:rsidR="00986823" w:rsidRDefault="00986823" w:rsidP="00986823">
      <w:pPr>
        <w:pStyle w:val="Spisilustracji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1176213" w:history="1">
        <w:r w:rsidRPr="00D369C1">
          <w:rPr>
            <w:rStyle w:val="Hipercze"/>
            <w:noProof/>
          </w:rPr>
          <w:t>Rysunek 1 - kod funkcji combSort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_Toc121176213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5FCB66" w14:textId="77777777" w:rsidR="00986823" w:rsidRDefault="00986823" w:rsidP="00986823">
      <w:pPr>
        <w:pStyle w:val="Spisilustracji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1176214" w:history="1">
        <w:r w:rsidRPr="00D369C1">
          <w:rPr>
            <w:rStyle w:val="Hipercze"/>
            <w:noProof/>
          </w:rPr>
          <w:t>Rysunek 2 - schemat blokowy sortowania grzebieniowego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_Toc121176214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0B1080" w14:textId="77777777" w:rsidR="00986823" w:rsidRDefault="00986823" w:rsidP="00986823">
      <w:pPr>
        <w:pStyle w:val="Spisilustracji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1176215" w:history="1">
        <w:r w:rsidRPr="00D369C1">
          <w:rPr>
            <w:rStyle w:val="Hipercze"/>
            <w:noProof/>
          </w:rPr>
          <w:t>Rysunek 3 - pseudokod sortowania grzebieniowego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_Toc121176215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84CF7F" w14:textId="77777777" w:rsidR="00986823" w:rsidRDefault="00986823" w:rsidP="00986823">
      <w:pPr>
        <w:pStyle w:val="Spisilustracji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1176216" w:history="1">
        <w:r w:rsidRPr="00D369C1">
          <w:rPr>
            <w:rStyle w:val="Hipercze"/>
            <w:noProof/>
          </w:rPr>
          <w:t>Rysunek 4 - wykres sortowania grzebieniowego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_Toc121176216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192289" w14:textId="77777777" w:rsidR="00986823" w:rsidRDefault="00986823" w:rsidP="00986823">
      <w:pPr>
        <w:pStyle w:val="Spisilustracji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1176217" w:history="1">
        <w:r w:rsidRPr="00D369C1">
          <w:rPr>
            <w:rStyle w:val="Hipercze"/>
            <w:noProof/>
          </w:rPr>
          <w:t>Rysunek 5 - kod funkcji selection_sort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_Toc121176217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4ED516" w14:textId="77777777" w:rsidR="00986823" w:rsidRDefault="00986823" w:rsidP="00986823">
      <w:pPr>
        <w:pStyle w:val="Spisilustracji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1176218" w:history="1">
        <w:r w:rsidRPr="00D369C1">
          <w:rPr>
            <w:rStyle w:val="Hipercze"/>
            <w:noProof/>
          </w:rPr>
          <w:t>Rysunek 6 - schemat blokowy sortowania przez wstawianie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_Toc121176218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517560" w14:textId="77777777" w:rsidR="00986823" w:rsidRDefault="00986823" w:rsidP="00986823">
      <w:pPr>
        <w:pStyle w:val="Spisilustracji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1176219" w:history="1">
        <w:r w:rsidRPr="00D369C1">
          <w:rPr>
            <w:rStyle w:val="Hipercze"/>
            <w:noProof/>
          </w:rPr>
          <w:t>Rysunek 7 - pseudokod sortowania przez wstawianie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_Toc121176219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10A92F" w14:textId="77777777" w:rsidR="00986823" w:rsidRPr="00D1267D" w:rsidRDefault="00986823" w:rsidP="00986823">
      <w:pPr>
        <w:pStyle w:val="Spisilustracji"/>
        <w:tabs>
          <w:tab w:val="right" w:leader="dot" w:pos="8777"/>
        </w:tabs>
        <w:rPr>
          <w:noProof/>
          <w:color w:val="0563C1" w:themeColor="hyperlink"/>
          <w:u w:val="single"/>
        </w:rPr>
      </w:pPr>
      <w:hyperlink w:anchor="_Toc121176220" w:history="1">
        <w:r w:rsidRPr="00D369C1">
          <w:rPr>
            <w:rStyle w:val="Hipercze"/>
            <w:noProof/>
          </w:rPr>
          <w:t>Rysunek 8 - wykres sortowania przez wstawianie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_Toc121176220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D93BBC" w14:textId="39374A97" w:rsidR="00986823" w:rsidRPr="0010609E" w:rsidRDefault="00986823" w:rsidP="00986823">
      <w:pPr>
        <w:pStyle w:val="Akapitzlist"/>
        <w:spacing w:line="300" w:lineRule="auto"/>
        <w:ind w:left="357"/>
        <w:jc w:val="left"/>
      </w:pPr>
      <w:r>
        <w:fldChar w:fldCharType="end"/>
      </w:r>
    </w:p>
    <w:sectPr w:rsidR="00986823" w:rsidRPr="0010609E">
      <w:footerReference w:type="default" r:id="rId18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24E91" w14:textId="77777777" w:rsidR="00E608AA" w:rsidRDefault="00EC0DAE">
      <w:pPr>
        <w:spacing w:after="0" w:line="240" w:lineRule="auto"/>
      </w:pPr>
      <w:r>
        <w:separator/>
      </w:r>
    </w:p>
  </w:endnote>
  <w:endnote w:type="continuationSeparator" w:id="0">
    <w:p w14:paraId="1B9CE785" w14:textId="77777777" w:rsidR="00E608AA" w:rsidRDefault="00EC0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hyllis ce att">
    <w:altName w:val="Calibri"/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629905"/>
      <w:docPartObj>
        <w:docPartGallery w:val="Page Numbers (Bottom of Page)"/>
        <w:docPartUnique/>
      </w:docPartObj>
    </w:sdtPr>
    <w:sdtEndPr/>
    <w:sdtContent>
      <w:p w14:paraId="774C3564" w14:textId="77777777" w:rsidR="00E608AA" w:rsidRDefault="00EC0DAE">
        <w:pPr>
          <w:pStyle w:val="Stopka"/>
          <w:ind w:firstLine="70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A92DCC" w14:textId="77777777" w:rsidR="00E608AA" w:rsidRDefault="00E608A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EB751" w14:textId="77777777" w:rsidR="00E608AA" w:rsidRDefault="00EC0DAE">
      <w:pPr>
        <w:spacing w:after="0" w:line="240" w:lineRule="auto"/>
      </w:pPr>
      <w:r>
        <w:separator/>
      </w:r>
    </w:p>
  </w:footnote>
  <w:footnote w:type="continuationSeparator" w:id="0">
    <w:p w14:paraId="70DB477C" w14:textId="77777777" w:rsidR="00E608AA" w:rsidRDefault="00EC0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216"/>
    <w:multiLevelType w:val="hybridMultilevel"/>
    <w:tmpl w:val="6EA4FF0A"/>
    <w:lvl w:ilvl="0" w:tplc="EAB26B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7231CF"/>
    <w:multiLevelType w:val="hybridMultilevel"/>
    <w:tmpl w:val="4BCC4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D25BC"/>
    <w:multiLevelType w:val="hybridMultilevel"/>
    <w:tmpl w:val="529A7938"/>
    <w:lvl w:ilvl="0" w:tplc="9E165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7240F9"/>
    <w:multiLevelType w:val="hybridMultilevel"/>
    <w:tmpl w:val="A528789A"/>
    <w:lvl w:ilvl="0" w:tplc="3F5AB7D4">
      <w:start w:val="1"/>
      <w:numFmt w:val="decimal"/>
      <w:lvlText w:val="%1."/>
      <w:lvlJc w:val="left"/>
      <w:pPr>
        <w:ind w:left="720" w:hanging="360"/>
      </w:pPr>
    </w:lvl>
    <w:lvl w:ilvl="1" w:tplc="BBF0845A">
      <w:start w:val="1"/>
      <w:numFmt w:val="lowerLetter"/>
      <w:lvlText w:val="%2."/>
      <w:lvlJc w:val="left"/>
      <w:pPr>
        <w:ind w:left="1440" w:hanging="360"/>
      </w:pPr>
    </w:lvl>
    <w:lvl w:ilvl="2" w:tplc="14402F80">
      <w:start w:val="1"/>
      <w:numFmt w:val="lowerRoman"/>
      <w:lvlText w:val="%3."/>
      <w:lvlJc w:val="right"/>
      <w:pPr>
        <w:ind w:left="2160" w:hanging="180"/>
      </w:pPr>
    </w:lvl>
    <w:lvl w:ilvl="3" w:tplc="B9FA1BC0">
      <w:start w:val="1"/>
      <w:numFmt w:val="decimal"/>
      <w:lvlText w:val="%4."/>
      <w:lvlJc w:val="left"/>
      <w:pPr>
        <w:ind w:left="2880" w:hanging="360"/>
      </w:pPr>
    </w:lvl>
    <w:lvl w:ilvl="4" w:tplc="D4E043EA">
      <w:start w:val="1"/>
      <w:numFmt w:val="lowerLetter"/>
      <w:lvlText w:val="%5."/>
      <w:lvlJc w:val="left"/>
      <w:pPr>
        <w:ind w:left="3600" w:hanging="360"/>
      </w:pPr>
    </w:lvl>
    <w:lvl w:ilvl="5" w:tplc="F0B03DD2">
      <w:start w:val="1"/>
      <w:numFmt w:val="lowerRoman"/>
      <w:lvlText w:val="%6."/>
      <w:lvlJc w:val="right"/>
      <w:pPr>
        <w:ind w:left="4320" w:hanging="180"/>
      </w:pPr>
    </w:lvl>
    <w:lvl w:ilvl="6" w:tplc="FF7E1AD4">
      <w:start w:val="1"/>
      <w:numFmt w:val="decimal"/>
      <w:lvlText w:val="%7."/>
      <w:lvlJc w:val="left"/>
      <w:pPr>
        <w:ind w:left="5040" w:hanging="360"/>
      </w:pPr>
    </w:lvl>
    <w:lvl w:ilvl="7" w:tplc="B3B81ACC">
      <w:start w:val="1"/>
      <w:numFmt w:val="lowerLetter"/>
      <w:lvlText w:val="%8."/>
      <w:lvlJc w:val="left"/>
      <w:pPr>
        <w:ind w:left="5760" w:hanging="360"/>
      </w:pPr>
    </w:lvl>
    <w:lvl w:ilvl="8" w:tplc="68F4D5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227B7"/>
    <w:multiLevelType w:val="hybridMultilevel"/>
    <w:tmpl w:val="8A429206"/>
    <w:lvl w:ilvl="0" w:tplc="66C64EF8">
      <w:start w:val="1"/>
      <w:numFmt w:val="decimal"/>
      <w:lvlText w:val="%1."/>
      <w:lvlJc w:val="left"/>
      <w:pPr>
        <w:ind w:left="720" w:hanging="360"/>
      </w:pPr>
    </w:lvl>
    <w:lvl w:ilvl="1" w:tplc="F08E2122">
      <w:start w:val="1"/>
      <w:numFmt w:val="lowerLetter"/>
      <w:lvlText w:val="%2."/>
      <w:lvlJc w:val="left"/>
      <w:pPr>
        <w:ind w:left="1440" w:hanging="360"/>
      </w:pPr>
    </w:lvl>
    <w:lvl w:ilvl="2" w:tplc="94C600A0">
      <w:start w:val="1"/>
      <w:numFmt w:val="lowerRoman"/>
      <w:lvlText w:val="%3."/>
      <w:lvlJc w:val="right"/>
      <w:pPr>
        <w:ind w:left="2160" w:hanging="180"/>
      </w:pPr>
    </w:lvl>
    <w:lvl w:ilvl="3" w:tplc="721C1490">
      <w:start w:val="1"/>
      <w:numFmt w:val="decimal"/>
      <w:lvlText w:val="%4."/>
      <w:lvlJc w:val="left"/>
      <w:pPr>
        <w:ind w:left="2880" w:hanging="360"/>
      </w:pPr>
    </w:lvl>
    <w:lvl w:ilvl="4" w:tplc="25AC7CF8">
      <w:start w:val="1"/>
      <w:numFmt w:val="lowerLetter"/>
      <w:lvlText w:val="%5."/>
      <w:lvlJc w:val="left"/>
      <w:pPr>
        <w:ind w:left="3600" w:hanging="360"/>
      </w:pPr>
    </w:lvl>
    <w:lvl w:ilvl="5" w:tplc="CA743DF4">
      <w:start w:val="1"/>
      <w:numFmt w:val="lowerRoman"/>
      <w:lvlText w:val="%6."/>
      <w:lvlJc w:val="right"/>
      <w:pPr>
        <w:ind w:left="4320" w:hanging="180"/>
      </w:pPr>
    </w:lvl>
    <w:lvl w:ilvl="6" w:tplc="3918A174">
      <w:start w:val="1"/>
      <w:numFmt w:val="decimal"/>
      <w:lvlText w:val="%7."/>
      <w:lvlJc w:val="left"/>
      <w:pPr>
        <w:ind w:left="5040" w:hanging="360"/>
      </w:pPr>
    </w:lvl>
    <w:lvl w:ilvl="7" w:tplc="7AFA4B90">
      <w:start w:val="1"/>
      <w:numFmt w:val="lowerLetter"/>
      <w:lvlText w:val="%8."/>
      <w:lvlJc w:val="left"/>
      <w:pPr>
        <w:ind w:left="5760" w:hanging="360"/>
      </w:pPr>
    </w:lvl>
    <w:lvl w:ilvl="8" w:tplc="2E1096E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65A6F"/>
    <w:multiLevelType w:val="multilevel"/>
    <w:tmpl w:val="3492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9445D"/>
    <w:multiLevelType w:val="hybridMultilevel"/>
    <w:tmpl w:val="064CF77A"/>
    <w:lvl w:ilvl="0" w:tplc="62E68E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2BB0B9C"/>
    <w:multiLevelType w:val="hybridMultilevel"/>
    <w:tmpl w:val="3586B8AE"/>
    <w:lvl w:ilvl="0" w:tplc="639CCD2A">
      <w:start w:val="1"/>
      <w:numFmt w:val="decimal"/>
      <w:lvlText w:val="%1."/>
      <w:lvlJc w:val="left"/>
      <w:pPr>
        <w:ind w:left="720" w:hanging="360"/>
      </w:pPr>
    </w:lvl>
    <w:lvl w:ilvl="1" w:tplc="4844D2A4">
      <w:start w:val="1"/>
      <w:numFmt w:val="lowerLetter"/>
      <w:lvlText w:val="%2."/>
      <w:lvlJc w:val="left"/>
      <w:pPr>
        <w:ind w:left="1440" w:hanging="360"/>
      </w:pPr>
    </w:lvl>
    <w:lvl w:ilvl="2" w:tplc="53DA49A6">
      <w:start w:val="1"/>
      <w:numFmt w:val="lowerRoman"/>
      <w:lvlText w:val="%3."/>
      <w:lvlJc w:val="right"/>
      <w:pPr>
        <w:ind w:left="2160" w:hanging="180"/>
      </w:pPr>
    </w:lvl>
    <w:lvl w:ilvl="3" w:tplc="E3AE22FA">
      <w:start w:val="1"/>
      <w:numFmt w:val="decimal"/>
      <w:lvlText w:val="%4."/>
      <w:lvlJc w:val="left"/>
      <w:pPr>
        <w:ind w:left="2880" w:hanging="360"/>
      </w:pPr>
    </w:lvl>
    <w:lvl w:ilvl="4" w:tplc="5A340AD0">
      <w:start w:val="1"/>
      <w:numFmt w:val="lowerLetter"/>
      <w:lvlText w:val="%5."/>
      <w:lvlJc w:val="left"/>
      <w:pPr>
        <w:ind w:left="3600" w:hanging="360"/>
      </w:pPr>
    </w:lvl>
    <w:lvl w:ilvl="5" w:tplc="5276FFA8">
      <w:start w:val="1"/>
      <w:numFmt w:val="lowerRoman"/>
      <w:lvlText w:val="%6."/>
      <w:lvlJc w:val="right"/>
      <w:pPr>
        <w:ind w:left="4320" w:hanging="180"/>
      </w:pPr>
    </w:lvl>
    <w:lvl w:ilvl="6" w:tplc="8566F9FC">
      <w:start w:val="1"/>
      <w:numFmt w:val="decimal"/>
      <w:lvlText w:val="%7."/>
      <w:lvlJc w:val="left"/>
      <w:pPr>
        <w:ind w:left="5040" w:hanging="360"/>
      </w:pPr>
    </w:lvl>
    <w:lvl w:ilvl="7" w:tplc="CB5AC23A">
      <w:start w:val="1"/>
      <w:numFmt w:val="lowerLetter"/>
      <w:lvlText w:val="%8."/>
      <w:lvlJc w:val="left"/>
      <w:pPr>
        <w:ind w:left="5760" w:hanging="360"/>
      </w:pPr>
    </w:lvl>
    <w:lvl w:ilvl="8" w:tplc="C27EF5B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77B6C"/>
    <w:multiLevelType w:val="hybridMultilevel"/>
    <w:tmpl w:val="B9D817FA"/>
    <w:lvl w:ilvl="0" w:tplc="AD7028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7C37CF4"/>
    <w:multiLevelType w:val="hybridMultilevel"/>
    <w:tmpl w:val="13B8D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E5E6A"/>
    <w:multiLevelType w:val="hybridMultilevel"/>
    <w:tmpl w:val="6E588D3E"/>
    <w:lvl w:ilvl="0" w:tplc="16F4F2A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62B5D"/>
    <w:multiLevelType w:val="hybridMultilevel"/>
    <w:tmpl w:val="95A41EA0"/>
    <w:lvl w:ilvl="0" w:tplc="475023D0">
      <w:start w:val="1"/>
      <w:numFmt w:val="decimal"/>
      <w:lvlText w:val="%1."/>
      <w:lvlJc w:val="left"/>
      <w:pPr>
        <w:ind w:left="720" w:hanging="360"/>
      </w:pPr>
    </w:lvl>
    <w:lvl w:ilvl="1" w:tplc="45B81F36">
      <w:start w:val="1"/>
      <w:numFmt w:val="lowerLetter"/>
      <w:lvlText w:val="%2."/>
      <w:lvlJc w:val="left"/>
      <w:pPr>
        <w:ind w:left="1440" w:hanging="360"/>
      </w:pPr>
    </w:lvl>
    <w:lvl w:ilvl="2" w:tplc="A31AAAC0">
      <w:start w:val="1"/>
      <w:numFmt w:val="lowerRoman"/>
      <w:lvlText w:val="%3."/>
      <w:lvlJc w:val="right"/>
      <w:pPr>
        <w:ind w:left="2160" w:hanging="180"/>
      </w:pPr>
    </w:lvl>
    <w:lvl w:ilvl="3" w:tplc="1322621E">
      <w:start w:val="1"/>
      <w:numFmt w:val="decimal"/>
      <w:lvlText w:val="%4."/>
      <w:lvlJc w:val="left"/>
      <w:pPr>
        <w:ind w:left="2880" w:hanging="360"/>
      </w:pPr>
    </w:lvl>
    <w:lvl w:ilvl="4" w:tplc="A6B290A4">
      <w:start w:val="1"/>
      <w:numFmt w:val="lowerLetter"/>
      <w:lvlText w:val="%5."/>
      <w:lvlJc w:val="left"/>
      <w:pPr>
        <w:ind w:left="3600" w:hanging="360"/>
      </w:pPr>
    </w:lvl>
    <w:lvl w:ilvl="5" w:tplc="85BE3168">
      <w:start w:val="1"/>
      <w:numFmt w:val="lowerRoman"/>
      <w:lvlText w:val="%6."/>
      <w:lvlJc w:val="right"/>
      <w:pPr>
        <w:ind w:left="4320" w:hanging="180"/>
      </w:pPr>
    </w:lvl>
    <w:lvl w:ilvl="6" w:tplc="C212E792">
      <w:start w:val="1"/>
      <w:numFmt w:val="decimal"/>
      <w:lvlText w:val="%7."/>
      <w:lvlJc w:val="left"/>
      <w:pPr>
        <w:ind w:left="5040" w:hanging="360"/>
      </w:pPr>
    </w:lvl>
    <w:lvl w:ilvl="7" w:tplc="491E6690">
      <w:start w:val="1"/>
      <w:numFmt w:val="lowerLetter"/>
      <w:lvlText w:val="%8."/>
      <w:lvlJc w:val="left"/>
      <w:pPr>
        <w:ind w:left="5760" w:hanging="360"/>
      </w:pPr>
    </w:lvl>
    <w:lvl w:ilvl="8" w:tplc="FA6825B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B70E1"/>
    <w:multiLevelType w:val="hybridMultilevel"/>
    <w:tmpl w:val="8BA6F09E"/>
    <w:lvl w:ilvl="0" w:tplc="8700A278">
      <w:start w:val="1"/>
      <w:numFmt w:val="decimal"/>
      <w:lvlText w:val="%1."/>
      <w:lvlJc w:val="left"/>
      <w:pPr>
        <w:ind w:left="720" w:hanging="360"/>
      </w:pPr>
    </w:lvl>
    <w:lvl w:ilvl="1" w:tplc="666EE5CE">
      <w:start w:val="1"/>
      <w:numFmt w:val="lowerLetter"/>
      <w:lvlText w:val="%2."/>
      <w:lvlJc w:val="left"/>
      <w:pPr>
        <w:ind w:left="1440" w:hanging="360"/>
      </w:pPr>
    </w:lvl>
    <w:lvl w:ilvl="2" w:tplc="C6C04482">
      <w:start w:val="1"/>
      <w:numFmt w:val="lowerRoman"/>
      <w:lvlText w:val="%3."/>
      <w:lvlJc w:val="right"/>
      <w:pPr>
        <w:ind w:left="2160" w:hanging="180"/>
      </w:pPr>
    </w:lvl>
    <w:lvl w:ilvl="3" w:tplc="9DEABAC2">
      <w:start w:val="1"/>
      <w:numFmt w:val="decimal"/>
      <w:lvlText w:val="%4."/>
      <w:lvlJc w:val="left"/>
      <w:pPr>
        <w:ind w:left="2880" w:hanging="360"/>
      </w:pPr>
    </w:lvl>
    <w:lvl w:ilvl="4" w:tplc="23D04AC8">
      <w:start w:val="1"/>
      <w:numFmt w:val="lowerLetter"/>
      <w:lvlText w:val="%5."/>
      <w:lvlJc w:val="left"/>
      <w:pPr>
        <w:ind w:left="3600" w:hanging="360"/>
      </w:pPr>
    </w:lvl>
    <w:lvl w:ilvl="5" w:tplc="544A10F2">
      <w:start w:val="1"/>
      <w:numFmt w:val="lowerRoman"/>
      <w:lvlText w:val="%6."/>
      <w:lvlJc w:val="right"/>
      <w:pPr>
        <w:ind w:left="4320" w:hanging="180"/>
      </w:pPr>
    </w:lvl>
    <w:lvl w:ilvl="6" w:tplc="60AE7FF2">
      <w:start w:val="1"/>
      <w:numFmt w:val="decimal"/>
      <w:lvlText w:val="%7."/>
      <w:lvlJc w:val="left"/>
      <w:pPr>
        <w:ind w:left="5040" w:hanging="360"/>
      </w:pPr>
    </w:lvl>
    <w:lvl w:ilvl="7" w:tplc="E418EBD6">
      <w:start w:val="1"/>
      <w:numFmt w:val="lowerLetter"/>
      <w:lvlText w:val="%8."/>
      <w:lvlJc w:val="left"/>
      <w:pPr>
        <w:ind w:left="5760" w:hanging="360"/>
      </w:pPr>
    </w:lvl>
    <w:lvl w:ilvl="8" w:tplc="F2C865A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55DC0"/>
    <w:multiLevelType w:val="hybridMultilevel"/>
    <w:tmpl w:val="D5023EBA"/>
    <w:lvl w:ilvl="0" w:tplc="5E0C69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879580D"/>
    <w:multiLevelType w:val="hybridMultilevel"/>
    <w:tmpl w:val="712C1140"/>
    <w:lvl w:ilvl="0" w:tplc="84B0CA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9C117CC"/>
    <w:multiLevelType w:val="hybridMultilevel"/>
    <w:tmpl w:val="56C2B54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7C1603"/>
    <w:multiLevelType w:val="hybridMultilevel"/>
    <w:tmpl w:val="90907C24"/>
    <w:lvl w:ilvl="0" w:tplc="1416D9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BDD796C"/>
    <w:multiLevelType w:val="hybridMultilevel"/>
    <w:tmpl w:val="AB068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02269"/>
    <w:multiLevelType w:val="multilevel"/>
    <w:tmpl w:val="9B8E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8E0A74"/>
    <w:multiLevelType w:val="hybridMultilevel"/>
    <w:tmpl w:val="978C7264"/>
    <w:lvl w:ilvl="0" w:tplc="C0ECB0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F0633D"/>
    <w:multiLevelType w:val="hybridMultilevel"/>
    <w:tmpl w:val="D952DB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4E4B0E"/>
    <w:multiLevelType w:val="hybridMultilevel"/>
    <w:tmpl w:val="284E84EE"/>
    <w:lvl w:ilvl="0" w:tplc="681EBF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10952267">
    <w:abstractNumId w:val="4"/>
  </w:num>
  <w:num w:numId="2" w16cid:durableId="1710374846">
    <w:abstractNumId w:val="7"/>
  </w:num>
  <w:num w:numId="3" w16cid:durableId="1130169933">
    <w:abstractNumId w:val="12"/>
  </w:num>
  <w:num w:numId="4" w16cid:durableId="1265767908">
    <w:abstractNumId w:val="3"/>
  </w:num>
  <w:num w:numId="5" w16cid:durableId="196310037">
    <w:abstractNumId w:val="11"/>
  </w:num>
  <w:num w:numId="6" w16cid:durableId="1953784833">
    <w:abstractNumId w:val="8"/>
  </w:num>
  <w:num w:numId="7" w16cid:durableId="193080874">
    <w:abstractNumId w:val="2"/>
  </w:num>
  <w:num w:numId="8" w16cid:durableId="1038822667">
    <w:abstractNumId w:val="13"/>
  </w:num>
  <w:num w:numId="9" w16cid:durableId="2065828912">
    <w:abstractNumId w:val="21"/>
  </w:num>
  <w:num w:numId="10" w16cid:durableId="1731342957">
    <w:abstractNumId w:val="5"/>
  </w:num>
  <w:num w:numId="11" w16cid:durableId="279072260">
    <w:abstractNumId w:val="18"/>
  </w:num>
  <w:num w:numId="12" w16cid:durableId="1245727124">
    <w:abstractNumId w:val="9"/>
  </w:num>
  <w:num w:numId="13" w16cid:durableId="847184371">
    <w:abstractNumId w:val="20"/>
  </w:num>
  <w:num w:numId="14" w16cid:durableId="528883855">
    <w:abstractNumId w:val="14"/>
  </w:num>
  <w:num w:numId="15" w16cid:durableId="757990674">
    <w:abstractNumId w:val="6"/>
  </w:num>
  <w:num w:numId="16" w16cid:durableId="124130789">
    <w:abstractNumId w:val="17"/>
  </w:num>
  <w:num w:numId="17" w16cid:durableId="428500541">
    <w:abstractNumId w:val="16"/>
  </w:num>
  <w:num w:numId="18" w16cid:durableId="1929607392">
    <w:abstractNumId w:val="10"/>
  </w:num>
  <w:num w:numId="19" w16cid:durableId="741030704">
    <w:abstractNumId w:val="15"/>
  </w:num>
  <w:num w:numId="20" w16cid:durableId="1614248056">
    <w:abstractNumId w:val="19"/>
  </w:num>
  <w:num w:numId="21" w16cid:durableId="1046875771">
    <w:abstractNumId w:val="1"/>
  </w:num>
  <w:num w:numId="22" w16cid:durableId="69238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8AA"/>
    <w:rsid w:val="000E38B5"/>
    <w:rsid w:val="0010609E"/>
    <w:rsid w:val="001A3126"/>
    <w:rsid w:val="00227227"/>
    <w:rsid w:val="00227F5A"/>
    <w:rsid w:val="00230CFD"/>
    <w:rsid w:val="003C76FF"/>
    <w:rsid w:val="00402B58"/>
    <w:rsid w:val="00442367"/>
    <w:rsid w:val="00521BF9"/>
    <w:rsid w:val="00542A52"/>
    <w:rsid w:val="00591484"/>
    <w:rsid w:val="005A575E"/>
    <w:rsid w:val="00714CBD"/>
    <w:rsid w:val="00753C39"/>
    <w:rsid w:val="00760FF1"/>
    <w:rsid w:val="008B3443"/>
    <w:rsid w:val="008B5E48"/>
    <w:rsid w:val="00942721"/>
    <w:rsid w:val="00955DE5"/>
    <w:rsid w:val="0098017C"/>
    <w:rsid w:val="00986823"/>
    <w:rsid w:val="009E666B"/>
    <w:rsid w:val="00A32432"/>
    <w:rsid w:val="00B9453B"/>
    <w:rsid w:val="00BA03AC"/>
    <w:rsid w:val="00D03698"/>
    <w:rsid w:val="00D1267D"/>
    <w:rsid w:val="00DB01BC"/>
    <w:rsid w:val="00E608AA"/>
    <w:rsid w:val="00E930C7"/>
    <w:rsid w:val="00EC0DAE"/>
    <w:rsid w:val="00F3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F725B"/>
  <w15:docId w15:val="{5907E61C-2B18-45F8-903E-BA054D35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91484"/>
    <w:pPr>
      <w:jc w:val="both"/>
    </w:pPr>
    <w:rPr>
      <w:rFonts w:ascii="Arial" w:hAnsi="Arial"/>
      <w:sz w:val="2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60FF1"/>
    <w:pPr>
      <w:keepNext/>
      <w:keepLines/>
      <w:spacing w:before="480" w:after="360" w:line="240" w:lineRule="auto"/>
      <w:ind w:left="708"/>
      <w:outlineLvl w:val="0"/>
    </w:pPr>
    <w:rPr>
      <w:rFonts w:eastAsiaTheme="majorEastAsia" w:cstheme="majorBidi"/>
      <w:b/>
      <w:color w:val="171717" w:themeColor="background2" w:themeShade="1A"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91484"/>
    <w:pPr>
      <w:keepNext/>
      <w:keepLines/>
      <w:spacing w:before="160" w:after="120"/>
      <w:ind w:left="708"/>
      <w:outlineLvl w:val="1"/>
    </w:pPr>
    <w:rPr>
      <w:rFonts w:eastAsiaTheme="majorEastAsia" w:cstheme="majorBidi"/>
      <w:b/>
      <w:color w:val="171717" w:themeColor="background2" w:themeShade="1A"/>
      <w:sz w:val="3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91484"/>
    <w:pPr>
      <w:keepNext/>
      <w:keepLines/>
      <w:spacing w:before="320" w:after="200"/>
      <w:outlineLvl w:val="2"/>
    </w:pPr>
    <w:rPr>
      <w:rFonts w:eastAsia="Arial" w:cs="Arial"/>
      <w:b/>
      <w:sz w:val="32"/>
      <w:szCs w:val="3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pPr>
      <w:keepNext/>
      <w:keepLines/>
      <w:spacing w:before="320" w:after="200"/>
      <w:outlineLvl w:val="3"/>
    </w:pPr>
    <w:rPr>
      <w:rFonts w:eastAsia="Arial" w:cs="Arial"/>
      <w:b/>
      <w:bCs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pPr>
      <w:keepNext/>
      <w:keepLines/>
      <w:spacing w:before="320" w:after="200"/>
      <w:outlineLvl w:val="5"/>
    </w:pPr>
    <w:rPr>
      <w:rFonts w:eastAsia="Arial" w:cs="Arial"/>
      <w:b/>
      <w:b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pPr>
      <w:keepNext/>
      <w:keepLines/>
      <w:spacing w:before="320" w:after="200"/>
      <w:outlineLvl w:val="6"/>
    </w:pPr>
    <w:rPr>
      <w:rFonts w:eastAsia="Arial" w:cs="Arial"/>
      <w:b/>
      <w:bCs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pPr>
      <w:keepNext/>
      <w:keepLines/>
      <w:spacing w:before="320" w:after="200"/>
      <w:outlineLvl w:val="7"/>
    </w:pPr>
    <w:rPr>
      <w:rFonts w:eastAsia="Arial" w:cs="Arial"/>
      <w:i/>
      <w:iCs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pPr>
      <w:keepNext/>
      <w:keepLines/>
      <w:spacing w:before="320" w:after="200"/>
      <w:outlineLvl w:val="8"/>
    </w:pPr>
    <w:rPr>
      <w:rFonts w:eastAsia="Arial" w:cs="Arial"/>
      <w:i/>
      <w:iCs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omylnaczcionkaakapitu"/>
    <w:uiPriority w:val="9"/>
    <w:rPr>
      <w:rFonts w:ascii="Arial" w:eastAsia="Arial" w:hAnsi="Arial" w:cs="Arial"/>
      <w:sz w:val="34"/>
    </w:rPr>
  </w:style>
  <w:style w:type="character" w:customStyle="1" w:styleId="Nagwek3Znak">
    <w:name w:val="Nagłówek 3 Znak"/>
    <w:basedOn w:val="Domylnaczcionkaakapitu"/>
    <w:link w:val="Nagwek3"/>
    <w:uiPriority w:val="9"/>
    <w:rsid w:val="00591484"/>
    <w:rPr>
      <w:rFonts w:ascii="Arial" w:eastAsia="Arial" w:hAnsi="Arial" w:cs="Arial"/>
      <w:b/>
      <w:sz w:val="32"/>
      <w:szCs w:val="30"/>
    </w:rPr>
  </w:style>
  <w:style w:type="character" w:customStyle="1" w:styleId="Nagwek4Znak">
    <w:name w:val="Nagłówek 4 Znak"/>
    <w:basedOn w:val="Domylnaczcionkaakapitu"/>
    <w:link w:val="Nagwek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omylnaczcionkaakapitu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Nagwek7Znak">
    <w:name w:val="Nagłówek 7 Znak"/>
    <w:basedOn w:val="Domylnaczcionkaakapitu"/>
    <w:link w:val="Nagwek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rPr>
      <w:rFonts w:ascii="Arial" w:eastAsia="Arial" w:hAnsi="Arial" w:cs="Arial"/>
      <w:i/>
      <w:iCs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Pr>
      <w:sz w:val="48"/>
      <w:szCs w:val="48"/>
    </w:rPr>
  </w:style>
  <w:style w:type="character" w:customStyle="1" w:styleId="SubtitleChar">
    <w:name w:val="Subtitle Char"/>
    <w:basedOn w:val="Domylnaczcionkaakapitu"/>
    <w:uiPriority w:val="11"/>
    <w:rPr>
      <w:sz w:val="24"/>
      <w:szCs w:val="24"/>
    </w:rPr>
  </w:style>
  <w:style w:type="paragraph" w:styleId="Cytat">
    <w:name w:val="Quote"/>
    <w:basedOn w:val="Normalny"/>
    <w:next w:val="Normalny"/>
    <w:link w:val="CytatZnak"/>
    <w:uiPriority w:val="29"/>
    <w:qFormat/>
    <w:pPr>
      <w:ind w:left="720" w:right="720"/>
    </w:pPr>
    <w:rPr>
      <w:i/>
    </w:rPr>
  </w:style>
  <w:style w:type="character" w:customStyle="1" w:styleId="CytatZnak">
    <w:name w:val="Cytat Znak"/>
    <w:link w:val="Cytat"/>
    <w:uiPriority w:val="29"/>
    <w:rPr>
      <w:i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ytatintensywnyZnak">
    <w:name w:val="Cytat intensywny Znak"/>
    <w:link w:val="Cytatintensywny"/>
    <w:uiPriority w:val="30"/>
    <w:rPr>
      <w:i/>
    </w:rPr>
  </w:style>
  <w:style w:type="character" w:customStyle="1" w:styleId="HeaderChar">
    <w:name w:val="Header Char"/>
    <w:basedOn w:val="Domylnaczcionkaakapitu"/>
    <w:uiPriority w:val="99"/>
  </w:style>
  <w:style w:type="character" w:customStyle="1" w:styleId="FooterChar">
    <w:name w:val="Footer Char"/>
    <w:basedOn w:val="Domylnaczcionkaakapitu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Standardowy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Zwykatabela1">
    <w:name w:val="Plain Table 1"/>
    <w:basedOn w:val="Standardowy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Zwykatabela2">
    <w:name w:val="Plain Table 2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Zwykatabela3">
    <w:name w:val="Plain Table 3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Zwykatabela4">
    <w:name w:val="Plain Table 4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Zwykatabela5">
    <w:name w:val="Plain Table 5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atki1jasna">
    <w:name w:val="Grid Table 1 Light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siatki2">
    <w:name w:val="Grid Table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siatki3">
    <w:name w:val="Grid Table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siatki4">
    <w:name w:val="Grid Table 4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siatki5ciemna">
    <w:name w:val="Grid Table 5 Dark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siatki6kolorowa">
    <w:name w:val="Grid Table 6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siatki7kolorowa">
    <w:name w:val="Grid Table 7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listy1jasna">
    <w:name w:val="List Table 1 Light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listy2">
    <w:name w:val="List Table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listy3">
    <w:name w:val="List Table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listy4">
    <w:name w:val="List Table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listy5ciemna">
    <w:name w:val="List Table 5 Dark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listy6kolorowa">
    <w:name w:val="List Table 6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listy7kolorowa">
    <w:name w:val="List Table 7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link w:val="Tekstprzypisukocowego"/>
    <w:uiPriority w:val="99"/>
    <w:rPr>
      <w:sz w:val="20"/>
    </w:rPr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paragraph" w:styleId="Spistreci3">
    <w:name w:val="toc 3"/>
    <w:basedOn w:val="Normalny"/>
    <w:next w:val="Normalny"/>
    <w:uiPriority w:val="39"/>
    <w:unhideWhenUsed/>
    <w:pPr>
      <w:spacing w:after="57"/>
      <w:ind w:left="567"/>
    </w:pPr>
  </w:style>
  <w:style w:type="paragraph" w:styleId="Spistreci4">
    <w:name w:val="toc 4"/>
    <w:basedOn w:val="Normalny"/>
    <w:next w:val="Normalny"/>
    <w:uiPriority w:val="39"/>
    <w:unhideWhenUsed/>
    <w:pPr>
      <w:spacing w:after="57"/>
      <w:ind w:left="850"/>
    </w:pPr>
  </w:style>
  <w:style w:type="paragraph" w:styleId="Spistreci5">
    <w:name w:val="toc 5"/>
    <w:basedOn w:val="Normalny"/>
    <w:next w:val="Normalny"/>
    <w:uiPriority w:val="39"/>
    <w:unhideWhenUsed/>
    <w:pPr>
      <w:spacing w:after="57"/>
      <w:ind w:left="1134"/>
    </w:pPr>
  </w:style>
  <w:style w:type="paragraph" w:styleId="Spistreci6">
    <w:name w:val="toc 6"/>
    <w:basedOn w:val="Normalny"/>
    <w:next w:val="Normalny"/>
    <w:uiPriority w:val="39"/>
    <w:unhideWhenUsed/>
    <w:pPr>
      <w:spacing w:after="57"/>
      <w:ind w:left="1417"/>
    </w:pPr>
  </w:style>
  <w:style w:type="paragraph" w:styleId="Spistreci7">
    <w:name w:val="toc 7"/>
    <w:basedOn w:val="Normalny"/>
    <w:next w:val="Normalny"/>
    <w:uiPriority w:val="39"/>
    <w:unhideWhenUsed/>
    <w:pPr>
      <w:spacing w:after="57"/>
      <w:ind w:left="1701"/>
    </w:pPr>
  </w:style>
  <w:style w:type="paragraph" w:styleId="Spistreci8">
    <w:name w:val="toc 8"/>
    <w:basedOn w:val="Normalny"/>
    <w:next w:val="Normalny"/>
    <w:uiPriority w:val="39"/>
    <w:unhideWhenUsed/>
    <w:pPr>
      <w:spacing w:after="57"/>
      <w:ind w:left="1984"/>
    </w:pPr>
  </w:style>
  <w:style w:type="paragraph" w:styleId="Spistreci9">
    <w:name w:val="toc 9"/>
    <w:basedOn w:val="Normalny"/>
    <w:next w:val="Normalny"/>
    <w:uiPriority w:val="39"/>
    <w:unhideWhenUsed/>
    <w:pPr>
      <w:spacing w:after="57"/>
      <w:ind w:left="2268"/>
    </w:p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ny"/>
    <w:next w:val="Normalny"/>
    <w:uiPriority w:val="35"/>
    <w:unhideWhenUsed/>
    <w:qFormat/>
    <w:rsid w:val="00442367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760FF1"/>
    <w:rPr>
      <w:rFonts w:ascii="Arial" w:eastAsiaTheme="majorEastAsia" w:hAnsi="Arial" w:cstheme="majorBidi"/>
      <w:b/>
      <w:color w:val="171717" w:themeColor="background2" w:themeShade="1A"/>
      <w:sz w:val="3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91484"/>
    <w:rPr>
      <w:rFonts w:ascii="Arial" w:eastAsiaTheme="majorEastAsia" w:hAnsi="Arial" w:cstheme="majorBidi"/>
      <w:b/>
      <w:color w:val="171717" w:themeColor="background2" w:themeShade="1A"/>
      <w:sz w:val="30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pPr>
      <w:spacing w:before="240" w:after="0"/>
      <w:outlineLvl w:val="9"/>
    </w:pPr>
    <w:rPr>
      <w:color w:val="2F5496" w:themeColor="accent1" w:themeShade="BF"/>
      <w:lang w:val="en-GB" w:eastAsia="en-GB"/>
    </w:rPr>
  </w:style>
  <w:style w:type="paragraph" w:styleId="Spistreci1">
    <w:name w:val="toc 1"/>
    <w:basedOn w:val="Normalny"/>
    <w:next w:val="Normalny"/>
    <w:uiPriority w:val="39"/>
    <w:unhideWhenUsed/>
    <w:pPr>
      <w:spacing w:after="100"/>
    </w:pPr>
  </w:style>
  <w:style w:type="paragraph" w:styleId="Spistreci2">
    <w:name w:val="toc 2"/>
    <w:basedOn w:val="Normalny"/>
    <w:next w:val="Normalny"/>
    <w:uiPriority w:val="39"/>
    <w:unhideWhenUsed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paragraph" w:styleId="Spisilustracji">
    <w:name w:val="table of figures"/>
    <w:basedOn w:val="Normalny"/>
    <w:next w:val="Normalny"/>
    <w:uiPriority w:val="99"/>
    <w:unhideWhenUsed/>
    <w:pPr>
      <w:spacing w:after="0"/>
    </w:pPr>
  </w:style>
  <w:style w:type="table" w:styleId="Tabela-Siatka">
    <w:name w:val="Table Grid"/>
    <w:basedOn w:val="Standardowy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Bezodstpw">
    <w:name w:val="No Spacing"/>
    <w:uiPriority w:val="1"/>
    <w:qFormat/>
    <w:pPr>
      <w:spacing w:after="0" w:line="240" w:lineRule="auto"/>
    </w:pPr>
  </w:style>
  <w:style w:type="character" w:styleId="Nierozpoznanawzmianka">
    <w:name w:val="Unresolved Mention"/>
    <w:basedOn w:val="Domylnaczcionkaakapitu"/>
    <w:uiPriority w:val="99"/>
    <w:semiHidden/>
    <w:unhideWhenUsed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character" w:styleId="Wyrnienieintensywne">
    <w:name w:val="Intense Emphasis"/>
    <w:basedOn w:val="Domylnaczcionkaakapitu"/>
    <w:uiPriority w:val="21"/>
    <w:qFormat/>
    <w:rPr>
      <w:i/>
      <w:iCs/>
      <w:color w:val="4472C4" w:themeColor="accent1"/>
    </w:rPr>
  </w:style>
  <w:style w:type="character" w:styleId="Odwoanieintensywne">
    <w:name w:val="Intense Reference"/>
    <w:basedOn w:val="Domylnaczcionkaakapitu"/>
    <w:uiPriority w:val="32"/>
    <w:qFormat/>
    <w:rPr>
      <w:b/>
      <w:bCs/>
      <w:smallCaps/>
      <w:color w:val="4472C4" w:themeColor="accent1"/>
      <w:spacing w:val="5"/>
    </w:rPr>
  </w:style>
  <w:style w:type="paragraph" w:customStyle="1" w:styleId="c-article-referencestext">
    <w:name w:val="c-article-references__text"/>
    <w:basedOn w:val="Normalny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Tytuksiki">
    <w:name w:val="Book Title"/>
    <w:basedOn w:val="Domylnaczcionkaakapitu"/>
    <w:uiPriority w:val="33"/>
    <w:qFormat/>
    <w:rPr>
      <w:b/>
      <w:bCs/>
      <w:i/>
      <w:iCs/>
      <w:spacing w:val="5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ibliografia">
    <w:name w:val="Bibliography"/>
    <w:basedOn w:val="Normalny"/>
    <w:next w:val="Normalny"/>
    <w:uiPriority w:val="37"/>
    <w:unhideWhenUsed/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Pr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E930C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7.1594925634295717E-2"/>
          <c:y val="0.19486111111111112"/>
          <c:w val="0.84596062992125987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Czas wykonania algorytmu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</c:numCache>
            </c:numRef>
          </c:xVal>
          <c:yVal>
            <c:numRef>
              <c:f>Arkusz1!$B$2:$B$6</c:f>
              <c:numCache>
                <c:formatCode>0.00</c:formatCode>
                <c:ptCount val="5"/>
                <c:pt idx="0" formatCode="General">
                  <c:v>5.0000000000000001E-3</c:v>
                </c:pt>
                <c:pt idx="1">
                  <c:v>0.01</c:v>
                </c:pt>
                <c:pt idx="2" formatCode="General">
                  <c:v>0.14000000000000001</c:v>
                </c:pt>
                <c:pt idx="3" formatCode="General">
                  <c:v>0.18</c:v>
                </c:pt>
                <c:pt idx="4" formatCode="General">
                  <c:v>0.24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BF-475F-A620-4198ED3A8D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1979600"/>
        <c:axId val="691979928"/>
      </c:scatterChart>
      <c:valAx>
        <c:axId val="691979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1979928"/>
        <c:crosses val="autoZero"/>
        <c:crossBetween val="midCat"/>
      </c:valAx>
      <c:valAx>
        <c:axId val="691979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1979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Czas sortowania algorytmu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</c:numCache>
            </c:numRef>
          </c:xVal>
          <c:yVal>
            <c:numRef>
              <c:f>Arkusz1!$B$2:$B$6</c:f>
              <c:numCache>
                <c:formatCode>General</c:formatCode>
                <c:ptCount val="5"/>
                <c:pt idx="0">
                  <c:v>0.98084400000000005</c:v>
                </c:pt>
                <c:pt idx="1">
                  <c:v>3.891</c:v>
                </c:pt>
                <c:pt idx="2">
                  <c:v>8.7650600000000001</c:v>
                </c:pt>
                <c:pt idx="3">
                  <c:v>15.762700000000001</c:v>
                </c:pt>
                <c:pt idx="4">
                  <c:v>24.745100000000001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32-4997-8852-9FF0A87547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266136"/>
        <c:axId val="412263184"/>
      </c:scatterChart>
      <c:valAx>
        <c:axId val="412266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2263184"/>
        <c:crosses val="autoZero"/>
        <c:crossBetween val="midCat"/>
      </c:valAx>
      <c:valAx>
        <c:axId val="41226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2266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War67</b:Tag>
    <b:SourceType>ArticleInAPeriodical</b:SourceType>
    <b:Guid>{932A02F5-4C26-49A0-AADB-C78756F50A51}</b:Guid>
    <b:Title>Radiophysics of Jupiter</b:Title>
    <b:PeriodicalTitle>Space Science Reviews</b:PeriodicalTitle>
    <b:Year>1967</b:Year>
    <b:Month>05</b:Month>
    <b:Day>01</b:Day>
    <b:Pages>15</b:Pages>
    <b:Author>
      <b:Author>
        <b:NameList>
          <b:Person>
            <b:Last>Warwick</b:Last>
            <b:First>James</b:First>
            <b:Middle>W.</b:Middle>
          </b:Person>
        </b:NameList>
      </b:Author>
    </b:Author>
    <b:RefOrder>1</b:RefOrder>
  </b:Source>
  <b:Source>
    <b:Tag>Tho03</b:Tag>
    <b:SourceType>ArticleInAPeriodical</b:SourceType>
    <b:Guid>{6FEF8851-2AB7-426D-A87B-C3FF85EF2A16}</b:Guid>
    <b:Author>
      <b:Author>
        <b:NameList>
          <b:Person>
            <b:Last>Thompson</b:Last>
            <b:First>Michael</b:First>
            <b:Middle>J. Christensen-Dalsgaard, Jørgen</b:Middle>
          </b:Person>
        </b:NameList>
      </b:Author>
    </b:Author>
    <b:Title>The Internal Rotation of the Sun</b:Title>
    <b:PeriodicalTitle>Annual Review of Astronomy and Astrophysics</b:PeriodicalTitle>
    <b:Year>2003</b:Year>
    <b:Month>/09</b:Month>
    <b:Day>01</b:Day>
    <b:Pages>41</b:Pages>
    <b:RefOrder>2</b:RefOrder>
  </b:Source>
  <b:Source>
    <b:Tag>Zur92</b:Tag>
    <b:SourceType>ArticleInAPeriodical</b:SourceType>
    <b:Guid>{A4F1143B-EC36-4D0C-9B27-04339EB68A7E}</b:Guid>
    <b:Author>
      <b:Author>
        <b:NameList>
          <b:Person>
            <b:Last>Zurek</b:Last>
            <b:First>Richard</b:First>
            <b:Middle>W. , Barnes, Jeffrey R , Pollack, James B.</b:Middle>
          </b:Person>
        </b:NameList>
      </b:Author>
    </b:Author>
    <b:Title>Dynamics of the atmosphere of Mars.</b:Title>
    <b:PeriodicalTitle>Mars</b:PeriodicalTitle>
    <b:Year> 1992</b:Year>
    <b:Month>09</b:Month>
    <b:Pages>42</b:Pages>
    <b:RefOrder>4</b:RefOrder>
  </b:Source>
  <b:Source>
    <b:Tag>Vil01</b:Tag>
    <b:SourceType>Book</b:SourceType>
    <b:Guid>{CD3924C4-3D43-45E6-9ADE-86099EE1FCF4}</b:Guid>
    <b:Title>Mercury in the Tapajos basin</b:Title>
    <b:Year>2001</b:Year>
    <b:Author>
      <b:Author>
        <b:NameList>
          <b:Person>
            <b:Last>Villas Bôas</b:Last>
            <b:First>Roberto</b:First>
            <b:Middle>Cerrini</b:Middle>
          </b:Person>
        </b:NameList>
      </b:Author>
    </b:Author>
    <b:City>Rio de Janeiro</b:City>
    <b:Publisher>CETEM/CYTED/IMAAC/UNIDO</b:Publisher>
    <b:RefOrder>3</b:RefOrder>
  </b:Source>
  <b:Source>
    <b:Tag>Gol03</b:Tag>
    <b:SourceType>Book</b:SourceType>
    <b:Guid>{3FF46FDD-A11B-43C3-973A-FABB64006C02}</b:Guid>
    <b:Author>
      <b:Author>
        <b:NameList>
          <b:Person>
            <b:Last>Goldstein</b:Last>
            <b:First>Margaret</b:First>
            <b:Middle>J</b:Middle>
          </b:Person>
        </b:NameList>
      </b:Author>
    </b:Author>
    <b:Title>Uranus</b:Title>
    <b:Year>2003</b:Year>
    <b:City>Minneapolis</b:City>
    <b:Publisher>Lerner Publications</b:Publisher>
    <b:RefOrder>5</b:RefOrder>
  </b:Source>
  <b:Source>
    <b:Tag>Wil05</b:Tag>
    <b:SourceType>Book</b:SourceType>
    <b:Guid>{E1C9C41D-7D6B-4D59-8C8A-52F6A2CB8BC5}</b:Guid>
    <b:Author>
      <b:Author>
        <b:NameList>
          <b:Person>
            <b:Last>Wildberger</b:Last>
            <b:First>Norman</b:First>
            <b:Middle>John</b:Middle>
          </b:Person>
        </b:NameList>
      </b:Author>
    </b:Author>
    <b:Title>Divine Proportions: Rational trigonometry to universal geometry</b:Title>
    <b:Year>2005</b:Year>
    <b:City>Sydney</b:City>
    <b:Publisher>Wild Egg Sydney</b:Publisher>
    <b:RefOrder>6</b:RefOrder>
  </b:Source>
</b:Source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4622A240-1FCA-46A3-B4B6-DF4779D1A8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1027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Pyziak</dc:creator>
  <cp:keywords/>
  <dc:description/>
  <cp:lastModifiedBy>Kacper Stachovych</cp:lastModifiedBy>
  <cp:revision>3</cp:revision>
  <dcterms:created xsi:type="dcterms:W3CDTF">2022-12-06T15:56:00Z</dcterms:created>
  <dcterms:modified xsi:type="dcterms:W3CDTF">2022-12-06T15:58:00Z</dcterms:modified>
</cp:coreProperties>
</file>