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F0168" w14:textId="61381987" w:rsidR="006D767F" w:rsidRDefault="00D57342" w:rsidP="00D57342">
      <w:pPr>
        <w:spacing w:beforeLines="200" w:before="624" w:afterLines="200" w:after="624"/>
        <w:rPr>
          <w:rFonts w:ascii="黑体" w:eastAsia="黑体" w:hAnsi="黑体"/>
          <w:sz w:val="44"/>
          <w:szCs w:val="44"/>
        </w:rPr>
      </w:pPr>
      <w:r w:rsidRPr="00D57342">
        <w:rPr>
          <w:noProof/>
        </w:rPr>
        <w:drawing>
          <wp:anchor distT="0" distB="0" distL="114300" distR="114300" simplePos="0" relativeHeight="251658240" behindDoc="0" locked="0" layoutInCell="1" allowOverlap="1" wp14:anchorId="4A3D75BC" wp14:editId="13D5776F">
            <wp:simplePos x="0" y="0"/>
            <wp:positionH relativeFrom="column">
              <wp:posOffset>4537489</wp:posOffset>
            </wp:positionH>
            <wp:positionV relativeFrom="paragraph">
              <wp:posOffset>142184</wp:posOffset>
            </wp:positionV>
            <wp:extent cx="1003300" cy="1003300"/>
            <wp:effectExtent l="0" t="0" r="635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B5FAF" w14:textId="06CA522A" w:rsidR="00E44477" w:rsidRDefault="003812B2" w:rsidP="006D767F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系统分析与设计课程设计</w:t>
      </w:r>
      <w:r w:rsidR="006D767F" w:rsidRPr="006D767F">
        <w:rPr>
          <w:rFonts w:ascii="黑体" w:eastAsia="黑体" w:hAnsi="黑体" w:hint="eastAsia"/>
          <w:sz w:val="44"/>
          <w:szCs w:val="44"/>
        </w:rPr>
        <w:t>实验报告</w:t>
      </w:r>
    </w:p>
    <w:p w14:paraId="5A93C68E" w14:textId="72351378" w:rsidR="006D767F" w:rsidRDefault="006D767F" w:rsidP="006D767F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</w:p>
    <w:p w14:paraId="7938D348" w14:textId="4D9742C2" w:rsidR="006D767F" w:rsidRDefault="006D767F" w:rsidP="006D767F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</w:p>
    <w:p w14:paraId="37321A73" w14:textId="77777777" w:rsidR="006D767F" w:rsidRDefault="006D767F" w:rsidP="00D57342">
      <w:pPr>
        <w:spacing w:beforeLines="200" w:before="624" w:afterLines="200" w:after="624"/>
        <w:rPr>
          <w:rFonts w:ascii="黑体" w:eastAsia="黑体" w:hAnsi="黑体"/>
          <w:sz w:val="44"/>
          <w:szCs w:val="44"/>
        </w:rPr>
      </w:pPr>
    </w:p>
    <w:p w14:paraId="0A339BC2" w14:textId="1722119E" w:rsidR="006D767F" w:rsidRPr="006D767F" w:rsidRDefault="006D767F" w:rsidP="006D767F">
      <w:pPr>
        <w:spacing w:line="360" w:lineRule="auto"/>
        <w:ind w:firstLineChars="900" w:firstLine="2520"/>
        <w:jc w:val="left"/>
        <w:rPr>
          <w:rFonts w:ascii="黑体" w:eastAsia="黑体" w:hAnsi="黑体"/>
          <w:sz w:val="28"/>
          <w:szCs w:val="28"/>
          <w:u w:val="single"/>
        </w:rPr>
      </w:pPr>
      <w:r w:rsidRPr="006D767F">
        <w:rPr>
          <w:rFonts w:ascii="黑体" w:eastAsia="黑体" w:hAnsi="黑体" w:hint="eastAsia"/>
          <w:sz w:val="28"/>
          <w:szCs w:val="28"/>
        </w:rPr>
        <w:t>学号：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                  </w:t>
      </w:r>
    </w:p>
    <w:p w14:paraId="34F35663" w14:textId="5E058FA1" w:rsidR="006D767F" w:rsidRPr="006D767F" w:rsidRDefault="006D767F" w:rsidP="006D767F">
      <w:pPr>
        <w:spacing w:line="360" w:lineRule="auto"/>
        <w:ind w:firstLineChars="900" w:firstLine="2520"/>
        <w:jc w:val="left"/>
        <w:rPr>
          <w:rFonts w:ascii="黑体" w:eastAsia="黑体" w:hAnsi="黑体"/>
          <w:sz w:val="28"/>
          <w:szCs w:val="28"/>
        </w:rPr>
      </w:pPr>
      <w:r w:rsidRPr="006D767F">
        <w:rPr>
          <w:rFonts w:ascii="黑体" w:eastAsia="黑体" w:hAnsi="黑体" w:hint="eastAsia"/>
          <w:sz w:val="28"/>
          <w:szCs w:val="28"/>
        </w:rPr>
        <w:t>姓名：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                  </w:t>
      </w:r>
    </w:p>
    <w:p w14:paraId="7C290AFB" w14:textId="1A953172" w:rsidR="006D767F" w:rsidRDefault="006D767F" w:rsidP="006D767F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</w:rPr>
      </w:pPr>
      <w:r w:rsidRPr="006D767F">
        <w:rPr>
          <w:rFonts w:ascii="黑体" w:eastAsia="黑体" w:hAnsi="黑体" w:hint="eastAsia"/>
          <w:sz w:val="28"/>
          <w:szCs w:val="28"/>
        </w:rPr>
        <w:t>指导老师：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   </w:t>
      </w:r>
      <w:r w:rsidR="00027B30">
        <w:rPr>
          <w:rFonts w:ascii="黑体" w:eastAsia="黑体" w:hAnsi="黑体" w:hint="eastAsia"/>
          <w:sz w:val="28"/>
          <w:szCs w:val="28"/>
          <w:u w:val="single"/>
        </w:rPr>
        <w:t>李贺平</w:t>
      </w:r>
      <w:r>
        <w:rPr>
          <w:rFonts w:ascii="黑体" w:eastAsia="黑体" w:hAnsi="黑体"/>
          <w:sz w:val="28"/>
          <w:szCs w:val="28"/>
          <w:u w:val="single"/>
        </w:rPr>
        <w:t xml:space="preserve">         </w:t>
      </w:r>
    </w:p>
    <w:p w14:paraId="4FE0AE60" w14:textId="0CA5E8B9" w:rsidR="006D767F" w:rsidRDefault="006D767F" w:rsidP="006D767F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  <w:r w:rsidRPr="006D767F">
        <w:rPr>
          <w:rFonts w:ascii="黑体" w:eastAsia="黑体" w:hAnsi="黑体" w:hint="eastAsia"/>
          <w:sz w:val="28"/>
          <w:szCs w:val="28"/>
        </w:rPr>
        <w:t>完成时间：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                  </w:t>
      </w:r>
    </w:p>
    <w:p w14:paraId="53DDB116" w14:textId="7ADF7573" w:rsidR="006D767F" w:rsidRDefault="006D767F" w:rsidP="006D767F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</w:p>
    <w:p w14:paraId="6734EDB1" w14:textId="6694445D" w:rsidR="003812B2" w:rsidRDefault="003812B2" w:rsidP="00D01D83">
      <w:pPr>
        <w:pStyle w:val="3"/>
        <w:rPr>
          <w:rFonts w:ascii="Times New Roman" w:eastAsia="楷体" w:hAnsi="Times New Roman"/>
          <w:sz w:val="24"/>
        </w:rPr>
      </w:pPr>
    </w:p>
    <w:p w14:paraId="6FA7AA7A" w14:textId="096D354C" w:rsidR="00683DC3" w:rsidRDefault="00683DC3" w:rsidP="00683DC3">
      <w:pPr>
        <w:pStyle w:val="1"/>
        <w:spacing w:line="240" w:lineRule="auto"/>
        <w:rPr>
          <w:rFonts w:ascii="Times New Roman" w:eastAsia="微软雅黑" w:hAnsi="Times New Roman"/>
          <w:sz w:val="36"/>
        </w:rPr>
      </w:pPr>
      <w:r>
        <w:rPr>
          <w:rFonts w:ascii="Times New Roman" w:eastAsia="微软雅黑" w:hAnsi="Times New Roman" w:hint="eastAsia"/>
          <w:sz w:val="36"/>
        </w:rPr>
        <w:t>实验二</w:t>
      </w:r>
      <w:r w:rsidR="003812B2">
        <w:rPr>
          <w:rFonts w:ascii="Times New Roman" w:eastAsia="微软雅黑" w:hAnsi="Times New Roman" w:hint="eastAsia"/>
          <w:sz w:val="36"/>
        </w:rPr>
        <w:t>(</w:t>
      </w:r>
      <w:r w:rsidR="003812B2">
        <w:rPr>
          <w:rFonts w:ascii="Times New Roman" w:eastAsia="微软雅黑" w:hAnsi="Times New Roman" w:hint="eastAsia"/>
          <w:sz w:val="36"/>
        </w:rPr>
        <w:t>一级标题</w:t>
      </w:r>
      <w:r w:rsidR="003812B2">
        <w:rPr>
          <w:rFonts w:ascii="Times New Roman" w:eastAsia="微软雅黑" w:hAnsi="Times New Roman" w:hint="eastAsia"/>
          <w:sz w:val="36"/>
        </w:rPr>
        <w:t>)</w:t>
      </w:r>
    </w:p>
    <w:p w14:paraId="0E440D86" w14:textId="4681DF94" w:rsidR="00683DC3" w:rsidRDefault="00683DC3" w:rsidP="00683DC3">
      <w:pPr>
        <w:pStyle w:val="2"/>
        <w:spacing w:before="120" w:after="120" w:line="415" w:lineRule="auto"/>
        <w:rPr>
          <w:sz w:val="30"/>
        </w:rPr>
      </w:pPr>
      <w:r w:rsidRPr="00683DC3">
        <w:rPr>
          <w:rFonts w:hint="eastAsia"/>
          <w:sz w:val="30"/>
        </w:rPr>
        <w:t>实验结果</w:t>
      </w:r>
      <w:r w:rsidR="003812B2">
        <w:rPr>
          <w:rFonts w:hint="eastAsia"/>
          <w:sz w:val="30"/>
        </w:rPr>
        <w:t>（二级标题）</w:t>
      </w:r>
      <w:r w:rsidR="00027B30" w:rsidRPr="00027B30">
        <w:rPr>
          <w:rFonts w:hint="eastAsia"/>
          <w:color w:val="FF0000"/>
          <w:sz w:val="30"/>
        </w:rPr>
        <w:t>（截了</w:t>
      </w:r>
      <w:r w:rsidR="00027B30" w:rsidRPr="00027B30">
        <w:rPr>
          <w:rFonts w:hint="eastAsia"/>
          <w:color w:val="FF0000"/>
          <w:sz w:val="30"/>
        </w:rPr>
        <w:t>8</w:t>
      </w:r>
      <w:r w:rsidR="00027B30" w:rsidRPr="00027B30">
        <w:rPr>
          <w:rFonts w:hint="eastAsia"/>
          <w:color w:val="FF0000"/>
          <w:sz w:val="30"/>
        </w:rPr>
        <w:t>张不同的图</w:t>
      </w:r>
      <w:r w:rsidR="00027B30">
        <w:rPr>
          <w:rFonts w:hint="eastAsia"/>
          <w:color w:val="FF0000"/>
          <w:sz w:val="30"/>
        </w:rPr>
        <w:t>，任选</w:t>
      </w:r>
      <w:r w:rsidR="00027B30">
        <w:rPr>
          <w:rFonts w:hint="eastAsia"/>
          <w:color w:val="FF0000"/>
          <w:sz w:val="30"/>
        </w:rPr>
        <w:t>1-2</w:t>
      </w:r>
      <w:r w:rsidR="00027B30">
        <w:rPr>
          <w:rFonts w:hint="eastAsia"/>
          <w:color w:val="FF0000"/>
          <w:sz w:val="30"/>
        </w:rPr>
        <w:t>张</w:t>
      </w:r>
      <w:r w:rsidR="00027B30" w:rsidRPr="00027B30">
        <w:rPr>
          <w:rFonts w:hint="eastAsia"/>
          <w:color w:val="FF0000"/>
          <w:sz w:val="30"/>
        </w:rPr>
        <w:t>）</w:t>
      </w:r>
    </w:p>
    <w:p w14:paraId="64895B04" w14:textId="0898FDD0" w:rsidR="00683DC3" w:rsidRDefault="004D6E6E" w:rsidP="003812B2">
      <w:pPr>
        <w:spacing w:beforeLines="50" w:before="156"/>
        <w:rPr>
          <w:rFonts w:ascii="Times New Roman" w:eastAsia="楷体" w:hAnsi="Times New Roman"/>
          <w:sz w:val="24"/>
        </w:rPr>
      </w:pPr>
      <w:r w:rsidRPr="004D6E6E">
        <w:rPr>
          <w:rFonts w:ascii="Times New Roman" w:eastAsia="楷体" w:hAnsi="Times New Roman"/>
          <w:noProof/>
          <w:sz w:val="24"/>
        </w:rPr>
        <w:drawing>
          <wp:inline distT="0" distB="0" distL="0" distR="0" wp14:anchorId="6682C0DC" wp14:editId="611E378A">
            <wp:extent cx="5029200" cy="3435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D6CC" w14:textId="6D107096" w:rsidR="004D6E6E" w:rsidRDefault="004D6E6E" w:rsidP="003812B2">
      <w:pPr>
        <w:spacing w:beforeLines="50" w:before="156"/>
        <w:rPr>
          <w:rFonts w:ascii="Times New Roman" w:eastAsia="楷体" w:hAnsi="Times New Roman"/>
          <w:sz w:val="24"/>
        </w:rPr>
      </w:pPr>
      <w:r w:rsidRPr="004D6E6E">
        <w:rPr>
          <w:rFonts w:ascii="Times New Roman" w:eastAsia="楷体" w:hAnsi="Times New Roman"/>
          <w:noProof/>
          <w:sz w:val="24"/>
        </w:rPr>
        <w:drawing>
          <wp:inline distT="0" distB="0" distL="0" distR="0" wp14:anchorId="199FAA51" wp14:editId="6B189829">
            <wp:extent cx="5029200" cy="34359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2D9E" w14:textId="2B44661D" w:rsidR="004D6E6E" w:rsidRDefault="004D6E6E" w:rsidP="003812B2">
      <w:pPr>
        <w:spacing w:beforeLines="50" w:before="156"/>
        <w:rPr>
          <w:rFonts w:ascii="Times New Roman" w:eastAsia="楷体" w:hAnsi="Times New Roman"/>
          <w:sz w:val="24"/>
        </w:rPr>
      </w:pPr>
      <w:r w:rsidRPr="004D6E6E">
        <w:rPr>
          <w:rFonts w:ascii="Times New Roman" w:eastAsia="楷体" w:hAnsi="Times New Roman"/>
          <w:noProof/>
          <w:sz w:val="24"/>
        </w:rPr>
        <w:lastRenderedPageBreak/>
        <w:drawing>
          <wp:inline distT="0" distB="0" distL="0" distR="0" wp14:anchorId="3065C485" wp14:editId="7F6366D6">
            <wp:extent cx="5029200" cy="34359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271F" w14:textId="6A91A87F" w:rsidR="004D6E6E" w:rsidRDefault="004D6E6E" w:rsidP="003812B2">
      <w:pPr>
        <w:spacing w:beforeLines="50" w:before="156"/>
        <w:rPr>
          <w:rFonts w:ascii="Times New Roman" w:eastAsia="楷体" w:hAnsi="Times New Roman"/>
          <w:sz w:val="24"/>
        </w:rPr>
      </w:pPr>
      <w:r w:rsidRPr="004D6E6E">
        <w:rPr>
          <w:rFonts w:ascii="Times New Roman" w:eastAsia="楷体" w:hAnsi="Times New Roman"/>
          <w:noProof/>
          <w:sz w:val="24"/>
        </w:rPr>
        <w:drawing>
          <wp:inline distT="0" distB="0" distL="0" distR="0" wp14:anchorId="4BC274D8" wp14:editId="205273B4">
            <wp:extent cx="4592955" cy="31172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0493" w14:textId="65507CE0" w:rsidR="004D6E6E" w:rsidRDefault="004D6E6E" w:rsidP="003812B2">
      <w:pPr>
        <w:spacing w:beforeLines="50" w:before="156"/>
        <w:rPr>
          <w:rFonts w:ascii="Times New Roman" w:eastAsia="楷体" w:hAnsi="Times New Roman"/>
          <w:sz w:val="24"/>
        </w:rPr>
      </w:pPr>
      <w:r w:rsidRPr="004D6E6E">
        <w:rPr>
          <w:rFonts w:ascii="Times New Roman" w:eastAsia="楷体" w:hAnsi="Times New Roman"/>
          <w:noProof/>
          <w:sz w:val="24"/>
        </w:rPr>
        <w:lastRenderedPageBreak/>
        <w:drawing>
          <wp:inline distT="0" distB="0" distL="0" distR="0" wp14:anchorId="120DFD6A" wp14:editId="43E1FAC4">
            <wp:extent cx="4592955" cy="31172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7CC2" w14:textId="095239A0" w:rsidR="004D6E6E" w:rsidRDefault="004D6E6E" w:rsidP="003812B2">
      <w:pPr>
        <w:spacing w:beforeLines="50" w:before="156"/>
        <w:rPr>
          <w:rFonts w:ascii="Times New Roman" w:eastAsia="楷体" w:hAnsi="Times New Roman"/>
          <w:sz w:val="24"/>
        </w:rPr>
      </w:pPr>
      <w:r w:rsidRPr="004D6E6E">
        <w:rPr>
          <w:rFonts w:ascii="Times New Roman" w:eastAsia="楷体" w:hAnsi="Times New Roman"/>
          <w:noProof/>
          <w:sz w:val="24"/>
        </w:rPr>
        <w:drawing>
          <wp:inline distT="0" distB="0" distL="0" distR="0" wp14:anchorId="47B38AA2" wp14:editId="776FDFC5">
            <wp:extent cx="4592955" cy="31172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739C" w14:textId="54E363C5" w:rsidR="004D6E6E" w:rsidRDefault="004D6E6E" w:rsidP="003812B2">
      <w:pPr>
        <w:spacing w:beforeLines="50" w:before="156"/>
        <w:rPr>
          <w:rFonts w:ascii="Times New Roman" w:eastAsia="楷体" w:hAnsi="Times New Roman"/>
          <w:sz w:val="24"/>
        </w:rPr>
      </w:pPr>
      <w:r w:rsidRPr="004D6E6E">
        <w:rPr>
          <w:rFonts w:ascii="Times New Roman" w:eastAsia="楷体" w:hAnsi="Times New Roman"/>
          <w:noProof/>
          <w:sz w:val="24"/>
        </w:rPr>
        <w:lastRenderedPageBreak/>
        <w:drawing>
          <wp:inline distT="0" distB="0" distL="0" distR="0" wp14:anchorId="7C856FC8" wp14:editId="17D4E1EC">
            <wp:extent cx="5274310" cy="3126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616C" w14:textId="008E5BC3" w:rsidR="00D01D83" w:rsidRPr="003812B2" w:rsidRDefault="00D01D83" w:rsidP="003812B2">
      <w:pPr>
        <w:spacing w:beforeLines="50" w:before="156"/>
        <w:rPr>
          <w:rFonts w:ascii="Times New Roman" w:eastAsia="楷体" w:hAnsi="Times New Roman"/>
          <w:sz w:val="24"/>
        </w:rPr>
      </w:pPr>
      <w:r w:rsidRPr="00D01D83">
        <w:rPr>
          <w:rFonts w:ascii="Times New Roman" w:eastAsia="楷体" w:hAnsi="Times New Roman"/>
          <w:noProof/>
          <w:sz w:val="24"/>
        </w:rPr>
        <w:drawing>
          <wp:inline distT="0" distB="0" distL="0" distR="0" wp14:anchorId="66E15CD8" wp14:editId="0A20BCA5">
            <wp:extent cx="5274310" cy="31267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32994" w14:textId="239FFFDC" w:rsidR="00683DC3" w:rsidRPr="00683DC3" w:rsidRDefault="00683DC3" w:rsidP="00683DC3">
      <w:pPr>
        <w:pStyle w:val="2"/>
        <w:spacing w:before="120" w:after="120" w:line="415" w:lineRule="auto"/>
        <w:rPr>
          <w:sz w:val="30"/>
        </w:rPr>
      </w:pPr>
      <w:r w:rsidRPr="00683DC3">
        <w:rPr>
          <w:rFonts w:hint="eastAsia"/>
          <w:sz w:val="30"/>
        </w:rPr>
        <w:t>主要代码</w:t>
      </w:r>
      <w:r w:rsidR="003812B2">
        <w:rPr>
          <w:rFonts w:hint="eastAsia"/>
          <w:sz w:val="30"/>
        </w:rPr>
        <w:t>（二级标题）</w:t>
      </w:r>
      <w:r w:rsidR="00027B30" w:rsidRPr="00027B30">
        <w:rPr>
          <w:rFonts w:hint="eastAsia"/>
          <w:color w:val="FF0000"/>
          <w:sz w:val="30"/>
        </w:rPr>
        <w:t>（共三个不同版本代码，可任选其一更改）</w:t>
      </w:r>
    </w:p>
    <w:p w14:paraId="7EAA8B1C" w14:textId="43DCBF0B" w:rsidR="00683DC3" w:rsidRDefault="00C17945" w:rsidP="00D57342">
      <w:pPr>
        <w:spacing w:beforeLines="50" w:before="156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版本（</w:t>
      </w:r>
      <w:r>
        <w:rPr>
          <w:rFonts w:ascii="Times New Roman" w:eastAsia="楷体" w:hAnsi="Times New Roman" w:hint="eastAsia"/>
          <w:sz w:val="24"/>
        </w:rPr>
        <w:t>1</w:t>
      </w:r>
      <w:r>
        <w:rPr>
          <w:rFonts w:ascii="Times New Roman" w:eastAsia="楷体" w:hAnsi="Times New Roman" w:hint="eastAsia"/>
          <w:sz w:val="24"/>
        </w:rPr>
        <w:t>）</w:t>
      </w:r>
    </w:p>
    <w:p w14:paraId="26AB2B3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FA64EB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7A2601D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System.ComponentModel;</w:t>
      </w:r>
    </w:p>
    <w:p w14:paraId="1F209222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3F92E8B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System.Drawing;</w:t>
      </w:r>
    </w:p>
    <w:p w14:paraId="01F6571A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627830C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37F3FBD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261144C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 w14:paraId="7F87EEF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E84D4F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SuperCalculator</w:t>
      </w:r>
    </w:p>
    <w:p w14:paraId="16EA8AAC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D69A1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 w14:paraId="49E2214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32347C2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FormMain()</w:t>
      </w:r>
    </w:p>
    <w:p w14:paraId="7B84A25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A54945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09CA8E2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.StartPosition = FormStartPosition.CenterScreen;</w:t>
      </w:r>
    </w:p>
    <w:p w14:paraId="3ABCB79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4DB65D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ConvertStringToNumber(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mustGreatThanZero,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result)</w:t>
      </w:r>
    </w:p>
    <w:p w14:paraId="1FDE77A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4A0B1B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isValid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CE5282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.TryParse(str,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40125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E0BF6D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转换为整数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str));</w:t>
      </w:r>
    </w:p>
    <w:p w14:paraId="3C092CCF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708DC7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9FE7DD9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32EC5A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(result&lt;=0)</w:t>
      </w:r>
    </w:p>
    <w:p w14:paraId="646146A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2E023F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不是正数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str));</w:t>
      </w:r>
    </w:p>
    <w:p w14:paraId="6BCFEC5A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2AB390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DB877F9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8DF538A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isValid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94A4EF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388297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9AB560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isValid;</w:t>
      </w:r>
    </w:p>
    <w:p w14:paraId="4D10335E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8F7B6A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ConvertStringToNumber(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mustGreatThanZero,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result)</w:t>
      </w:r>
    </w:p>
    <w:p w14:paraId="787E31F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C4F2A12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isValid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0DBE0C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.TryParse(str,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408D1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D7207DE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转换为实数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str));</w:t>
      </w:r>
    </w:p>
    <w:p w14:paraId="2AA4BF4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D4B6C7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18C473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D945E0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 &lt;= 0)</w:t>
      </w:r>
    </w:p>
    <w:p w14:paraId="5FE8C92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078B78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MessageBox.Show(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不是正数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str));</w:t>
      </w:r>
    </w:p>
    <w:p w14:paraId="3224926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0113849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FA916B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4D8F92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isValid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DBB12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128DAEC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76365D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isValid;</w:t>
      </w:r>
    </w:p>
    <w:p w14:paraId="2B46448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C049C2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</w:p>
    <w:p w14:paraId="08DA795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406D944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6DD94C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A13FE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E1C6D4F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9A4FF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comboBox1_SelectedIndexChanged(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61FB39C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DE39EB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4BD6A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75886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FD92F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6DFB90C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6EEF38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020B1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6F506A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6C9FB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label3_Click(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3037111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B97386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5C44A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5C2089F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D16259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label4_Click(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1EB6DF1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898C7B9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32ECA8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ADCAD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4A68F9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textBox1_TextChanged(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13AA096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D36778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942CBE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8853F9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E4E058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buttononOk_Click(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597F3FB2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1BB848E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startAmount;</w:t>
      </w:r>
    </w:p>
    <w:p w14:paraId="11D8FCDA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yearRate;</w:t>
      </w:r>
    </w:p>
    <w:p w14:paraId="4C68F2B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years;</w:t>
      </w:r>
    </w:p>
    <w:p w14:paraId="71334352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(ConvertStringToNumber(textBoxStartAmount.Text,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startAmount)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AA848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(startAmount&lt;100)</w:t>
      </w:r>
    </w:p>
    <w:p w14:paraId="66AAB329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DA82BB9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金额不能小于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A22D6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3B4900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(ConvertStringToNumber(textBoxYearRate.Text,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yearRate)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070F1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yearRate = yearRate / 100;</w:t>
      </w:r>
    </w:p>
    <w:p w14:paraId="66DA294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(ConvertStringToNumber(textBoxYears.Text,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years)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6DD59E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(comboBoxCalculateFrequency.SelectedIndex == -1)</w:t>
      </w:r>
    </w:p>
    <w:p w14:paraId="42A8E5EA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48921D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请选择提供的利息计算方式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E41B28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F2B68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2505F2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calculateFrequency = comboBoxCalculateFrequency.SelectedItem.ToString();</w:t>
      </w:r>
    </w:p>
    <w:p w14:paraId="305E875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(calculateFrequency)</w:t>
      </w:r>
    </w:p>
    <w:p w14:paraId="357A4B2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FA2D6E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按月计算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51A9EA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textBoxTotal.Text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"{0:F2}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Caculate(startAmount, yearRate / 12, years * 12));</w:t>
      </w:r>
    </w:p>
    <w:p w14:paraId="39444A0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D7AEB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按季计算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C56EF68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textBoxTotal.Text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"{0:F2}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Caculate(startAmount, yearRate / 4, years * 4));</w:t>
      </w:r>
    </w:p>
    <w:p w14:paraId="5E2B60D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2E0B7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按年计算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E7AB06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textBoxTotal.Text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"{0:F2}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Caculate(startAmount, yearRate, years));</w:t>
      </w:r>
    </w:p>
    <w:p w14:paraId="63CDD63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9F559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DA4683C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3FBDD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3626DE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Caculate(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startAmount,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rate,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count)</w:t>
      </w:r>
    </w:p>
    <w:p w14:paraId="021FAC89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42AC748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 = startAmount;</w:t>
      </w:r>
    </w:p>
    <w:p w14:paraId="482BE1E3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i=1;i&lt;=count;i++)</w:t>
      </w:r>
    </w:p>
    <w:p w14:paraId="56858BF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C568B8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total += total * rate;</w:t>
      </w:r>
    </w:p>
    <w:p w14:paraId="7F33478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D4BFA8E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total;</w:t>
      </w:r>
    </w:p>
    <w:p w14:paraId="16D804D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783D5056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textBoxYearRate_TextChanged(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633FFCF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8D83DD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C8233E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AFCAA5C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20650A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textBoxStartAmount_TextChanged(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17D0ED6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53047CF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3F9D4C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B82694A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0E1F5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textBoxYears_TextChanged(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09D41B6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92C020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55B410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AE9792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DA38A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comboBoxCalculateFrequency_SelectedIndexChanged(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23BCCDFE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D3742E5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0E18D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3DAEAA8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691C0E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textBoxTotal_TextChanged(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4B6603A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3A6EAD9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8C3DC1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029F46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FormMain_Shown(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6492AEDF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A4B8078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textBoxStartAmount.Focus();</w:t>
      </w:r>
    </w:p>
    <w:p w14:paraId="6D8C738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039E102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79DC1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FormMain_Load(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68FC904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C37E9A8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0BA128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324E2E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groupBox1_Enter(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01EDFB9A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1DA01F7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保证修改任一输入值时，不显示计算结果</w:t>
      </w:r>
    </w:p>
    <w:p w14:paraId="438A167D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textBoxTotal.Clear();</w:t>
      </w:r>
    </w:p>
    <w:p w14:paraId="238D9BFB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AA5B0D2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17D2A74" w14:textId="77777777" w:rsidR="00C17945" w:rsidRDefault="00C17945" w:rsidP="00C179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99E53D" w14:textId="58FBF946" w:rsidR="00C17945" w:rsidRDefault="00C17945" w:rsidP="00D57342">
      <w:pPr>
        <w:spacing w:beforeLines="50" w:before="156"/>
        <w:rPr>
          <w:rFonts w:ascii="Times New Roman" w:eastAsia="楷体" w:hAnsi="Times New Roman"/>
          <w:sz w:val="24"/>
        </w:rPr>
      </w:pPr>
    </w:p>
    <w:p w14:paraId="5596E166" w14:textId="77777777" w:rsidR="00C17945" w:rsidRDefault="00C17945" w:rsidP="00D57342">
      <w:pPr>
        <w:spacing w:beforeLines="50" w:before="156"/>
        <w:rPr>
          <w:rFonts w:ascii="Times New Roman" w:eastAsia="楷体" w:hAnsi="Times New Roman"/>
          <w:sz w:val="24"/>
        </w:rPr>
      </w:pPr>
    </w:p>
    <w:p w14:paraId="5C35529B" w14:textId="1851E045" w:rsidR="00C17945" w:rsidRDefault="00C17945" w:rsidP="00D57342">
      <w:pPr>
        <w:spacing w:beforeLines="50" w:before="156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版本（</w:t>
      </w:r>
      <w:r>
        <w:rPr>
          <w:rFonts w:ascii="Times New Roman" w:eastAsia="楷体" w:hAnsi="Times New Roman" w:hint="eastAsia"/>
          <w:sz w:val="24"/>
        </w:rPr>
        <w:t>2</w:t>
      </w:r>
      <w:r>
        <w:rPr>
          <w:rFonts w:ascii="Times New Roman" w:eastAsia="楷体" w:hAnsi="Times New Roman" w:hint="eastAsia"/>
          <w:sz w:val="24"/>
        </w:rPr>
        <w:t>）</w:t>
      </w:r>
    </w:p>
    <w:p w14:paraId="6017037E" w14:textId="77777777" w:rsidR="00C17945" w:rsidRDefault="00C17945" w:rsidP="00C17945">
      <w:r>
        <w:t>using System;</w:t>
      </w:r>
    </w:p>
    <w:p w14:paraId="6DEDF59A" w14:textId="77777777" w:rsidR="00C17945" w:rsidRDefault="00C17945" w:rsidP="00C17945">
      <w:r>
        <w:t>using System.Collections.Generic;</w:t>
      </w:r>
    </w:p>
    <w:p w14:paraId="5CF4064F" w14:textId="77777777" w:rsidR="00C17945" w:rsidRDefault="00C17945" w:rsidP="00C17945">
      <w:r>
        <w:t>using System.ComponentModel;</w:t>
      </w:r>
    </w:p>
    <w:p w14:paraId="18A2FE29" w14:textId="77777777" w:rsidR="00C17945" w:rsidRDefault="00C17945" w:rsidP="00C17945">
      <w:r>
        <w:t>using System.Data;</w:t>
      </w:r>
    </w:p>
    <w:p w14:paraId="3FFD2F3B" w14:textId="77777777" w:rsidR="00C17945" w:rsidRDefault="00C17945" w:rsidP="00C17945">
      <w:r>
        <w:t>using System.Drawing;</w:t>
      </w:r>
    </w:p>
    <w:p w14:paraId="6F09B715" w14:textId="77777777" w:rsidR="00C17945" w:rsidRDefault="00C17945" w:rsidP="00C17945">
      <w:r>
        <w:t>using System.Linq;</w:t>
      </w:r>
    </w:p>
    <w:p w14:paraId="62C199DC" w14:textId="77777777" w:rsidR="00C17945" w:rsidRDefault="00C17945" w:rsidP="00C17945">
      <w:r>
        <w:t>using System.Text;</w:t>
      </w:r>
    </w:p>
    <w:p w14:paraId="3838893B" w14:textId="77777777" w:rsidR="00C17945" w:rsidRDefault="00C17945" w:rsidP="00C17945">
      <w:r>
        <w:t>using System.Threading.Tasks;</w:t>
      </w:r>
    </w:p>
    <w:p w14:paraId="6BF55D05" w14:textId="77777777" w:rsidR="00C17945" w:rsidRDefault="00C17945" w:rsidP="00C17945">
      <w:r>
        <w:t>using System.Windows.Forms;</w:t>
      </w:r>
    </w:p>
    <w:p w14:paraId="3EFE78AF" w14:textId="77777777" w:rsidR="00C17945" w:rsidRDefault="00C17945" w:rsidP="00C17945"/>
    <w:p w14:paraId="4368B2C2" w14:textId="77777777" w:rsidR="00C17945" w:rsidRDefault="00C17945" w:rsidP="00C17945">
      <w:r>
        <w:t>namespace ex2</w:t>
      </w:r>
    </w:p>
    <w:p w14:paraId="229E8682" w14:textId="77777777" w:rsidR="00C17945" w:rsidRDefault="00C17945" w:rsidP="00C17945">
      <w:r>
        <w:t>{</w:t>
      </w:r>
    </w:p>
    <w:p w14:paraId="369AEE63" w14:textId="77777777" w:rsidR="00C17945" w:rsidRDefault="00C17945" w:rsidP="00C17945">
      <w:r>
        <w:t xml:space="preserve">    public partial class SuperCalculator : Form</w:t>
      </w:r>
    </w:p>
    <w:p w14:paraId="70B8188A" w14:textId="77777777" w:rsidR="00C17945" w:rsidRDefault="00C17945" w:rsidP="00C17945">
      <w:r>
        <w:t xml:space="preserve">    {</w:t>
      </w:r>
    </w:p>
    <w:p w14:paraId="61925866" w14:textId="77777777" w:rsidR="00C17945" w:rsidRDefault="00C17945" w:rsidP="00C17945">
      <w:r>
        <w:t xml:space="preserve">        public SuperCalculator()</w:t>
      </w:r>
    </w:p>
    <w:p w14:paraId="46561B0B" w14:textId="77777777" w:rsidR="00C17945" w:rsidRDefault="00C17945" w:rsidP="00C17945">
      <w:r>
        <w:t xml:space="preserve">        {</w:t>
      </w:r>
    </w:p>
    <w:p w14:paraId="7058549A" w14:textId="77777777" w:rsidR="00C17945" w:rsidRDefault="00C17945" w:rsidP="00C17945">
      <w:r>
        <w:t xml:space="preserve">            InitializeComponent();</w:t>
      </w:r>
    </w:p>
    <w:p w14:paraId="07B28F76" w14:textId="77777777" w:rsidR="00C17945" w:rsidRDefault="00C17945" w:rsidP="00C17945">
      <w:r>
        <w:t xml:space="preserve">        }</w:t>
      </w:r>
    </w:p>
    <w:p w14:paraId="68364A8D" w14:textId="77777777" w:rsidR="00C17945" w:rsidRDefault="00C17945" w:rsidP="00C17945"/>
    <w:p w14:paraId="05D6F544" w14:textId="77777777" w:rsidR="00C17945" w:rsidRDefault="00C17945" w:rsidP="00C17945">
      <w:r>
        <w:t xml:space="preserve">        private void buttonCalculate_Click(object sender, EventArgs e)</w:t>
      </w:r>
    </w:p>
    <w:p w14:paraId="228BF6B7" w14:textId="77777777" w:rsidR="00C17945" w:rsidRDefault="00C17945" w:rsidP="00C17945">
      <w:r>
        <w:t xml:space="preserve">        {</w:t>
      </w:r>
    </w:p>
    <w:p w14:paraId="6E84891E" w14:textId="77777777" w:rsidR="00C17945" w:rsidRDefault="00C17945" w:rsidP="00C17945">
      <w:r>
        <w:t xml:space="preserve">            //存款金额</w:t>
      </w:r>
    </w:p>
    <w:p w14:paraId="6D8D3E67" w14:textId="77777777" w:rsidR="00C17945" w:rsidRDefault="00C17945" w:rsidP="00C17945">
      <w:r>
        <w:t xml:space="preserve">            int startAmount;</w:t>
      </w:r>
    </w:p>
    <w:p w14:paraId="5E9FF505" w14:textId="77777777" w:rsidR="00C17945" w:rsidRDefault="00C17945" w:rsidP="00C17945">
      <w:r>
        <w:t xml:space="preserve">            //年利率</w:t>
      </w:r>
    </w:p>
    <w:p w14:paraId="3987A78B" w14:textId="77777777" w:rsidR="00C17945" w:rsidRDefault="00C17945" w:rsidP="00C17945">
      <w:r>
        <w:t xml:space="preserve">            double yearRate;</w:t>
      </w:r>
    </w:p>
    <w:p w14:paraId="24335A76" w14:textId="77777777" w:rsidR="00C17945" w:rsidRDefault="00C17945" w:rsidP="00C17945">
      <w:r>
        <w:t xml:space="preserve">            //年数</w:t>
      </w:r>
    </w:p>
    <w:p w14:paraId="612227F9" w14:textId="77777777" w:rsidR="00C17945" w:rsidRDefault="00C17945" w:rsidP="00C17945">
      <w:r>
        <w:t xml:space="preserve">            int years;</w:t>
      </w:r>
    </w:p>
    <w:p w14:paraId="766463C1" w14:textId="77777777" w:rsidR="00C17945" w:rsidRDefault="00C17945" w:rsidP="00C17945"/>
    <w:p w14:paraId="0453DD53" w14:textId="77777777" w:rsidR="00C17945" w:rsidRDefault="00C17945" w:rsidP="00C17945">
      <w:r>
        <w:t xml:space="preserve">            if (!ConvertStringToNumber(textBoxStartAmount.Text, true, out startAmount))</w:t>
      </w:r>
    </w:p>
    <w:p w14:paraId="205E7685" w14:textId="77777777" w:rsidR="00C17945" w:rsidRDefault="00C17945" w:rsidP="00C17945">
      <w:r>
        <w:t xml:space="preserve">            {</w:t>
      </w:r>
    </w:p>
    <w:p w14:paraId="62F59D16" w14:textId="77777777" w:rsidR="00C17945" w:rsidRDefault="00C17945" w:rsidP="00C17945">
      <w:r>
        <w:t xml:space="preserve">                MessageBox.Show("存款金额输入有错！", "提示", MessageBoxButtons.OK, MessageBoxIcon.Warning);</w:t>
      </w:r>
    </w:p>
    <w:p w14:paraId="03984DDB" w14:textId="77777777" w:rsidR="00C17945" w:rsidRDefault="00C17945" w:rsidP="00C17945">
      <w:r>
        <w:t xml:space="preserve">                return;</w:t>
      </w:r>
    </w:p>
    <w:p w14:paraId="04EF7D84" w14:textId="77777777" w:rsidR="00C17945" w:rsidRDefault="00C17945" w:rsidP="00C17945">
      <w:r>
        <w:t xml:space="preserve">            }</w:t>
      </w:r>
    </w:p>
    <w:p w14:paraId="72AED1D8" w14:textId="77777777" w:rsidR="00C17945" w:rsidRDefault="00C17945" w:rsidP="00C17945"/>
    <w:p w14:paraId="37B541B5" w14:textId="77777777" w:rsidR="00C17945" w:rsidRDefault="00C17945" w:rsidP="00C17945">
      <w:r>
        <w:t xml:space="preserve">            if (startAmount &lt; 100)</w:t>
      </w:r>
    </w:p>
    <w:p w14:paraId="3FA68882" w14:textId="77777777" w:rsidR="00C17945" w:rsidRDefault="00C17945" w:rsidP="00C17945">
      <w:r>
        <w:t xml:space="preserve">            {</w:t>
      </w:r>
    </w:p>
    <w:p w14:paraId="72CFAF33" w14:textId="77777777" w:rsidR="00C17945" w:rsidRDefault="00C17945" w:rsidP="00C17945">
      <w:r>
        <w:t xml:space="preserve">                MessageBox.Show("存款金额不能小于100元", "提示", MessageBoxButtons.OK, MessageBoxIcon.Warning);</w:t>
      </w:r>
    </w:p>
    <w:p w14:paraId="24813EC6" w14:textId="77777777" w:rsidR="00C17945" w:rsidRDefault="00C17945" w:rsidP="00C17945">
      <w:r>
        <w:t xml:space="preserve">                return;</w:t>
      </w:r>
    </w:p>
    <w:p w14:paraId="0D520687" w14:textId="77777777" w:rsidR="00C17945" w:rsidRDefault="00C17945" w:rsidP="00C17945">
      <w:r>
        <w:t xml:space="preserve">            }</w:t>
      </w:r>
    </w:p>
    <w:p w14:paraId="1ED11F4B" w14:textId="77777777" w:rsidR="00C17945" w:rsidRDefault="00C17945" w:rsidP="00C17945"/>
    <w:p w14:paraId="57AA4734" w14:textId="77777777" w:rsidR="00C17945" w:rsidRDefault="00C17945" w:rsidP="00C17945">
      <w:r>
        <w:lastRenderedPageBreak/>
        <w:t xml:space="preserve">            if (ConvertStringToNumber(textBoxRate.Text, true, out yearRate) == false)</w:t>
      </w:r>
    </w:p>
    <w:p w14:paraId="3A7A7041" w14:textId="77777777" w:rsidR="00C17945" w:rsidRDefault="00C17945" w:rsidP="00C17945">
      <w:r>
        <w:t xml:space="preserve">            {</w:t>
      </w:r>
    </w:p>
    <w:p w14:paraId="063149B4" w14:textId="77777777" w:rsidR="00C17945" w:rsidRDefault="00C17945" w:rsidP="00C17945">
      <w:r>
        <w:t xml:space="preserve">                MessageBox.Show("年利率输入有错！", "提示",</w:t>
      </w:r>
    </w:p>
    <w:p w14:paraId="2BE53AEF" w14:textId="77777777" w:rsidR="00C17945" w:rsidRDefault="00C17945" w:rsidP="00C17945">
      <w:r>
        <w:t xml:space="preserve">                    MessageBoxButtons.OK, MessageBoxIcon.Warning);</w:t>
      </w:r>
    </w:p>
    <w:p w14:paraId="1412B3AD" w14:textId="77777777" w:rsidR="00C17945" w:rsidRDefault="00C17945" w:rsidP="00C17945">
      <w:r>
        <w:t xml:space="preserve">                return;</w:t>
      </w:r>
    </w:p>
    <w:p w14:paraId="2C83A6F3" w14:textId="77777777" w:rsidR="00C17945" w:rsidRDefault="00C17945" w:rsidP="00C17945">
      <w:r>
        <w:t xml:space="preserve">            }</w:t>
      </w:r>
    </w:p>
    <w:p w14:paraId="51A88D78" w14:textId="77777777" w:rsidR="00C17945" w:rsidRDefault="00C17945" w:rsidP="00C17945"/>
    <w:p w14:paraId="4A482297" w14:textId="77777777" w:rsidR="00C17945" w:rsidRDefault="00C17945" w:rsidP="00C17945">
      <w:r>
        <w:t xml:space="preserve">            yearRate /= 100.0f;</w:t>
      </w:r>
    </w:p>
    <w:p w14:paraId="4C63C735" w14:textId="77777777" w:rsidR="00C17945" w:rsidRDefault="00C17945" w:rsidP="00C17945"/>
    <w:p w14:paraId="2ADE199E" w14:textId="77777777" w:rsidR="00C17945" w:rsidRDefault="00C17945" w:rsidP="00C17945">
      <w:r>
        <w:t xml:space="preserve">            if (ConvertStringToNumber(textBoxYears.Text, true, out years) == false)</w:t>
      </w:r>
    </w:p>
    <w:p w14:paraId="25898250" w14:textId="77777777" w:rsidR="00C17945" w:rsidRDefault="00C17945" w:rsidP="00C17945">
      <w:r>
        <w:t xml:space="preserve">            {</w:t>
      </w:r>
    </w:p>
    <w:p w14:paraId="27590E95" w14:textId="77777777" w:rsidR="00C17945" w:rsidRDefault="00C17945" w:rsidP="00C17945">
      <w:r>
        <w:t xml:space="preserve">                MessageBox.Show("存期（年）输入有错！", "提示",</w:t>
      </w:r>
    </w:p>
    <w:p w14:paraId="1E91239A" w14:textId="77777777" w:rsidR="00C17945" w:rsidRDefault="00C17945" w:rsidP="00C17945">
      <w:r>
        <w:t xml:space="preserve">                    MessageBoxButtons.OK, MessageBoxIcon.Warning);</w:t>
      </w:r>
    </w:p>
    <w:p w14:paraId="410F8AA2" w14:textId="77777777" w:rsidR="00C17945" w:rsidRDefault="00C17945" w:rsidP="00C17945">
      <w:r>
        <w:t xml:space="preserve">                return;</w:t>
      </w:r>
    </w:p>
    <w:p w14:paraId="0C4651D4" w14:textId="77777777" w:rsidR="00C17945" w:rsidRDefault="00C17945" w:rsidP="00C17945">
      <w:r>
        <w:t xml:space="preserve">            }</w:t>
      </w:r>
    </w:p>
    <w:p w14:paraId="00BDF7DA" w14:textId="77777777" w:rsidR="00C17945" w:rsidRDefault="00C17945" w:rsidP="00C17945"/>
    <w:p w14:paraId="12DA24C3" w14:textId="77777777" w:rsidR="00C17945" w:rsidRDefault="00C17945" w:rsidP="00C17945">
      <w:r>
        <w:t xml:space="preserve">            if (comboBoxCalculateType.SelectedIndex == -1)</w:t>
      </w:r>
    </w:p>
    <w:p w14:paraId="55C11A04" w14:textId="77777777" w:rsidR="00C17945" w:rsidRDefault="00C17945" w:rsidP="00C17945">
      <w:r>
        <w:t xml:space="preserve">            {</w:t>
      </w:r>
    </w:p>
    <w:p w14:paraId="6C0FF43D" w14:textId="77777777" w:rsidR="00C17945" w:rsidRDefault="00C17945" w:rsidP="00C17945">
      <w:r>
        <w:t xml:space="preserve">                MessageBox.Show("请选择提供的利息计算方式", "提示",</w:t>
      </w:r>
    </w:p>
    <w:p w14:paraId="3B19B628" w14:textId="77777777" w:rsidR="00C17945" w:rsidRDefault="00C17945" w:rsidP="00C17945">
      <w:r>
        <w:t xml:space="preserve">                    MessageBoxButtons.OK, MessageBoxIcon.Warning);</w:t>
      </w:r>
    </w:p>
    <w:p w14:paraId="646DE8E2" w14:textId="77777777" w:rsidR="00C17945" w:rsidRDefault="00C17945" w:rsidP="00C17945">
      <w:r>
        <w:t xml:space="preserve">                return;</w:t>
      </w:r>
    </w:p>
    <w:p w14:paraId="678C0376" w14:textId="77777777" w:rsidR="00C17945" w:rsidRDefault="00C17945" w:rsidP="00C17945">
      <w:r>
        <w:t xml:space="preserve">            }</w:t>
      </w:r>
    </w:p>
    <w:p w14:paraId="016DAC26" w14:textId="77777777" w:rsidR="00C17945" w:rsidRDefault="00C17945" w:rsidP="00C17945"/>
    <w:p w14:paraId="6771DEF5" w14:textId="77777777" w:rsidR="00C17945" w:rsidRDefault="00C17945" w:rsidP="00C17945">
      <w:r>
        <w:t xml:space="preserve">            switch (comboBoxCalculateType.SelectedItem.ToString())</w:t>
      </w:r>
    </w:p>
    <w:p w14:paraId="16833CD7" w14:textId="77777777" w:rsidR="00C17945" w:rsidRDefault="00C17945" w:rsidP="00C17945">
      <w:r>
        <w:t xml:space="preserve">            {</w:t>
      </w:r>
    </w:p>
    <w:p w14:paraId="43C1CF42" w14:textId="77777777" w:rsidR="00C17945" w:rsidRDefault="00C17945" w:rsidP="00C17945">
      <w:r>
        <w:t xml:space="preserve">                case "按月算息":</w:t>
      </w:r>
    </w:p>
    <w:p w14:paraId="7D38F7EE" w14:textId="77777777" w:rsidR="00C17945" w:rsidRDefault="00C17945" w:rsidP="00C17945">
      <w:r>
        <w:t xml:space="preserve">                    labelResult.Text = string.Format("{0:F2}元",</w:t>
      </w:r>
    </w:p>
    <w:p w14:paraId="0D8C6751" w14:textId="77777777" w:rsidR="00C17945" w:rsidRDefault="00C17945" w:rsidP="00C17945">
      <w:r>
        <w:t xml:space="preserve">                         Caculate(startAmount, yearRate / 12, years * 12));</w:t>
      </w:r>
    </w:p>
    <w:p w14:paraId="5E6439A8" w14:textId="77777777" w:rsidR="00C17945" w:rsidRDefault="00C17945" w:rsidP="00C17945">
      <w:r>
        <w:t xml:space="preserve">                    break;</w:t>
      </w:r>
    </w:p>
    <w:p w14:paraId="4604DAD1" w14:textId="77777777" w:rsidR="00C17945" w:rsidRDefault="00C17945" w:rsidP="00C17945">
      <w:r>
        <w:t xml:space="preserve">                case "按季度算息":</w:t>
      </w:r>
    </w:p>
    <w:p w14:paraId="434B5646" w14:textId="77777777" w:rsidR="00C17945" w:rsidRDefault="00C17945" w:rsidP="00C17945">
      <w:r>
        <w:t xml:space="preserve">                    labelResult.Text = string.Format("{0:F2}元",</w:t>
      </w:r>
    </w:p>
    <w:p w14:paraId="3C3986CF" w14:textId="77777777" w:rsidR="00C17945" w:rsidRDefault="00C17945" w:rsidP="00C17945">
      <w:r>
        <w:t xml:space="preserve">                         Caculate(startAmount, yearRate / 4, years * 4));</w:t>
      </w:r>
    </w:p>
    <w:p w14:paraId="05F582B4" w14:textId="77777777" w:rsidR="00C17945" w:rsidRDefault="00C17945" w:rsidP="00C17945">
      <w:r>
        <w:t xml:space="preserve">                    break;</w:t>
      </w:r>
    </w:p>
    <w:p w14:paraId="36A3DC27" w14:textId="77777777" w:rsidR="00C17945" w:rsidRDefault="00C17945" w:rsidP="00C17945">
      <w:r>
        <w:t xml:space="preserve">                case "按年算息":</w:t>
      </w:r>
    </w:p>
    <w:p w14:paraId="474196D0" w14:textId="77777777" w:rsidR="00C17945" w:rsidRDefault="00C17945" w:rsidP="00C17945">
      <w:r>
        <w:t xml:space="preserve">                    labelResult.Text = string.Format("{0:F2}元",</w:t>
      </w:r>
    </w:p>
    <w:p w14:paraId="3A4390D0" w14:textId="77777777" w:rsidR="00C17945" w:rsidRDefault="00C17945" w:rsidP="00C17945">
      <w:r>
        <w:t xml:space="preserve">                         Caculate(startAmount, yearRate, years));</w:t>
      </w:r>
    </w:p>
    <w:p w14:paraId="4D1760F1" w14:textId="77777777" w:rsidR="00C17945" w:rsidRDefault="00C17945" w:rsidP="00C17945">
      <w:r>
        <w:t xml:space="preserve">                    break;</w:t>
      </w:r>
    </w:p>
    <w:p w14:paraId="14EECE2D" w14:textId="77777777" w:rsidR="00C17945" w:rsidRDefault="00C17945" w:rsidP="00C17945">
      <w:r>
        <w:t xml:space="preserve">            }</w:t>
      </w:r>
    </w:p>
    <w:p w14:paraId="286858E9" w14:textId="77777777" w:rsidR="00C17945" w:rsidRDefault="00C17945" w:rsidP="00C17945"/>
    <w:p w14:paraId="46279DD6" w14:textId="77777777" w:rsidR="00C17945" w:rsidRDefault="00C17945" w:rsidP="00C17945"/>
    <w:p w14:paraId="78DF079C" w14:textId="77777777" w:rsidR="00C17945" w:rsidRDefault="00C17945" w:rsidP="00C17945"/>
    <w:p w14:paraId="1F33E8F4" w14:textId="77777777" w:rsidR="00C17945" w:rsidRDefault="00C17945" w:rsidP="00C17945">
      <w:r>
        <w:t xml:space="preserve">        }</w:t>
      </w:r>
    </w:p>
    <w:p w14:paraId="257CA718" w14:textId="77777777" w:rsidR="00C17945" w:rsidRDefault="00C17945" w:rsidP="00C17945"/>
    <w:p w14:paraId="3A22FE03" w14:textId="77777777" w:rsidR="00C17945" w:rsidRDefault="00C17945" w:rsidP="00C17945">
      <w:r>
        <w:t xml:space="preserve">        // 计算到期结算日期</w:t>
      </w:r>
    </w:p>
    <w:p w14:paraId="6B779F11" w14:textId="77777777" w:rsidR="00C17945" w:rsidRDefault="00C17945" w:rsidP="00C17945">
      <w:r>
        <w:lastRenderedPageBreak/>
        <w:t xml:space="preserve">        private double Caculate(double startAmount, double rate, int count)</w:t>
      </w:r>
    </w:p>
    <w:p w14:paraId="671E312E" w14:textId="77777777" w:rsidR="00C17945" w:rsidRDefault="00C17945" w:rsidP="00C17945">
      <w:r>
        <w:t xml:space="preserve">        {</w:t>
      </w:r>
    </w:p>
    <w:p w14:paraId="0C51A208" w14:textId="77777777" w:rsidR="00C17945" w:rsidRDefault="00C17945" w:rsidP="00C17945">
      <w:r>
        <w:t xml:space="preserve">            double total = startAmount;</w:t>
      </w:r>
    </w:p>
    <w:p w14:paraId="32C1CB19" w14:textId="77777777" w:rsidR="00C17945" w:rsidRDefault="00C17945" w:rsidP="00C17945">
      <w:r>
        <w:t xml:space="preserve">            for (int i = 1; i &lt;= count; i++)</w:t>
      </w:r>
    </w:p>
    <w:p w14:paraId="4F994EC7" w14:textId="77777777" w:rsidR="00C17945" w:rsidRDefault="00C17945" w:rsidP="00C17945">
      <w:r>
        <w:t xml:space="preserve">            {</w:t>
      </w:r>
    </w:p>
    <w:p w14:paraId="47701A2F" w14:textId="77777777" w:rsidR="00C17945" w:rsidRDefault="00C17945" w:rsidP="00C17945">
      <w:r>
        <w:t xml:space="preserve">                total += total * rate;</w:t>
      </w:r>
    </w:p>
    <w:p w14:paraId="32A95A83" w14:textId="77777777" w:rsidR="00C17945" w:rsidRDefault="00C17945" w:rsidP="00C17945">
      <w:r>
        <w:t xml:space="preserve">            }</w:t>
      </w:r>
    </w:p>
    <w:p w14:paraId="26021A79" w14:textId="77777777" w:rsidR="00C17945" w:rsidRDefault="00C17945" w:rsidP="00C17945">
      <w:r>
        <w:t xml:space="preserve">            return total;</w:t>
      </w:r>
    </w:p>
    <w:p w14:paraId="39BE675A" w14:textId="77777777" w:rsidR="00C17945" w:rsidRDefault="00C17945" w:rsidP="00C17945">
      <w:r>
        <w:t xml:space="preserve">        }</w:t>
      </w:r>
    </w:p>
    <w:p w14:paraId="588FC7E7" w14:textId="77777777" w:rsidR="00C17945" w:rsidRDefault="00C17945" w:rsidP="00C17945"/>
    <w:p w14:paraId="1EF4CB73" w14:textId="77777777" w:rsidR="00C17945" w:rsidRDefault="00C17945" w:rsidP="00C17945">
      <w:r>
        <w:t xml:space="preserve">        //将大于零的字符串转换为 32 位整数或者 64 位浮点数。并指明转换是否成功。</w:t>
      </w:r>
    </w:p>
    <w:p w14:paraId="302DCF26" w14:textId="77777777" w:rsidR="00C17945" w:rsidRDefault="00C17945" w:rsidP="00C17945">
      <w:r>
        <w:t xml:space="preserve">        private bool ConvertStringToNumber(string s, bool mustGreatThanZero, out int result)</w:t>
      </w:r>
    </w:p>
    <w:p w14:paraId="6870AC82" w14:textId="77777777" w:rsidR="00C17945" w:rsidRDefault="00C17945" w:rsidP="00C17945">
      <w:r>
        <w:t xml:space="preserve">        {</w:t>
      </w:r>
    </w:p>
    <w:p w14:paraId="4596F0E9" w14:textId="77777777" w:rsidR="00C17945" w:rsidRDefault="00C17945" w:rsidP="00C17945">
      <w:r>
        <w:t xml:space="preserve">            if (int.TryParse(s, out result) == false)</w:t>
      </w:r>
    </w:p>
    <w:p w14:paraId="4AA4F3E2" w14:textId="77777777" w:rsidR="00C17945" w:rsidRDefault="00C17945" w:rsidP="00C17945">
      <w:r>
        <w:t xml:space="preserve">            {</w:t>
      </w:r>
    </w:p>
    <w:p w14:paraId="352D0BC1" w14:textId="77777777" w:rsidR="00C17945" w:rsidRDefault="00C17945" w:rsidP="00C17945">
      <w:r>
        <w:t xml:space="preserve">                return false;</w:t>
      </w:r>
    </w:p>
    <w:p w14:paraId="1C28BF1C" w14:textId="77777777" w:rsidR="00C17945" w:rsidRDefault="00C17945" w:rsidP="00C17945">
      <w:r>
        <w:t xml:space="preserve">            }</w:t>
      </w:r>
    </w:p>
    <w:p w14:paraId="62386066" w14:textId="77777777" w:rsidR="00C17945" w:rsidRDefault="00C17945" w:rsidP="00C17945">
      <w:r>
        <w:t xml:space="preserve">            else if (mustGreatThanZero &amp;&amp; result &lt;= 0)</w:t>
      </w:r>
    </w:p>
    <w:p w14:paraId="27D710FB" w14:textId="77777777" w:rsidR="00C17945" w:rsidRDefault="00C17945" w:rsidP="00C17945">
      <w:r>
        <w:t xml:space="preserve">            {</w:t>
      </w:r>
    </w:p>
    <w:p w14:paraId="00B3448E" w14:textId="77777777" w:rsidR="00C17945" w:rsidRDefault="00C17945" w:rsidP="00C17945">
      <w:r>
        <w:t xml:space="preserve">                return false;</w:t>
      </w:r>
    </w:p>
    <w:p w14:paraId="7859A71E" w14:textId="77777777" w:rsidR="00C17945" w:rsidRDefault="00C17945" w:rsidP="00C17945">
      <w:r>
        <w:t xml:space="preserve">            }</w:t>
      </w:r>
    </w:p>
    <w:p w14:paraId="226D1832" w14:textId="77777777" w:rsidR="00C17945" w:rsidRDefault="00C17945" w:rsidP="00C17945">
      <w:r>
        <w:t xml:space="preserve">            return true;</w:t>
      </w:r>
    </w:p>
    <w:p w14:paraId="4E460390" w14:textId="77777777" w:rsidR="00C17945" w:rsidRDefault="00C17945" w:rsidP="00C17945">
      <w:r>
        <w:t xml:space="preserve">        }</w:t>
      </w:r>
    </w:p>
    <w:p w14:paraId="6F039D80" w14:textId="77777777" w:rsidR="00C17945" w:rsidRDefault="00C17945" w:rsidP="00C17945">
      <w:r>
        <w:t xml:space="preserve">        private bool ConvertStringToNumber(string s, bool mustGreatThanZero, out double result)</w:t>
      </w:r>
    </w:p>
    <w:p w14:paraId="78BE30CE" w14:textId="77777777" w:rsidR="00C17945" w:rsidRDefault="00C17945" w:rsidP="00C17945">
      <w:r>
        <w:t xml:space="preserve">        {</w:t>
      </w:r>
    </w:p>
    <w:p w14:paraId="33635209" w14:textId="77777777" w:rsidR="00C17945" w:rsidRDefault="00C17945" w:rsidP="00C17945">
      <w:r>
        <w:t xml:space="preserve">            if (double.TryParse(s, out result) == false)</w:t>
      </w:r>
    </w:p>
    <w:p w14:paraId="044EFF36" w14:textId="77777777" w:rsidR="00C17945" w:rsidRDefault="00C17945" w:rsidP="00C17945">
      <w:r>
        <w:t xml:space="preserve">            {</w:t>
      </w:r>
    </w:p>
    <w:p w14:paraId="65A16938" w14:textId="77777777" w:rsidR="00C17945" w:rsidRDefault="00C17945" w:rsidP="00C17945">
      <w:r>
        <w:t xml:space="preserve">                return false;</w:t>
      </w:r>
    </w:p>
    <w:p w14:paraId="7C4E88CB" w14:textId="77777777" w:rsidR="00C17945" w:rsidRDefault="00C17945" w:rsidP="00C17945">
      <w:r>
        <w:t xml:space="preserve">            }</w:t>
      </w:r>
    </w:p>
    <w:p w14:paraId="6BE2D2D2" w14:textId="77777777" w:rsidR="00C17945" w:rsidRDefault="00C17945" w:rsidP="00C17945">
      <w:r>
        <w:t xml:space="preserve">            if (mustGreatThanZero &amp;&amp; result &lt;= 0)</w:t>
      </w:r>
    </w:p>
    <w:p w14:paraId="77BEC4E3" w14:textId="77777777" w:rsidR="00C17945" w:rsidRDefault="00C17945" w:rsidP="00C17945">
      <w:r>
        <w:t xml:space="preserve">            {</w:t>
      </w:r>
    </w:p>
    <w:p w14:paraId="6C942961" w14:textId="77777777" w:rsidR="00C17945" w:rsidRDefault="00C17945" w:rsidP="00C17945">
      <w:r>
        <w:t xml:space="preserve">                return false;</w:t>
      </w:r>
    </w:p>
    <w:p w14:paraId="0B046441" w14:textId="77777777" w:rsidR="00C17945" w:rsidRDefault="00C17945" w:rsidP="00C17945">
      <w:r>
        <w:t xml:space="preserve">            }</w:t>
      </w:r>
    </w:p>
    <w:p w14:paraId="4286C863" w14:textId="77777777" w:rsidR="00C17945" w:rsidRDefault="00C17945" w:rsidP="00C17945">
      <w:r>
        <w:t xml:space="preserve">            return true;</w:t>
      </w:r>
    </w:p>
    <w:p w14:paraId="47C24F56" w14:textId="77777777" w:rsidR="00C17945" w:rsidRDefault="00C17945" w:rsidP="00C17945">
      <w:r>
        <w:t xml:space="preserve">        }</w:t>
      </w:r>
    </w:p>
    <w:p w14:paraId="046A7A20" w14:textId="77777777" w:rsidR="00C17945" w:rsidRDefault="00C17945" w:rsidP="00C17945"/>
    <w:p w14:paraId="03DBD5FA" w14:textId="77777777" w:rsidR="00C17945" w:rsidRDefault="00C17945" w:rsidP="00C17945">
      <w:r>
        <w:t xml:space="preserve">    }</w:t>
      </w:r>
    </w:p>
    <w:p w14:paraId="23AC7BB7" w14:textId="77777777" w:rsidR="00C17945" w:rsidRDefault="00C17945" w:rsidP="00C17945"/>
    <w:p w14:paraId="2B12CF2F" w14:textId="77777777" w:rsidR="00C17945" w:rsidRDefault="00C17945" w:rsidP="00C17945">
      <w:r>
        <w:t>}</w:t>
      </w:r>
    </w:p>
    <w:p w14:paraId="1CEE1417" w14:textId="7485707F" w:rsidR="00C17945" w:rsidRDefault="00C17945" w:rsidP="00D57342">
      <w:pPr>
        <w:spacing w:beforeLines="50" w:before="156"/>
        <w:rPr>
          <w:rFonts w:ascii="Times New Roman" w:eastAsia="楷体" w:hAnsi="Times New Roman"/>
          <w:sz w:val="24"/>
        </w:rPr>
      </w:pPr>
    </w:p>
    <w:p w14:paraId="3E39B68B" w14:textId="245CE640" w:rsidR="00C17945" w:rsidRDefault="00C17945" w:rsidP="00D57342">
      <w:pPr>
        <w:spacing w:beforeLines="50" w:before="156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版本（</w:t>
      </w:r>
      <w:r>
        <w:rPr>
          <w:rFonts w:ascii="Times New Roman" w:eastAsia="楷体" w:hAnsi="Times New Roman" w:hint="eastAsia"/>
          <w:sz w:val="24"/>
        </w:rPr>
        <w:t>3</w:t>
      </w:r>
      <w:r>
        <w:rPr>
          <w:rFonts w:ascii="Times New Roman" w:eastAsia="楷体" w:hAnsi="Times New Roman" w:hint="eastAsia"/>
          <w:sz w:val="24"/>
        </w:rPr>
        <w:t>）</w:t>
      </w:r>
    </w:p>
    <w:p w14:paraId="7A120623" w14:textId="77777777" w:rsidR="00C17945" w:rsidRDefault="00C17945" w:rsidP="00C17945">
      <w:r>
        <w:lastRenderedPageBreak/>
        <w:t>using System;</w:t>
      </w:r>
    </w:p>
    <w:p w14:paraId="208266DA" w14:textId="77777777" w:rsidR="00C17945" w:rsidRDefault="00C17945" w:rsidP="00C17945">
      <w:r>
        <w:t>using System.Collections.Generic;</w:t>
      </w:r>
    </w:p>
    <w:p w14:paraId="45B06FAB" w14:textId="77777777" w:rsidR="00C17945" w:rsidRDefault="00C17945" w:rsidP="00C17945">
      <w:r>
        <w:t>using System.ComponentModel;</w:t>
      </w:r>
    </w:p>
    <w:p w14:paraId="1CB8CEFC" w14:textId="77777777" w:rsidR="00C17945" w:rsidRDefault="00C17945" w:rsidP="00C17945">
      <w:r>
        <w:t>using System.Data;</w:t>
      </w:r>
    </w:p>
    <w:p w14:paraId="78E9678B" w14:textId="77777777" w:rsidR="00C17945" w:rsidRDefault="00C17945" w:rsidP="00C17945">
      <w:r>
        <w:t>using System.Drawing;</w:t>
      </w:r>
    </w:p>
    <w:p w14:paraId="2D364312" w14:textId="77777777" w:rsidR="00C17945" w:rsidRDefault="00C17945" w:rsidP="00C17945">
      <w:r>
        <w:t>using System.Linq;</w:t>
      </w:r>
    </w:p>
    <w:p w14:paraId="15B7E1E2" w14:textId="77777777" w:rsidR="00C17945" w:rsidRDefault="00C17945" w:rsidP="00C17945">
      <w:r>
        <w:t>using System.Text;</w:t>
      </w:r>
    </w:p>
    <w:p w14:paraId="4A61547F" w14:textId="77777777" w:rsidR="00C17945" w:rsidRDefault="00C17945" w:rsidP="00C17945">
      <w:r>
        <w:t>using System.Threading.Tasks;</w:t>
      </w:r>
    </w:p>
    <w:p w14:paraId="12F36B39" w14:textId="77777777" w:rsidR="00C17945" w:rsidRDefault="00C17945" w:rsidP="00C17945">
      <w:r>
        <w:t>using System.Windows.Forms;</w:t>
      </w:r>
    </w:p>
    <w:p w14:paraId="034D09A2" w14:textId="77777777" w:rsidR="00C17945" w:rsidRPr="00C17945" w:rsidRDefault="00C17945" w:rsidP="00C17945">
      <w:pPr>
        <w:autoSpaceDE w:val="0"/>
        <w:autoSpaceDN w:val="0"/>
        <w:adjustRightInd w:val="0"/>
        <w:jc w:val="left"/>
      </w:pPr>
      <w:r w:rsidRPr="00C17945">
        <w:t>namespace SuperCalculator</w:t>
      </w:r>
    </w:p>
    <w:p w14:paraId="1AF9F128" w14:textId="1DEC24CC" w:rsidR="00C17945" w:rsidRPr="00C17945" w:rsidRDefault="00C17945" w:rsidP="00C17945">
      <w:pPr>
        <w:autoSpaceDE w:val="0"/>
        <w:autoSpaceDN w:val="0"/>
        <w:adjustRightInd w:val="0"/>
        <w:jc w:val="left"/>
      </w:pPr>
      <w:r w:rsidRPr="00C17945">
        <w:t>{</w:t>
      </w:r>
    </w:p>
    <w:p w14:paraId="1BC4A8C6" w14:textId="77777777" w:rsidR="00C17945" w:rsidRDefault="00C17945" w:rsidP="00C17945">
      <w:r>
        <w:rPr>
          <w:rFonts w:hint="eastAsia"/>
        </w:rPr>
        <w:t>public partial class MainForm : Form </w:t>
      </w:r>
    </w:p>
    <w:p w14:paraId="628B69CD" w14:textId="77777777" w:rsidR="00C17945" w:rsidRDefault="00C17945" w:rsidP="00C17945">
      <w:r>
        <w:rPr>
          <w:rFonts w:hint="eastAsia"/>
        </w:rPr>
        <w:t>{     </w:t>
      </w:r>
      <w:r>
        <w:rPr>
          <w:rFonts w:hint="eastAsia"/>
        </w:rPr>
        <w:tab/>
      </w:r>
    </w:p>
    <w:p w14:paraId="1966CE51" w14:textId="77777777" w:rsidR="00C17945" w:rsidRDefault="00C17945" w:rsidP="00C17945">
      <w:r>
        <w:rPr>
          <w:rFonts w:hint="eastAsia"/>
        </w:rPr>
        <w:t>public MainForm()    </w:t>
      </w:r>
    </w:p>
    <w:p w14:paraId="1805C209" w14:textId="77777777" w:rsidR="00C17945" w:rsidRDefault="00C17945" w:rsidP="00C17945">
      <w:r>
        <w:rPr>
          <w:rFonts w:hint="eastAsia"/>
        </w:rPr>
        <w:t> {</w:t>
      </w:r>
    </w:p>
    <w:p w14:paraId="2FF1871F" w14:textId="77777777" w:rsidR="00C17945" w:rsidRDefault="00C17945" w:rsidP="00C17945">
      <w:r>
        <w:rPr>
          <w:rFonts w:hint="eastAsia"/>
        </w:rPr>
        <w:t>InitializeComponent();         </w:t>
      </w:r>
    </w:p>
    <w:p w14:paraId="5FD97E69" w14:textId="77777777" w:rsidR="00C17945" w:rsidRDefault="00C17945" w:rsidP="00C17945">
      <w:r>
        <w:rPr>
          <w:rFonts w:hint="eastAsia"/>
        </w:rPr>
        <w:t>this.StartPosition = FormStartPosition.CenterScreen;         </w:t>
      </w:r>
    </w:p>
    <w:p w14:paraId="35D36D4B" w14:textId="77777777" w:rsidR="00C17945" w:rsidRDefault="00C17945" w:rsidP="00C17945">
      <w:r>
        <w:rPr>
          <w:rFonts w:hint="eastAsia"/>
        </w:rPr>
        <w:t>string[] caclType = { "按月计息", "按季度计息", "按年计息" };         comboBoxCalculateType.Items.AddRange(caclType);         comboBoxCalculateType.SelectedIndex = 0;         </w:t>
      </w:r>
    </w:p>
    <w:p w14:paraId="0B14A659" w14:textId="77777777" w:rsidR="00C17945" w:rsidRDefault="00C17945" w:rsidP="00C17945">
      <w:r>
        <w:rPr>
          <w:rFonts w:hint="eastAsia"/>
        </w:rPr>
        <w:t>labelResult.Text = string.Empty;     </w:t>
      </w:r>
    </w:p>
    <w:p w14:paraId="323E5E7A" w14:textId="77777777" w:rsidR="00C17945" w:rsidRDefault="00C17945" w:rsidP="00C17945">
      <w:r>
        <w:rPr>
          <w:rFonts w:hint="eastAsia"/>
        </w:rPr>
        <w:t>}     </w:t>
      </w:r>
    </w:p>
    <w:p w14:paraId="1DBB465D" w14:textId="77777777" w:rsidR="00C17945" w:rsidRDefault="00C17945" w:rsidP="00C17945">
      <w:r>
        <w:rPr>
          <w:rFonts w:hint="eastAsia"/>
        </w:rPr>
        <w:t>private void MainForm_Shown(object sender, EventArgs e)  </w:t>
      </w:r>
    </w:p>
    <w:p w14:paraId="348721AC" w14:textId="77777777" w:rsidR="00C17945" w:rsidRDefault="00C17945" w:rsidP="00C17945">
      <w:r>
        <w:rPr>
          <w:rFonts w:hint="eastAsia"/>
        </w:rPr>
        <w:t>   {         </w:t>
      </w:r>
    </w:p>
    <w:p w14:paraId="3F238CB1" w14:textId="77777777" w:rsidR="00C17945" w:rsidRDefault="00C17945" w:rsidP="00C17945">
      <w:r>
        <w:rPr>
          <w:rFonts w:hint="eastAsia"/>
        </w:rPr>
        <w:t>textBoxStartAmount.Focus();     </w:t>
      </w:r>
    </w:p>
    <w:p w14:paraId="51D92789" w14:textId="77777777" w:rsidR="00C17945" w:rsidRDefault="00C17945" w:rsidP="00C17945">
      <w:r>
        <w:rPr>
          <w:rFonts w:hint="eastAsia"/>
        </w:rPr>
        <w:t>}     </w:t>
      </w:r>
    </w:p>
    <w:p w14:paraId="12CE8651" w14:textId="77777777" w:rsidR="00C17945" w:rsidRDefault="00C17945" w:rsidP="00C17945">
      <w:r>
        <w:rPr>
          <w:rFonts w:hint="eastAsia"/>
        </w:rPr>
        <w:t>private void buttonOK_Click(object sender, EventArgs e)   </w:t>
      </w:r>
    </w:p>
    <w:p w14:paraId="18039936" w14:textId="77777777" w:rsidR="00C17945" w:rsidRDefault="00C17945" w:rsidP="00C17945">
      <w:r>
        <w:rPr>
          <w:rFonts w:hint="eastAsia"/>
        </w:rPr>
        <w:t>  {         </w:t>
      </w:r>
    </w:p>
    <w:p w14:paraId="5D19608B" w14:textId="77777777" w:rsidR="00C17945" w:rsidRDefault="00C17945" w:rsidP="00C17945">
      <w:r>
        <w:rPr>
          <w:rFonts w:hint="eastAsia"/>
        </w:rPr>
        <w:t>//存款金额       </w:t>
      </w:r>
    </w:p>
    <w:p w14:paraId="3199899E" w14:textId="77777777" w:rsidR="00C17945" w:rsidRDefault="00C17945" w:rsidP="00C17945">
      <w:r>
        <w:rPr>
          <w:rFonts w:hint="eastAsia"/>
        </w:rPr>
        <w:t>int startAmount;        </w:t>
      </w:r>
    </w:p>
    <w:p w14:paraId="6A41330F" w14:textId="77777777" w:rsidR="00C17945" w:rsidRDefault="00C17945" w:rsidP="00C17945">
      <w:r>
        <w:rPr>
          <w:rFonts w:hint="eastAsia"/>
        </w:rPr>
        <w:t> //年利率         </w:t>
      </w:r>
    </w:p>
    <w:p w14:paraId="6250BD49" w14:textId="77777777" w:rsidR="00C17945" w:rsidRDefault="00C17945" w:rsidP="00C17945">
      <w:r>
        <w:rPr>
          <w:rFonts w:hint="eastAsia"/>
        </w:rPr>
        <w:t>float yearRate;         </w:t>
      </w:r>
    </w:p>
    <w:p w14:paraId="4E7A7681" w14:textId="77777777" w:rsidR="00C17945" w:rsidRDefault="00C17945" w:rsidP="00C17945">
      <w:r>
        <w:rPr>
          <w:rFonts w:hint="eastAsia"/>
        </w:rPr>
        <w:t>//存期         </w:t>
      </w:r>
    </w:p>
    <w:p w14:paraId="4B211CA9" w14:textId="77777777" w:rsidR="00C17945" w:rsidRDefault="00C17945" w:rsidP="00C17945">
      <w:r>
        <w:rPr>
          <w:rFonts w:hint="eastAsia"/>
        </w:rPr>
        <w:t>int years;         </w:t>
      </w:r>
    </w:p>
    <w:p w14:paraId="50556B84" w14:textId="77777777" w:rsidR="00C17945" w:rsidRDefault="00C17945" w:rsidP="00C17945">
      <w:r>
        <w:rPr>
          <w:rFonts w:hint="eastAsia"/>
        </w:rPr>
        <w:t>if (!ConvertStringToNumber(textBoxStartAmount.Text, true, out startAmount))    </w:t>
      </w:r>
    </w:p>
    <w:p w14:paraId="780A84E9" w14:textId="77777777" w:rsidR="00C17945" w:rsidRDefault="00C17945" w:rsidP="00C17945">
      <w:r>
        <w:rPr>
          <w:rFonts w:hint="eastAsia"/>
        </w:rPr>
        <w:t>     {           </w:t>
      </w:r>
    </w:p>
    <w:p w14:paraId="4699D64E" w14:textId="77777777" w:rsidR="00C17945" w:rsidRDefault="00C17945" w:rsidP="00C17945">
      <w:r>
        <w:rPr>
          <w:rFonts w:hint="eastAsia"/>
        </w:rPr>
        <w:t>MessageBox.Show("存款金额输入有错！", "提示",</w:t>
      </w:r>
    </w:p>
    <w:p w14:paraId="16BF4B53" w14:textId="77777777" w:rsidR="00C17945" w:rsidRDefault="00C17945" w:rsidP="00C17945">
      <w:r>
        <w:rPr>
          <w:rFonts w:hint="eastAsia"/>
        </w:rPr>
        <w:t>                 MessageBoxButtons.OK, MessageBoxIcon.Warning);            </w:t>
      </w:r>
    </w:p>
    <w:p w14:paraId="43B97297" w14:textId="77777777" w:rsidR="00C17945" w:rsidRDefault="00C17945" w:rsidP="00C17945">
      <w:r>
        <w:rPr>
          <w:rFonts w:hint="eastAsia"/>
        </w:rPr>
        <w:t> return;        </w:t>
      </w:r>
    </w:p>
    <w:p w14:paraId="3C6DD09D" w14:textId="77777777" w:rsidR="00C17945" w:rsidRDefault="00C17945" w:rsidP="00C17945">
      <w:r>
        <w:rPr>
          <w:rFonts w:hint="eastAsia"/>
        </w:rPr>
        <w:t> }         </w:t>
      </w:r>
    </w:p>
    <w:p w14:paraId="5BE8F4FE" w14:textId="77777777" w:rsidR="00C17945" w:rsidRDefault="00C17945" w:rsidP="00C17945">
      <w:r>
        <w:rPr>
          <w:rFonts w:hint="eastAsia"/>
        </w:rPr>
        <w:t>if (startAmount &lt; 100)       </w:t>
      </w:r>
    </w:p>
    <w:p w14:paraId="130BABF0" w14:textId="77777777" w:rsidR="00C17945" w:rsidRDefault="00C17945" w:rsidP="00C17945">
      <w:r>
        <w:rPr>
          <w:rFonts w:hint="eastAsia"/>
        </w:rPr>
        <w:t>  {          </w:t>
      </w:r>
    </w:p>
    <w:p w14:paraId="41CFCCBC" w14:textId="77777777" w:rsidR="00C17945" w:rsidRDefault="00C17945" w:rsidP="00C17945">
      <w:r>
        <w:rPr>
          <w:rFonts w:hint="eastAsia"/>
        </w:rPr>
        <w:t>   MessageBox.Show("存款金额不能小于100元", "提示",                  MessageBoxButtons.OK, MessageBoxIcon.Warning);     </w:t>
      </w:r>
    </w:p>
    <w:p w14:paraId="5BEE2B20" w14:textId="77777777" w:rsidR="00C17945" w:rsidRDefault="00C17945" w:rsidP="00C17945">
      <w:r>
        <w:rPr>
          <w:rFonts w:hint="eastAsia"/>
        </w:rPr>
        <w:lastRenderedPageBreak/>
        <w:t>        return;      </w:t>
      </w:r>
    </w:p>
    <w:p w14:paraId="5AF95ADE" w14:textId="77777777" w:rsidR="00C17945" w:rsidRDefault="00C17945" w:rsidP="00C17945">
      <w:r>
        <w:rPr>
          <w:rFonts w:hint="eastAsia"/>
        </w:rPr>
        <w:t>   }        </w:t>
      </w:r>
    </w:p>
    <w:p w14:paraId="2B1FD43C" w14:textId="77777777" w:rsidR="00C17945" w:rsidRDefault="00C17945" w:rsidP="00C17945">
      <w:r>
        <w:rPr>
          <w:rFonts w:hint="eastAsia"/>
        </w:rPr>
        <w:t> if (ConvertStringToNumber(textBoxYearRate.Text, true, out yearRate) == false)    </w:t>
      </w:r>
    </w:p>
    <w:p w14:paraId="7F1DD69D" w14:textId="77777777" w:rsidR="00C17945" w:rsidRDefault="00C17945" w:rsidP="00C17945">
      <w:r>
        <w:rPr>
          <w:rFonts w:hint="eastAsia"/>
        </w:rPr>
        <w:t>     {         </w:t>
      </w:r>
    </w:p>
    <w:p w14:paraId="36BF368D" w14:textId="77777777" w:rsidR="00C17945" w:rsidRDefault="00C17945" w:rsidP="00C17945">
      <w:r>
        <w:rPr>
          <w:rFonts w:hint="eastAsia"/>
        </w:rPr>
        <w:t>    MessageBox.Show("年利率输入有错！", "提示",                 MessageBoxButtons.OK, MessageBoxIcon.Warning);     </w:t>
      </w:r>
    </w:p>
    <w:p w14:paraId="609CA041" w14:textId="77777777" w:rsidR="00C17945" w:rsidRDefault="00C17945" w:rsidP="00C17945">
      <w:r>
        <w:rPr>
          <w:rFonts w:hint="eastAsia"/>
        </w:rPr>
        <w:t>        return;       </w:t>
      </w:r>
    </w:p>
    <w:p w14:paraId="73BCC011" w14:textId="77777777" w:rsidR="00C17945" w:rsidRDefault="00C17945" w:rsidP="00C17945">
      <w:r>
        <w:rPr>
          <w:rFonts w:hint="eastAsia"/>
        </w:rPr>
        <w:t>  }       </w:t>
      </w:r>
    </w:p>
    <w:p w14:paraId="2B213FF1" w14:textId="77777777" w:rsidR="00C17945" w:rsidRDefault="00C17945" w:rsidP="00C17945">
      <w:r>
        <w:rPr>
          <w:rFonts w:hint="eastAsia"/>
        </w:rPr>
        <w:t>  yearRate /= 100.0f;       </w:t>
      </w:r>
    </w:p>
    <w:p w14:paraId="359ECC74" w14:textId="77777777" w:rsidR="00C17945" w:rsidRDefault="00C17945" w:rsidP="00C17945">
      <w:r>
        <w:rPr>
          <w:rFonts w:hint="eastAsia"/>
        </w:rPr>
        <w:t>  if (ConvertStringToNumber(textBoxYears.Text, true, out years) == false)      </w:t>
      </w:r>
    </w:p>
    <w:p w14:paraId="2816580E" w14:textId="77777777" w:rsidR="00C17945" w:rsidRDefault="00C17945" w:rsidP="00C17945">
      <w:r>
        <w:rPr>
          <w:rFonts w:hint="eastAsia"/>
        </w:rPr>
        <w:t>   {          </w:t>
      </w:r>
    </w:p>
    <w:p w14:paraId="7C3CE9B9" w14:textId="77777777" w:rsidR="00C17945" w:rsidRDefault="00C17945" w:rsidP="00C17945">
      <w:r>
        <w:rPr>
          <w:rFonts w:hint="eastAsia"/>
        </w:rPr>
        <w:t>   MessageBox.Show("存期（年）输入有错！", "提示",                 MessageBoxButtons.OK, MessageBoxIcon.Warning);     </w:t>
      </w:r>
    </w:p>
    <w:p w14:paraId="47DF59D7" w14:textId="77777777" w:rsidR="00C17945" w:rsidRDefault="00C17945" w:rsidP="00C17945">
      <w:r>
        <w:rPr>
          <w:rFonts w:hint="eastAsia"/>
        </w:rPr>
        <w:t>        return;      </w:t>
      </w:r>
    </w:p>
    <w:p w14:paraId="5E865BDB" w14:textId="77777777" w:rsidR="00C17945" w:rsidRDefault="00C17945" w:rsidP="00C17945">
      <w:r>
        <w:rPr>
          <w:rFonts w:hint="eastAsia"/>
        </w:rPr>
        <w:t>   }    </w:t>
      </w:r>
    </w:p>
    <w:p w14:paraId="637EB6B9" w14:textId="77777777" w:rsidR="00C17945" w:rsidRDefault="00C17945" w:rsidP="00C17945">
      <w:r>
        <w:rPr>
          <w:rFonts w:hint="eastAsia"/>
        </w:rPr>
        <w:t>     if (comboBoxCalculateType.SelectedIndex == -1)     </w:t>
      </w:r>
    </w:p>
    <w:p w14:paraId="0F34D311" w14:textId="77777777" w:rsidR="00C17945" w:rsidRDefault="00C17945" w:rsidP="00C17945">
      <w:r>
        <w:rPr>
          <w:rFonts w:hint="eastAsia"/>
        </w:rPr>
        <w:t>    { </w:t>
      </w:r>
    </w:p>
    <w:p w14:paraId="7891F050" w14:textId="77777777" w:rsidR="00C17945" w:rsidRDefault="00C17945" w:rsidP="00C17945">
      <w:r>
        <w:rPr>
          <w:rFonts w:hint="eastAsia"/>
        </w:rPr>
        <w:t>            MessageBox.Show("请选择提供的利息计算方式", "提示",                 MessageBoxButtons.OK, MessageBoxIcon.Warning);     </w:t>
      </w:r>
    </w:p>
    <w:p w14:paraId="11BD35A9" w14:textId="77777777" w:rsidR="00C17945" w:rsidRDefault="00C17945" w:rsidP="00C17945">
      <w:r>
        <w:rPr>
          <w:rFonts w:hint="eastAsia"/>
        </w:rPr>
        <w:t>        return;     </w:t>
      </w:r>
    </w:p>
    <w:p w14:paraId="22C04CF8" w14:textId="77777777" w:rsidR="00C17945" w:rsidRDefault="00C17945" w:rsidP="00C17945">
      <w:r>
        <w:rPr>
          <w:rFonts w:hint="eastAsia"/>
        </w:rPr>
        <w:t>    }      </w:t>
      </w:r>
    </w:p>
    <w:p w14:paraId="46557EE4" w14:textId="77777777" w:rsidR="00C17945" w:rsidRDefault="00C17945" w:rsidP="00C17945">
      <w:r>
        <w:rPr>
          <w:rFonts w:hint="eastAsia"/>
        </w:rPr>
        <w:t>   labelParameter.Text =      </w:t>
      </w:r>
    </w:p>
    <w:p w14:paraId="58F1BE87" w14:textId="77777777" w:rsidR="00C17945" w:rsidRDefault="00C17945" w:rsidP="00C17945">
      <w:r>
        <w:rPr>
          <w:rFonts w:hint="eastAsia"/>
        </w:rPr>
        <w:t>       string.Format("存款金额：{0}元{3}{3}年利率：{1}%{3}{3}存期：{2}年",             startAmount, yearRate * 100, years, Environment.NewLine);  </w:t>
      </w:r>
    </w:p>
    <w:p w14:paraId="4D2728BE" w14:textId="77777777" w:rsidR="00C17945" w:rsidRDefault="00C17945" w:rsidP="00C17945">
      <w:r>
        <w:rPr>
          <w:rFonts w:hint="eastAsia"/>
        </w:rPr>
        <w:t>       switch (comboBoxCalculateType.SelectedItem.ToString())   </w:t>
      </w:r>
    </w:p>
    <w:p w14:paraId="7252E9D8" w14:textId="77777777" w:rsidR="00C17945" w:rsidRDefault="00C17945" w:rsidP="00C17945">
      <w:r>
        <w:rPr>
          <w:rFonts w:hint="eastAsia"/>
        </w:rPr>
        <w:t>      {           </w:t>
      </w:r>
    </w:p>
    <w:p w14:paraId="71E20817" w14:textId="77777777" w:rsidR="00C17945" w:rsidRDefault="00C17945" w:rsidP="00C17945">
      <w:r>
        <w:rPr>
          <w:rFonts w:hint="eastAsia"/>
        </w:rPr>
        <w:t>  case "按月计息":                 </w:t>
      </w:r>
    </w:p>
    <w:p w14:paraId="075D47AE" w14:textId="77777777" w:rsidR="00C17945" w:rsidRDefault="00C17945" w:rsidP="00C17945">
      <w:r>
        <w:rPr>
          <w:rFonts w:hint="eastAsia"/>
        </w:rPr>
        <w:t>labelResult.Text = string.Format("{0:F2}元",                      </w:t>
      </w:r>
    </w:p>
    <w:p w14:paraId="2093924A" w14:textId="77777777" w:rsidR="00C17945" w:rsidRDefault="00C17945" w:rsidP="00C17945">
      <w:r>
        <w:rPr>
          <w:rFonts w:hint="eastAsia"/>
        </w:rPr>
        <w:t>Caculate(startAmount, yearRate / 12, years * 12));                 </w:t>
      </w:r>
    </w:p>
    <w:p w14:paraId="585FDD93" w14:textId="77777777" w:rsidR="00C17945" w:rsidRDefault="00C17945" w:rsidP="00C17945">
      <w:r>
        <w:rPr>
          <w:rFonts w:hint="eastAsia"/>
        </w:rPr>
        <w:t>break;             </w:t>
      </w:r>
    </w:p>
    <w:p w14:paraId="70C42F2F" w14:textId="77777777" w:rsidR="00C17945" w:rsidRDefault="00C17945" w:rsidP="00C17945">
      <w:r>
        <w:rPr>
          <w:rFonts w:hint="eastAsia"/>
        </w:rPr>
        <w:t>case "按季度计息":                 </w:t>
      </w:r>
    </w:p>
    <w:p w14:paraId="315315A9" w14:textId="77777777" w:rsidR="00C17945" w:rsidRDefault="00C17945" w:rsidP="00C17945">
      <w:r>
        <w:rPr>
          <w:rFonts w:hint="eastAsia"/>
        </w:rPr>
        <w:t>labelResult.Text = string.Format("{0:F2}元",                      </w:t>
      </w:r>
    </w:p>
    <w:p w14:paraId="5B72CA56" w14:textId="77777777" w:rsidR="00C17945" w:rsidRDefault="00C17945" w:rsidP="00C17945">
      <w:r>
        <w:rPr>
          <w:rFonts w:hint="eastAsia"/>
        </w:rPr>
        <w:t>Caculate(startAmount, yearRate / 4, years * 4));                 </w:t>
      </w:r>
    </w:p>
    <w:p w14:paraId="5DC92C31" w14:textId="77777777" w:rsidR="00C17945" w:rsidRDefault="00C17945" w:rsidP="00C17945">
      <w:r>
        <w:rPr>
          <w:rFonts w:hint="eastAsia"/>
        </w:rPr>
        <w:t>break;            </w:t>
      </w:r>
    </w:p>
    <w:p w14:paraId="09B143AC" w14:textId="77777777" w:rsidR="00C17945" w:rsidRDefault="00C17945" w:rsidP="00C17945">
      <w:r>
        <w:rPr>
          <w:rFonts w:hint="eastAsia"/>
        </w:rPr>
        <w:t> case "按年计息":                 </w:t>
      </w:r>
    </w:p>
    <w:p w14:paraId="707DD83A" w14:textId="77777777" w:rsidR="00C17945" w:rsidRDefault="00C17945" w:rsidP="00C17945">
      <w:r>
        <w:rPr>
          <w:rFonts w:hint="eastAsia"/>
        </w:rPr>
        <w:t>labelResult.Text = string.Format("{0:F2}元",                     </w:t>
      </w:r>
    </w:p>
    <w:p w14:paraId="26DD127F" w14:textId="77777777" w:rsidR="00C17945" w:rsidRDefault="00C17945" w:rsidP="00C17945">
      <w:r>
        <w:rPr>
          <w:rFonts w:hint="eastAsia"/>
        </w:rPr>
        <w:t> </w:t>
      </w:r>
      <w:r>
        <w:rPr>
          <w:rFonts w:hint="eastAsia"/>
        </w:rPr>
        <w:t>Caculate(startAmount, yearRate, years));                 </w:t>
      </w:r>
    </w:p>
    <w:p w14:paraId="0A1B5B7F" w14:textId="77777777" w:rsidR="00C17945" w:rsidRDefault="00C17945" w:rsidP="00C17945">
      <w:r>
        <w:rPr>
          <w:rFonts w:hint="eastAsia"/>
        </w:rPr>
        <w:t>break;      </w:t>
      </w:r>
    </w:p>
    <w:p w14:paraId="5691C3F1" w14:textId="77777777" w:rsidR="00C17945" w:rsidRDefault="00C17945" w:rsidP="00C17945">
      <w:r>
        <w:rPr>
          <w:rFonts w:hint="eastAsia"/>
        </w:rPr>
        <w:t>   }   </w:t>
      </w:r>
    </w:p>
    <w:p w14:paraId="3116E638" w14:textId="77777777" w:rsidR="00C17945" w:rsidRDefault="00C17945" w:rsidP="00C17945">
      <w:r>
        <w:rPr>
          <w:rFonts w:hint="eastAsia"/>
        </w:rPr>
        <w:t>  }     </w:t>
      </w:r>
    </w:p>
    <w:p w14:paraId="568ABAE0" w14:textId="77777777" w:rsidR="00C17945" w:rsidRDefault="00C17945" w:rsidP="00C17945">
      <w:r>
        <w:rPr>
          <w:rFonts w:hint="eastAsia"/>
        </w:rPr>
        <w:t>private void groupBox1_Enter(object sender, EventArgs e)   </w:t>
      </w:r>
    </w:p>
    <w:p w14:paraId="232FF69F" w14:textId="77777777" w:rsidR="00C17945" w:rsidRDefault="00C17945" w:rsidP="00C17945">
      <w:r>
        <w:rPr>
          <w:rFonts w:hint="eastAsia"/>
        </w:rPr>
        <w:t>  {         </w:t>
      </w:r>
    </w:p>
    <w:p w14:paraId="02150409" w14:textId="77777777" w:rsidR="00C17945" w:rsidRDefault="00C17945" w:rsidP="00C17945">
      <w:r>
        <w:rPr>
          <w:rFonts w:hint="eastAsia"/>
        </w:rPr>
        <w:t>//保证修改任一输入值时，不显示结果        </w:t>
      </w:r>
    </w:p>
    <w:p w14:paraId="7B4891AD" w14:textId="77777777" w:rsidR="00C17945" w:rsidRDefault="00C17945" w:rsidP="00C17945">
      <w:r>
        <w:rPr>
          <w:rFonts w:hint="eastAsia"/>
        </w:rPr>
        <w:t> </w:t>
      </w:r>
      <w:r>
        <w:rPr>
          <w:rFonts w:hint="eastAsia"/>
        </w:rPr>
        <w:t>labelParameter.Text = string.Empty;        </w:t>
      </w:r>
    </w:p>
    <w:p w14:paraId="2A0993D6" w14:textId="77777777" w:rsidR="00C17945" w:rsidRDefault="00C17945" w:rsidP="00C17945">
      <w:r>
        <w:rPr>
          <w:rFonts w:hint="eastAsia"/>
        </w:rPr>
        <w:lastRenderedPageBreak/>
        <w:t> </w:t>
      </w:r>
      <w:r>
        <w:rPr>
          <w:rFonts w:hint="eastAsia"/>
        </w:rPr>
        <w:t>labelResult.Text = string.Empty; </w:t>
      </w:r>
    </w:p>
    <w:p w14:paraId="4C793835" w14:textId="77777777" w:rsidR="00C17945" w:rsidRDefault="00C17945" w:rsidP="00C17945">
      <w:r>
        <w:rPr>
          <w:rFonts w:hint="eastAsia"/>
        </w:rPr>
        <w:t>    }    </w:t>
      </w:r>
    </w:p>
    <w:p w14:paraId="616E1D52" w14:textId="77777777" w:rsidR="00C17945" w:rsidRDefault="00C17945" w:rsidP="00C17945">
      <w:r>
        <w:rPr>
          <w:rFonts w:hint="eastAsia"/>
        </w:rPr>
        <w:t> /// &lt;summary&gt;    </w:t>
      </w:r>
    </w:p>
    <w:p w14:paraId="5867CB59" w14:textId="77777777" w:rsidR="00C17945" w:rsidRDefault="00C17945" w:rsidP="00C17945">
      <w:r>
        <w:rPr>
          <w:rFonts w:hint="eastAsia"/>
        </w:rPr>
        <w:t> /// 将字符串转换为32位整数     </w:t>
      </w:r>
    </w:p>
    <w:p w14:paraId="20F0F924" w14:textId="77777777" w:rsidR="00C17945" w:rsidRDefault="00C17945" w:rsidP="00C17945">
      <w:r>
        <w:rPr>
          <w:rFonts w:hint="eastAsia"/>
        </w:rPr>
        <w:t>/// &lt;/summary&gt;    </w:t>
      </w:r>
    </w:p>
    <w:p w14:paraId="57928B74" w14:textId="77777777" w:rsidR="00C17945" w:rsidRDefault="00C17945" w:rsidP="00C17945">
      <w:r>
        <w:rPr>
          <w:rFonts w:hint="eastAsia"/>
        </w:rPr>
        <w:t> /// &lt;param name="s"&gt;被转换的字符串&lt;/param&gt;  </w:t>
      </w:r>
    </w:p>
    <w:p w14:paraId="2BFCD5E1" w14:textId="77777777" w:rsidR="00C17945" w:rsidRDefault="00C17945" w:rsidP="00C17945">
      <w:r>
        <w:rPr>
          <w:rFonts w:hint="eastAsia"/>
        </w:rPr>
        <w:t>   /// &lt;param name="mustGreatThanZero"&gt;是否有必须大于零的要求&lt;/param&gt; </w:t>
      </w:r>
    </w:p>
    <w:p w14:paraId="1DA5F26E" w14:textId="77777777" w:rsidR="00C17945" w:rsidRDefault="00C17945" w:rsidP="00C17945">
      <w:r>
        <w:rPr>
          <w:rFonts w:hint="eastAsia"/>
        </w:rPr>
        <w:t>    /// &lt;param name="result"&gt;转换后的结果&lt;/param&gt;  </w:t>
      </w:r>
    </w:p>
    <w:p w14:paraId="025229B3" w14:textId="77777777" w:rsidR="00C17945" w:rsidRDefault="00C17945" w:rsidP="00C17945">
      <w:r>
        <w:rPr>
          <w:rFonts w:hint="eastAsia"/>
        </w:rPr>
        <w:t>   /// &lt;returns&gt;&lt;/returns&gt;    </w:t>
      </w:r>
    </w:p>
    <w:p w14:paraId="2516734C" w14:textId="77777777" w:rsidR="00C17945" w:rsidRDefault="00C17945" w:rsidP="00C17945">
      <w:r>
        <w:rPr>
          <w:rFonts w:hint="eastAsia"/>
        </w:rPr>
        <w:t> private bool ConvertStringToNumber(         </w:t>
      </w:r>
    </w:p>
    <w:p w14:paraId="6951F816" w14:textId="77777777" w:rsidR="00C17945" w:rsidRDefault="00C17945" w:rsidP="00C17945">
      <w:r>
        <w:rPr>
          <w:rFonts w:hint="eastAsia"/>
        </w:rPr>
        <w:t>string s, bool mustGreatThanZero, out int result)    </w:t>
      </w:r>
    </w:p>
    <w:p w14:paraId="08A74DCB" w14:textId="77777777" w:rsidR="00C17945" w:rsidRDefault="00C17945" w:rsidP="00C17945">
      <w:r>
        <w:rPr>
          <w:rFonts w:hint="eastAsia"/>
        </w:rPr>
        <w:t> {         </w:t>
      </w:r>
    </w:p>
    <w:p w14:paraId="15602A82" w14:textId="77777777" w:rsidR="00C17945" w:rsidRDefault="00C17945" w:rsidP="00C17945">
      <w:r>
        <w:rPr>
          <w:rFonts w:hint="eastAsia"/>
        </w:rPr>
        <w:t>if (int.TryParse(s, out result) == false)         </w:t>
      </w:r>
    </w:p>
    <w:p w14:paraId="254B74D3" w14:textId="77777777" w:rsidR="00C17945" w:rsidRDefault="00C17945" w:rsidP="00C17945">
      <w:r>
        <w:rPr>
          <w:rFonts w:hint="eastAsia"/>
        </w:rPr>
        <w:t>{            </w:t>
      </w:r>
    </w:p>
    <w:p w14:paraId="5ACD93F3" w14:textId="77777777" w:rsidR="00C17945" w:rsidRDefault="00C17945" w:rsidP="00C17945">
      <w:r>
        <w:rPr>
          <w:rFonts w:hint="eastAsia"/>
        </w:rPr>
        <w:t> return false;        </w:t>
      </w:r>
    </w:p>
    <w:p w14:paraId="1BB1AE31" w14:textId="77777777" w:rsidR="00C17945" w:rsidRDefault="00C17945" w:rsidP="00C17945">
      <w:r>
        <w:rPr>
          <w:rFonts w:hint="eastAsia"/>
        </w:rPr>
        <w:t> }        </w:t>
      </w:r>
    </w:p>
    <w:p w14:paraId="0A744A46" w14:textId="77777777" w:rsidR="00C17945" w:rsidRDefault="00C17945" w:rsidP="00C17945">
      <w:r>
        <w:rPr>
          <w:rFonts w:hint="eastAsia"/>
        </w:rPr>
        <w:t> else if (mustGreatThanZero &amp;&amp; result &lt;= 0)        </w:t>
      </w:r>
    </w:p>
    <w:p w14:paraId="2A5202F3" w14:textId="77777777" w:rsidR="00C17945" w:rsidRDefault="00C17945" w:rsidP="00C17945">
      <w:r>
        <w:rPr>
          <w:rFonts w:hint="eastAsia"/>
        </w:rPr>
        <w:t> {            </w:t>
      </w:r>
    </w:p>
    <w:p w14:paraId="2747DB80" w14:textId="77777777" w:rsidR="00C17945" w:rsidRDefault="00C17945" w:rsidP="00C17945">
      <w:r>
        <w:rPr>
          <w:rFonts w:hint="eastAsia"/>
        </w:rPr>
        <w:t> return false;       </w:t>
      </w:r>
    </w:p>
    <w:p w14:paraId="0ABC9253" w14:textId="77777777" w:rsidR="00C17945" w:rsidRDefault="00C17945" w:rsidP="00C17945">
      <w:r>
        <w:rPr>
          <w:rFonts w:hint="eastAsia"/>
        </w:rPr>
        <w:t>  }        </w:t>
      </w:r>
    </w:p>
    <w:p w14:paraId="7F461EF0" w14:textId="77777777" w:rsidR="00C17945" w:rsidRDefault="00C17945" w:rsidP="00C17945">
      <w:r>
        <w:rPr>
          <w:rFonts w:hint="eastAsia"/>
        </w:rPr>
        <w:t> return true;  </w:t>
      </w:r>
    </w:p>
    <w:p w14:paraId="401DE482" w14:textId="77777777" w:rsidR="00C17945" w:rsidRDefault="00C17945" w:rsidP="00C17945">
      <w:r>
        <w:rPr>
          <w:rFonts w:hint="eastAsia"/>
        </w:rPr>
        <w:t>   }    </w:t>
      </w:r>
    </w:p>
    <w:p w14:paraId="55D42ADD" w14:textId="77777777" w:rsidR="00C17945" w:rsidRDefault="00C17945" w:rsidP="00C17945">
      <w:r>
        <w:rPr>
          <w:rFonts w:hint="eastAsia"/>
        </w:rPr>
        <w:t> /// &lt;summary&gt;    </w:t>
      </w:r>
    </w:p>
    <w:p w14:paraId="477D3FBE" w14:textId="77777777" w:rsidR="00C17945" w:rsidRDefault="00C17945" w:rsidP="00C17945">
      <w:r>
        <w:rPr>
          <w:rFonts w:hint="eastAsia"/>
        </w:rPr>
        <w:t> /// 将字符串转换为64位浮点数    </w:t>
      </w:r>
    </w:p>
    <w:p w14:paraId="2B034599" w14:textId="77777777" w:rsidR="00C17945" w:rsidRDefault="00C17945" w:rsidP="00C17945">
      <w:r>
        <w:rPr>
          <w:rFonts w:hint="eastAsia"/>
        </w:rPr>
        <w:t> /// &lt;/summary&gt;    </w:t>
      </w:r>
    </w:p>
    <w:p w14:paraId="3791D5CD" w14:textId="77777777" w:rsidR="00C17945" w:rsidRDefault="00C17945" w:rsidP="00C17945">
      <w:r>
        <w:rPr>
          <w:rFonts w:hint="eastAsia"/>
        </w:rPr>
        <w:t> /// &lt;param name="s"&gt;被转换的字符串&lt;/param&gt;     </w:t>
      </w:r>
    </w:p>
    <w:p w14:paraId="70C3DD6E" w14:textId="77777777" w:rsidR="00C17945" w:rsidRDefault="00C17945" w:rsidP="00C17945">
      <w:r>
        <w:rPr>
          <w:rFonts w:hint="eastAsia"/>
        </w:rPr>
        <w:t>/// &lt;param name="mustGreatThanZero"&gt;是否有必须大于零的要求&lt;/param&gt;    </w:t>
      </w:r>
    </w:p>
    <w:p w14:paraId="2512BB80" w14:textId="77777777" w:rsidR="00C17945" w:rsidRDefault="00C17945" w:rsidP="00C17945">
      <w:r>
        <w:rPr>
          <w:rFonts w:hint="eastAsia"/>
        </w:rPr>
        <w:t> /// &lt;param name="result"&gt;转换后的结果&lt;/param&gt; </w:t>
      </w:r>
    </w:p>
    <w:p w14:paraId="5AAFDEC3" w14:textId="77777777" w:rsidR="00C17945" w:rsidRDefault="00C17945" w:rsidP="00C17945">
      <w:r>
        <w:rPr>
          <w:rFonts w:hint="eastAsia"/>
        </w:rPr>
        <w:t>    /// &lt;returns&gt;&lt;/returns&gt;   </w:t>
      </w:r>
    </w:p>
    <w:p w14:paraId="2801C0B3" w14:textId="77777777" w:rsidR="00C17945" w:rsidRDefault="00C17945" w:rsidP="00C17945">
      <w:r>
        <w:rPr>
          <w:rFonts w:hint="eastAsia"/>
        </w:rPr>
        <w:t>  private bool ConvertStringToNumber(    </w:t>
      </w:r>
    </w:p>
    <w:p w14:paraId="664A4F0B" w14:textId="77777777" w:rsidR="00C17945" w:rsidRDefault="00C17945" w:rsidP="00C17945">
      <w:r>
        <w:rPr>
          <w:rFonts w:hint="eastAsia"/>
        </w:rPr>
        <w:t>     string s, bool mustGreatThanZero, out float result)  </w:t>
      </w:r>
    </w:p>
    <w:p w14:paraId="4BC745CB" w14:textId="77777777" w:rsidR="00C17945" w:rsidRDefault="00C17945" w:rsidP="00C17945">
      <w:r>
        <w:rPr>
          <w:rFonts w:hint="eastAsia"/>
        </w:rPr>
        <w:t>   {        </w:t>
      </w:r>
    </w:p>
    <w:p w14:paraId="36CD4CB2" w14:textId="77777777" w:rsidR="00C17945" w:rsidRDefault="00C17945" w:rsidP="00C17945">
      <w:r>
        <w:rPr>
          <w:rFonts w:hint="eastAsia"/>
        </w:rPr>
        <w:t> if (float.TryParse(s, out result) == false)      </w:t>
      </w:r>
    </w:p>
    <w:p w14:paraId="7D041B3B" w14:textId="77777777" w:rsidR="00C17945" w:rsidRDefault="00C17945" w:rsidP="00C17945">
      <w:r>
        <w:rPr>
          <w:rFonts w:hint="eastAsia"/>
        </w:rPr>
        <w:t>   {        </w:t>
      </w:r>
    </w:p>
    <w:p w14:paraId="2195AD15" w14:textId="77777777" w:rsidR="00C17945" w:rsidRDefault="00C17945" w:rsidP="00C17945">
      <w:r>
        <w:rPr>
          <w:rFonts w:hint="eastAsia"/>
        </w:rPr>
        <w:t>     return false;     </w:t>
      </w:r>
    </w:p>
    <w:p w14:paraId="061DC1D8" w14:textId="77777777" w:rsidR="00C17945" w:rsidRDefault="00C17945" w:rsidP="00C17945">
      <w:r>
        <w:rPr>
          <w:rFonts w:hint="eastAsia"/>
        </w:rPr>
        <w:t>    }       </w:t>
      </w:r>
    </w:p>
    <w:p w14:paraId="3EA22C53" w14:textId="77777777" w:rsidR="00C17945" w:rsidRDefault="00C17945" w:rsidP="00C17945">
      <w:r>
        <w:rPr>
          <w:rFonts w:hint="eastAsia"/>
        </w:rPr>
        <w:t>  if (mustGreatThanZero &amp;&amp; result &lt;= 0)     </w:t>
      </w:r>
    </w:p>
    <w:p w14:paraId="6E8B301C" w14:textId="77777777" w:rsidR="00C17945" w:rsidRDefault="00C17945" w:rsidP="00C17945">
      <w:r>
        <w:rPr>
          <w:rFonts w:hint="eastAsia"/>
        </w:rPr>
        <w:t>    {          </w:t>
      </w:r>
    </w:p>
    <w:p w14:paraId="6CC198B5" w14:textId="77777777" w:rsidR="00C17945" w:rsidRDefault="00C17945" w:rsidP="00C17945">
      <w:r>
        <w:rPr>
          <w:rFonts w:hint="eastAsia"/>
        </w:rPr>
        <w:t>   return false;    </w:t>
      </w:r>
    </w:p>
    <w:p w14:paraId="5A0C3F61" w14:textId="77777777" w:rsidR="00C17945" w:rsidRDefault="00C17945" w:rsidP="00C17945">
      <w:r>
        <w:rPr>
          <w:rFonts w:hint="eastAsia"/>
        </w:rPr>
        <w:t>     }      </w:t>
      </w:r>
    </w:p>
    <w:p w14:paraId="22E84E2C" w14:textId="77777777" w:rsidR="00C17945" w:rsidRDefault="00C17945" w:rsidP="00C17945">
      <w:r>
        <w:rPr>
          <w:rFonts w:hint="eastAsia"/>
        </w:rPr>
        <w:t>   return true;  </w:t>
      </w:r>
    </w:p>
    <w:p w14:paraId="450BB0F8" w14:textId="77777777" w:rsidR="00C17945" w:rsidRDefault="00C17945" w:rsidP="00C17945">
      <w:r>
        <w:rPr>
          <w:rFonts w:hint="eastAsia"/>
        </w:rPr>
        <w:t>   }    </w:t>
      </w:r>
    </w:p>
    <w:p w14:paraId="6C9102C4" w14:textId="77777777" w:rsidR="00C17945" w:rsidRDefault="00C17945" w:rsidP="00C17945">
      <w:r>
        <w:rPr>
          <w:rFonts w:hint="eastAsia"/>
        </w:rPr>
        <w:t> /// &lt;summary&gt;    </w:t>
      </w:r>
    </w:p>
    <w:p w14:paraId="12240FE5" w14:textId="77777777" w:rsidR="00C17945" w:rsidRDefault="00C17945" w:rsidP="00C17945">
      <w:r>
        <w:rPr>
          <w:rFonts w:hint="eastAsia"/>
        </w:rPr>
        <w:t> /// 计算到期结算金额   </w:t>
      </w:r>
    </w:p>
    <w:p w14:paraId="0C826CE2" w14:textId="77777777" w:rsidR="00C17945" w:rsidRDefault="00C17945" w:rsidP="00C17945">
      <w:r>
        <w:rPr>
          <w:rFonts w:hint="eastAsia"/>
        </w:rPr>
        <w:lastRenderedPageBreak/>
        <w:t>  /// &lt;/summary&gt;   </w:t>
      </w:r>
    </w:p>
    <w:p w14:paraId="0297BF6C" w14:textId="77777777" w:rsidR="00C17945" w:rsidRDefault="00C17945" w:rsidP="00C17945">
      <w:r>
        <w:rPr>
          <w:rFonts w:hint="eastAsia"/>
        </w:rPr>
        <w:t>  /// &lt;param name="startAmount"&gt;存款金额&lt;/param&gt;   </w:t>
      </w:r>
    </w:p>
    <w:p w14:paraId="129730E2" w14:textId="77777777" w:rsidR="00C17945" w:rsidRDefault="00C17945" w:rsidP="00C17945">
      <w:r>
        <w:rPr>
          <w:rFonts w:hint="eastAsia"/>
        </w:rPr>
        <w:t>  /// &lt;param name="rate"&gt;利率&lt;/param&gt;    </w:t>
      </w:r>
    </w:p>
    <w:p w14:paraId="4D3B0CBE" w14:textId="77777777" w:rsidR="00C17945" w:rsidRDefault="00C17945" w:rsidP="00C17945">
      <w:r>
        <w:rPr>
          <w:rFonts w:hint="eastAsia"/>
        </w:rPr>
        <w:t> /// &lt;param name="count"&gt;叠加次数&lt;/param&gt;    </w:t>
      </w:r>
    </w:p>
    <w:p w14:paraId="6D64C02B" w14:textId="77777777" w:rsidR="00C17945" w:rsidRDefault="00C17945" w:rsidP="00C17945">
      <w:r>
        <w:rPr>
          <w:rFonts w:hint="eastAsia"/>
        </w:rPr>
        <w:t> /// &lt;returns&gt;&lt;/returns&gt;    </w:t>
      </w:r>
    </w:p>
    <w:p w14:paraId="4D2D2815" w14:textId="77777777" w:rsidR="00C17945" w:rsidRDefault="00C17945" w:rsidP="00C17945">
      <w:r>
        <w:rPr>
          <w:rFonts w:hint="eastAsia"/>
        </w:rPr>
        <w:t> private float Caculate(float startAmount, float rate, int count)  </w:t>
      </w:r>
    </w:p>
    <w:p w14:paraId="58678E36" w14:textId="77777777" w:rsidR="00C17945" w:rsidRDefault="00C17945" w:rsidP="00C17945">
      <w:r>
        <w:rPr>
          <w:rFonts w:hint="eastAsia"/>
        </w:rPr>
        <w:t>   {      </w:t>
      </w:r>
    </w:p>
    <w:p w14:paraId="17C78CA1" w14:textId="77777777" w:rsidR="00C17945" w:rsidRDefault="00C17945" w:rsidP="00C17945">
      <w:r>
        <w:rPr>
          <w:rFonts w:hint="eastAsia"/>
        </w:rPr>
        <w:t>   float total = startAmount;     </w:t>
      </w:r>
    </w:p>
    <w:p w14:paraId="5D6ABC40" w14:textId="77777777" w:rsidR="00C17945" w:rsidRDefault="00C17945" w:rsidP="00C17945">
      <w:r>
        <w:rPr>
          <w:rFonts w:hint="eastAsia"/>
        </w:rPr>
        <w:t>    for (int i = 1; i &lt;= count; i++)     </w:t>
      </w:r>
    </w:p>
    <w:p w14:paraId="62C4D331" w14:textId="77777777" w:rsidR="00C17945" w:rsidRDefault="00C17945" w:rsidP="00C17945">
      <w:r>
        <w:rPr>
          <w:rFonts w:hint="eastAsia"/>
        </w:rPr>
        <w:t>    {           </w:t>
      </w:r>
    </w:p>
    <w:p w14:paraId="33E6E6E1" w14:textId="77777777" w:rsidR="00C17945" w:rsidRDefault="00C17945" w:rsidP="00C17945">
      <w:r>
        <w:rPr>
          <w:rFonts w:hint="eastAsia"/>
        </w:rPr>
        <w:t>  total += total * rate;     </w:t>
      </w:r>
    </w:p>
    <w:p w14:paraId="3C3404AE" w14:textId="77777777" w:rsidR="00C17945" w:rsidRDefault="00C17945" w:rsidP="00C17945">
      <w:r>
        <w:rPr>
          <w:rFonts w:hint="eastAsia"/>
        </w:rPr>
        <w:t>    }     </w:t>
      </w:r>
    </w:p>
    <w:p w14:paraId="32A450DE" w14:textId="77777777" w:rsidR="00C17945" w:rsidRDefault="00C17945" w:rsidP="00C17945">
      <w:r>
        <w:rPr>
          <w:rFonts w:hint="eastAsia"/>
        </w:rPr>
        <w:t>    return total;   </w:t>
      </w:r>
    </w:p>
    <w:p w14:paraId="64BF1D54" w14:textId="77777777" w:rsidR="00C17945" w:rsidRDefault="00C17945" w:rsidP="00C17945">
      <w:r>
        <w:rPr>
          <w:rFonts w:hint="eastAsia"/>
        </w:rPr>
        <w:t>  } </w:t>
      </w:r>
    </w:p>
    <w:p w14:paraId="12D500B3" w14:textId="074C7576" w:rsidR="00C17945" w:rsidRDefault="00C17945" w:rsidP="00C17945">
      <w:r>
        <w:rPr>
          <w:rFonts w:hint="eastAsia"/>
        </w:rPr>
        <w:t>} </w:t>
      </w:r>
    </w:p>
    <w:p w14:paraId="1B42F10F" w14:textId="722680F9" w:rsidR="00C17945" w:rsidRDefault="00C17945" w:rsidP="00C17945">
      <w:r>
        <w:rPr>
          <w:rFonts w:hint="eastAsia"/>
        </w:rPr>
        <w:t>}</w:t>
      </w:r>
    </w:p>
    <w:p w14:paraId="467A42B1" w14:textId="77777777" w:rsidR="00C17945" w:rsidRDefault="00C17945" w:rsidP="00D57342">
      <w:pPr>
        <w:spacing w:beforeLines="50" w:before="156"/>
        <w:rPr>
          <w:rFonts w:ascii="Times New Roman" w:eastAsia="楷体" w:hAnsi="Times New Roman"/>
          <w:sz w:val="24"/>
        </w:rPr>
      </w:pPr>
    </w:p>
    <w:p w14:paraId="7C74A384" w14:textId="34BBE5DA" w:rsidR="00683DC3" w:rsidRPr="003812B2" w:rsidRDefault="00683DC3" w:rsidP="00683DC3">
      <w:pPr>
        <w:pStyle w:val="2"/>
        <w:spacing w:before="120" w:after="120" w:line="415" w:lineRule="auto"/>
        <w:rPr>
          <w:sz w:val="30"/>
        </w:rPr>
      </w:pPr>
      <w:r w:rsidRPr="00683DC3">
        <w:rPr>
          <w:rFonts w:hint="eastAsia"/>
          <w:sz w:val="30"/>
        </w:rPr>
        <w:t>问题及解答</w:t>
      </w:r>
      <w:r w:rsidR="003812B2">
        <w:rPr>
          <w:rFonts w:hint="eastAsia"/>
          <w:sz w:val="30"/>
        </w:rPr>
        <w:t>（二级标题）</w:t>
      </w:r>
    </w:p>
    <w:p w14:paraId="1302B217" w14:textId="65C99F5B" w:rsidR="00683DC3" w:rsidRPr="00027B30" w:rsidRDefault="00683DC3" w:rsidP="00683DC3">
      <w:pPr>
        <w:pStyle w:val="3"/>
        <w:spacing w:before="0" w:after="120" w:line="240" w:lineRule="auto"/>
        <w:rPr>
          <w:strike/>
        </w:rPr>
      </w:pPr>
      <w:r w:rsidRPr="00027B30">
        <w:rPr>
          <w:strike/>
        </w:rPr>
        <w:t>(1).</w:t>
      </w:r>
      <w:r w:rsidRPr="00027B30">
        <w:rPr>
          <w:strike/>
        </w:rPr>
        <w:tab/>
        <w:t>画出包含输入和输出数据的程序运行界面示例。</w:t>
      </w:r>
    </w:p>
    <w:p w14:paraId="02F3436C" w14:textId="77777777" w:rsidR="00E20DB5" w:rsidRPr="00E20DB5" w:rsidRDefault="00E20DB5" w:rsidP="00E20DB5"/>
    <w:p w14:paraId="353BF402" w14:textId="2A490092" w:rsidR="00683DC3" w:rsidRDefault="00683DC3" w:rsidP="00683DC3">
      <w:pPr>
        <w:pStyle w:val="3"/>
        <w:spacing w:before="0" w:after="120" w:line="240" w:lineRule="auto"/>
      </w:pPr>
      <w:r w:rsidRPr="00683DC3">
        <w:t>(2).</w:t>
      </w:r>
      <w:r w:rsidRPr="00683DC3">
        <w:tab/>
        <w:t>运行设计的程序，在实验报告中列出计算后的表 4-1 的内容，并说明程序计算结果和手工计算结果是否符合。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13DE3" w14:paraId="51FCED55" w14:textId="77777777" w:rsidTr="00513DE3">
        <w:tc>
          <w:tcPr>
            <w:tcW w:w="1659" w:type="dxa"/>
          </w:tcPr>
          <w:p w14:paraId="13AAFF4A" w14:textId="4AD5A7D6" w:rsidR="00513DE3" w:rsidRDefault="00513DE3" w:rsidP="00513DE3">
            <w:r>
              <w:rPr>
                <w:rFonts w:hint="eastAsia"/>
              </w:rPr>
              <w:t>初始金额（元）</w:t>
            </w:r>
          </w:p>
        </w:tc>
        <w:tc>
          <w:tcPr>
            <w:tcW w:w="1659" w:type="dxa"/>
          </w:tcPr>
          <w:p w14:paraId="22107E25" w14:textId="4EFA8100" w:rsidR="00513DE3" w:rsidRDefault="00513DE3" w:rsidP="00513DE3">
            <w:r>
              <w:rPr>
                <w:rFonts w:hint="eastAsia"/>
              </w:rPr>
              <w:t>利率（%）</w:t>
            </w:r>
          </w:p>
        </w:tc>
        <w:tc>
          <w:tcPr>
            <w:tcW w:w="1659" w:type="dxa"/>
          </w:tcPr>
          <w:p w14:paraId="6DC4171F" w14:textId="0037C1E9" w:rsidR="00513DE3" w:rsidRDefault="00513DE3" w:rsidP="00513DE3">
            <w:r>
              <w:rPr>
                <w:rFonts w:hint="eastAsia"/>
              </w:rPr>
              <w:t>年数</w:t>
            </w:r>
          </w:p>
        </w:tc>
        <w:tc>
          <w:tcPr>
            <w:tcW w:w="1659" w:type="dxa"/>
          </w:tcPr>
          <w:p w14:paraId="16B7FD9F" w14:textId="2368640E" w:rsidR="00513DE3" w:rsidRDefault="00513DE3" w:rsidP="00513DE3">
            <w:r>
              <w:rPr>
                <w:rFonts w:hint="eastAsia"/>
              </w:rPr>
              <w:t>计算方式</w:t>
            </w:r>
          </w:p>
        </w:tc>
        <w:tc>
          <w:tcPr>
            <w:tcW w:w="1660" w:type="dxa"/>
          </w:tcPr>
          <w:p w14:paraId="2B896BE5" w14:textId="1DC57A7C" w:rsidR="00513DE3" w:rsidRDefault="00E20DB5" w:rsidP="00513DE3">
            <w:r>
              <w:rPr>
                <w:rFonts w:hint="eastAsia"/>
              </w:rPr>
              <w:t>到期结算总额（元）</w:t>
            </w:r>
          </w:p>
        </w:tc>
      </w:tr>
      <w:tr w:rsidR="00513DE3" w14:paraId="3E64A85A" w14:textId="77777777" w:rsidTr="00513DE3">
        <w:tc>
          <w:tcPr>
            <w:tcW w:w="1659" w:type="dxa"/>
            <w:vMerge w:val="restart"/>
          </w:tcPr>
          <w:p w14:paraId="6F29B81B" w14:textId="417B4D81" w:rsidR="00513DE3" w:rsidRDefault="00E20DB5" w:rsidP="00513DE3">
            <w:r>
              <w:rPr>
                <w:rFonts w:hint="eastAsia"/>
              </w:rPr>
              <w:t>1000</w:t>
            </w:r>
          </w:p>
        </w:tc>
        <w:tc>
          <w:tcPr>
            <w:tcW w:w="1659" w:type="dxa"/>
            <w:vMerge w:val="restart"/>
          </w:tcPr>
          <w:p w14:paraId="2E88E908" w14:textId="2D488DB4" w:rsidR="00513DE3" w:rsidRDefault="00E20DB5" w:rsidP="00513DE3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  <w:vMerge w:val="restart"/>
          </w:tcPr>
          <w:p w14:paraId="5560B03F" w14:textId="0F2F6CD8" w:rsidR="00513DE3" w:rsidRDefault="00E20DB5" w:rsidP="00513DE3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795640A4" w14:textId="31288D96" w:rsidR="00513DE3" w:rsidRDefault="00E20DB5" w:rsidP="00513DE3">
            <w:r>
              <w:rPr>
                <w:rFonts w:hint="eastAsia"/>
              </w:rPr>
              <w:t>按月计息</w:t>
            </w:r>
          </w:p>
        </w:tc>
        <w:tc>
          <w:tcPr>
            <w:tcW w:w="1660" w:type="dxa"/>
          </w:tcPr>
          <w:p w14:paraId="7CFAD906" w14:textId="79B2315F" w:rsidR="00513DE3" w:rsidRDefault="00B764F5" w:rsidP="00513DE3">
            <w:r>
              <w:rPr>
                <w:rFonts w:hint="eastAsia"/>
              </w:rPr>
              <w:t>1105.08</w:t>
            </w:r>
          </w:p>
        </w:tc>
      </w:tr>
      <w:tr w:rsidR="00513DE3" w14:paraId="25EBDA41" w14:textId="77777777" w:rsidTr="00513DE3">
        <w:tc>
          <w:tcPr>
            <w:tcW w:w="1659" w:type="dxa"/>
            <w:vMerge/>
          </w:tcPr>
          <w:p w14:paraId="369B5133" w14:textId="77777777" w:rsidR="00513DE3" w:rsidRDefault="00513DE3" w:rsidP="00513DE3"/>
        </w:tc>
        <w:tc>
          <w:tcPr>
            <w:tcW w:w="1659" w:type="dxa"/>
            <w:vMerge/>
          </w:tcPr>
          <w:p w14:paraId="7F86D675" w14:textId="77777777" w:rsidR="00513DE3" w:rsidRDefault="00513DE3" w:rsidP="00513DE3"/>
        </w:tc>
        <w:tc>
          <w:tcPr>
            <w:tcW w:w="1659" w:type="dxa"/>
            <w:vMerge/>
          </w:tcPr>
          <w:p w14:paraId="72DE4AE6" w14:textId="77777777" w:rsidR="00513DE3" w:rsidRDefault="00513DE3" w:rsidP="00513DE3"/>
        </w:tc>
        <w:tc>
          <w:tcPr>
            <w:tcW w:w="1659" w:type="dxa"/>
          </w:tcPr>
          <w:p w14:paraId="54EC5842" w14:textId="3FD3EB13" w:rsidR="00513DE3" w:rsidRDefault="00E20DB5" w:rsidP="00513DE3">
            <w:r>
              <w:rPr>
                <w:rFonts w:hint="eastAsia"/>
              </w:rPr>
              <w:t>按季度计息</w:t>
            </w:r>
          </w:p>
        </w:tc>
        <w:tc>
          <w:tcPr>
            <w:tcW w:w="1660" w:type="dxa"/>
          </w:tcPr>
          <w:p w14:paraId="0A02BBD0" w14:textId="0EBAF56A" w:rsidR="00513DE3" w:rsidRDefault="00B764F5" w:rsidP="00513DE3">
            <w:r>
              <w:rPr>
                <w:rFonts w:hint="eastAsia"/>
              </w:rPr>
              <w:t>1104.90</w:t>
            </w:r>
          </w:p>
        </w:tc>
      </w:tr>
      <w:tr w:rsidR="00513DE3" w14:paraId="58AAA066" w14:textId="77777777" w:rsidTr="00513DE3">
        <w:tc>
          <w:tcPr>
            <w:tcW w:w="1659" w:type="dxa"/>
            <w:vMerge/>
          </w:tcPr>
          <w:p w14:paraId="6420B239" w14:textId="77777777" w:rsidR="00513DE3" w:rsidRDefault="00513DE3" w:rsidP="00513DE3"/>
        </w:tc>
        <w:tc>
          <w:tcPr>
            <w:tcW w:w="1659" w:type="dxa"/>
            <w:vMerge/>
          </w:tcPr>
          <w:p w14:paraId="556220E7" w14:textId="77777777" w:rsidR="00513DE3" w:rsidRDefault="00513DE3" w:rsidP="00513DE3"/>
        </w:tc>
        <w:tc>
          <w:tcPr>
            <w:tcW w:w="1659" w:type="dxa"/>
            <w:vMerge/>
          </w:tcPr>
          <w:p w14:paraId="309522D9" w14:textId="77777777" w:rsidR="00513DE3" w:rsidRDefault="00513DE3" w:rsidP="00513DE3"/>
        </w:tc>
        <w:tc>
          <w:tcPr>
            <w:tcW w:w="1659" w:type="dxa"/>
          </w:tcPr>
          <w:p w14:paraId="6466AC02" w14:textId="72AED4D7" w:rsidR="00513DE3" w:rsidRDefault="00E20DB5" w:rsidP="00513DE3">
            <w:r>
              <w:rPr>
                <w:rFonts w:hint="eastAsia"/>
              </w:rPr>
              <w:t>按年计息</w:t>
            </w:r>
          </w:p>
        </w:tc>
        <w:tc>
          <w:tcPr>
            <w:tcW w:w="1660" w:type="dxa"/>
          </w:tcPr>
          <w:p w14:paraId="51E1A603" w14:textId="441D0E0F" w:rsidR="00513DE3" w:rsidRDefault="00B764F5" w:rsidP="00513DE3">
            <w:r>
              <w:rPr>
                <w:rFonts w:hint="eastAsia"/>
              </w:rPr>
              <w:t>1104.08</w:t>
            </w:r>
          </w:p>
        </w:tc>
      </w:tr>
      <w:tr w:rsidR="00E20DB5" w14:paraId="30EE54C4" w14:textId="77777777" w:rsidTr="00513DE3">
        <w:tc>
          <w:tcPr>
            <w:tcW w:w="1659" w:type="dxa"/>
            <w:vMerge w:val="restart"/>
          </w:tcPr>
          <w:p w14:paraId="24D844B2" w14:textId="5947BE69" w:rsidR="00E20DB5" w:rsidRDefault="00E20DB5" w:rsidP="00E20DB5">
            <w:r>
              <w:rPr>
                <w:rFonts w:hint="eastAsia"/>
              </w:rPr>
              <w:t>3500</w:t>
            </w:r>
          </w:p>
        </w:tc>
        <w:tc>
          <w:tcPr>
            <w:tcW w:w="1659" w:type="dxa"/>
            <w:vMerge w:val="restart"/>
          </w:tcPr>
          <w:p w14:paraId="17D019C3" w14:textId="6437A3AE" w:rsidR="00E20DB5" w:rsidRDefault="00E20DB5" w:rsidP="00E20DB5">
            <w:r>
              <w:rPr>
                <w:rFonts w:hint="eastAsia"/>
              </w:rPr>
              <w:t>3.3</w:t>
            </w:r>
          </w:p>
        </w:tc>
        <w:tc>
          <w:tcPr>
            <w:tcW w:w="1659" w:type="dxa"/>
            <w:vMerge w:val="restart"/>
          </w:tcPr>
          <w:p w14:paraId="2579110D" w14:textId="3C331813" w:rsidR="00E20DB5" w:rsidRDefault="00E20DB5" w:rsidP="00E20DB5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308FF6F1" w14:textId="42BAD085" w:rsidR="00E20DB5" w:rsidRDefault="00E20DB5" w:rsidP="00E20DB5">
            <w:r>
              <w:rPr>
                <w:rFonts w:hint="eastAsia"/>
              </w:rPr>
              <w:t>按月计息</w:t>
            </w:r>
          </w:p>
        </w:tc>
        <w:tc>
          <w:tcPr>
            <w:tcW w:w="1660" w:type="dxa"/>
          </w:tcPr>
          <w:p w14:paraId="1E013F83" w14:textId="690D1BF1" w:rsidR="00E20DB5" w:rsidRDefault="00B764F5" w:rsidP="00E20DB5">
            <w:r>
              <w:rPr>
                <w:rFonts w:hint="eastAsia"/>
              </w:rPr>
              <w:t>4408.11</w:t>
            </w:r>
          </w:p>
        </w:tc>
      </w:tr>
      <w:tr w:rsidR="00E20DB5" w14:paraId="5184CD23" w14:textId="77777777" w:rsidTr="00513DE3">
        <w:tc>
          <w:tcPr>
            <w:tcW w:w="1659" w:type="dxa"/>
            <w:vMerge/>
          </w:tcPr>
          <w:p w14:paraId="4236A451" w14:textId="77777777" w:rsidR="00E20DB5" w:rsidRDefault="00E20DB5" w:rsidP="00E20DB5"/>
        </w:tc>
        <w:tc>
          <w:tcPr>
            <w:tcW w:w="1659" w:type="dxa"/>
            <w:vMerge/>
          </w:tcPr>
          <w:p w14:paraId="454A8B58" w14:textId="77777777" w:rsidR="00E20DB5" w:rsidRDefault="00E20DB5" w:rsidP="00E20DB5"/>
        </w:tc>
        <w:tc>
          <w:tcPr>
            <w:tcW w:w="1659" w:type="dxa"/>
            <w:vMerge/>
          </w:tcPr>
          <w:p w14:paraId="57D09997" w14:textId="77777777" w:rsidR="00E20DB5" w:rsidRDefault="00E20DB5" w:rsidP="00E20DB5"/>
        </w:tc>
        <w:tc>
          <w:tcPr>
            <w:tcW w:w="1659" w:type="dxa"/>
          </w:tcPr>
          <w:p w14:paraId="78A121E6" w14:textId="13DE64F9" w:rsidR="00E20DB5" w:rsidRDefault="00E20DB5" w:rsidP="00E20DB5">
            <w:r>
              <w:rPr>
                <w:rFonts w:hint="eastAsia"/>
              </w:rPr>
              <w:t>按季度计息</w:t>
            </w:r>
          </w:p>
        </w:tc>
        <w:tc>
          <w:tcPr>
            <w:tcW w:w="1660" w:type="dxa"/>
          </w:tcPr>
          <w:p w14:paraId="589E71E9" w14:textId="249C8B2F" w:rsidR="00E20DB5" w:rsidRDefault="00B764F5" w:rsidP="00E20DB5">
            <w:r>
              <w:rPr>
                <w:rFonts w:hint="eastAsia"/>
              </w:rPr>
              <w:t>4405.33</w:t>
            </w:r>
          </w:p>
        </w:tc>
      </w:tr>
      <w:tr w:rsidR="00E20DB5" w14:paraId="520AC457" w14:textId="77777777" w:rsidTr="00513DE3">
        <w:tc>
          <w:tcPr>
            <w:tcW w:w="1659" w:type="dxa"/>
            <w:vMerge/>
          </w:tcPr>
          <w:p w14:paraId="6EBE9B38" w14:textId="77777777" w:rsidR="00E20DB5" w:rsidRDefault="00E20DB5" w:rsidP="00E20DB5"/>
        </w:tc>
        <w:tc>
          <w:tcPr>
            <w:tcW w:w="1659" w:type="dxa"/>
            <w:vMerge/>
          </w:tcPr>
          <w:p w14:paraId="21559594" w14:textId="77777777" w:rsidR="00E20DB5" w:rsidRDefault="00E20DB5" w:rsidP="00E20DB5"/>
        </w:tc>
        <w:tc>
          <w:tcPr>
            <w:tcW w:w="1659" w:type="dxa"/>
            <w:vMerge/>
          </w:tcPr>
          <w:p w14:paraId="6B580756" w14:textId="77777777" w:rsidR="00E20DB5" w:rsidRDefault="00E20DB5" w:rsidP="00E20DB5"/>
        </w:tc>
        <w:tc>
          <w:tcPr>
            <w:tcW w:w="1659" w:type="dxa"/>
          </w:tcPr>
          <w:p w14:paraId="2B1E4D67" w14:textId="55D45216" w:rsidR="00E20DB5" w:rsidRDefault="00E20DB5" w:rsidP="00E20DB5">
            <w:r>
              <w:rPr>
                <w:rFonts w:hint="eastAsia"/>
              </w:rPr>
              <w:t>按年计息</w:t>
            </w:r>
          </w:p>
        </w:tc>
        <w:tc>
          <w:tcPr>
            <w:tcW w:w="1660" w:type="dxa"/>
          </w:tcPr>
          <w:p w14:paraId="448C3645" w14:textId="6982B0A9" w:rsidR="00E20DB5" w:rsidRDefault="00B764F5" w:rsidP="00E20DB5">
            <w:r>
              <w:rPr>
                <w:rFonts w:hint="eastAsia"/>
              </w:rPr>
              <w:t>4393.09</w:t>
            </w:r>
          </w:p>
        </w:tc>
      </w:tr>
      <w:tr w:rsidR="00E20DB5" w14:paraId="498BC36D" w14:textId="77777777" w:rsidTr="00513DE3">
        <w:tc>
          <w:tcPr>
            <w:tcW w:w="1659" w:type="dxa"/>
            <w:vMerge w:val="restart"/>
          </w:tcPr>
          <w:p w14:paraId="021B1E31" w14:textId="6B300BFB" w:rsidR="00E20DB5" w:rsidRDefault="00E20DB5" w:rsidP="00E20DB5">
            <w:r>
              <w:rPr>
                <w:rFonts w:hint="eastAsia"/>
              </w:rPr>
              <w:t>5000</w:t>
            </w:r>
          </w:p>
        </w:tc>
        <w:tc>
          <w:tcPr>
            <w:tcW w:w="1659" w:type="dxa"/>
            <w:vMerge w:val="restart"/>
          </w:tcPr>
          <w:p w14:paraId="6561F672" w14:textId="6722EFEB" w:rsidR="00E20DB5" w:rsidRDefault="00E20DB5" w:rsidP="00E20DB5">
            <w:r>
              <w:rPr>
                <w:rFonts w:hint="eastAsia"/>
              </w:rPr>
              <w:t>6</w:t>
            </w:r>
            <w:r>
              <w:t>.25</w:t>
            </w:r>
          </w:p>
        </w:tc>
        <w:tc>
          <w:tcPr>
            <w:tcW w:w="1659" w:type="dxa"/>
            <w:vMerge w:val="restart"/>
          </w:tcPr>
          <w:p w14:paraId="7A38598A" w14:textId="35814B50" w:rsidR="00E20DB5" w:rsidRDefault="00E20DB5" w:rsidP="00E20DB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14:paraId="5ED00A14" w14:textId="556DBA74" w:rsidR="00E20DB5" w:rsidRDefault="00E20DB5" w:rsidP="00E20DB5">
            <w:r>
              <w:rPr>
                <w:rFonts w:hint="eastAsia"/>
              </w:rPr>
              <w:t>按月计息</w:t>
            </w:r>
          </w:p>
        </w:tc>
        <w:tc>
          <w:tcPr>
            <w:tcW w:w="1660" w:type="dxa"/>
          </w:tcPr>
          <w:p w14:paraId="6E1F8059" w14:textId="2A4B27A2" w:rsidR="00E20DB5" w:rsidRDefault="00B764F5" w:rsidP="00E20DB5">
            <w:r>
              <w:rPr>
                <w:rFonts w:hint="eastAsia"/>
              </w:rPr>
              <w:t>9326.09</w:t>
            </w:r>
          </w:p>
        </w:tc>
      </w:tr>
      <w:tr w:rsidR="00E20DB5" w14:paraId="004BE43E" w14:textId="77777777" w:rsidTr="00513DE3">
        <w:tc>
          <w:tcPr>
            <w:tcW w:w="1659" w:type="dxa"/>
            <w:vMerge/>
          </w:tcPr>
          <w:p w14:paraId="11D5186C" w14:textId="77777777" w:rsidR="00E20DB5" w:rsidRDefault="00E20DB5" w:rsidP="00E20DB5"/>
        </w:tc>
        <w:tc>
          <w:tcPr>
            <w:tcW w:w="1659" w:type="dxa"/>
            <w:vMerge/>
          </w:tcPr>
          <w:p w14:paraId="3716A952" w14:textId="77777777" w:rsidR="00E20DB5" w:rsidRDefault="00E20DB5" w:rsidP="00E20DB5"/>
        </w:tc>
        <w:tc>
          <w:tcPr>
            <w:tcW w:w="1659" w:type="dxa"/>
            <w:vMerge/>
          </w:tcPr>
          <w:p w14:paraId="7B6A9091" w14:textId="77777777" w:rsidR="00E20DB5" w:rsidRDefault="00E20DB5" w:rsidP="00E20DB5"/>
        </w:tc>
        <w:tc>
          <w:tcPr>
            <w:tcW w:w="1659" w:type="dxa"/>
          </w:tcPr>
          <w:p w14:paraId="42390C74" w14:textId="6D96DD90" w:rsidR="00E20DB5" w:rsidRDefault="00E20DB5" w:rsidP="00E20DB5">
            <w:r>
              <w:rPr>
                <w:rFonts w:hint="eastAsia"/>
              </w:rPr>
              <w:t>按季度计息</w:t>
            </w:r>
          </w:p>
        </w:tc>
        <w:tc>
          <w:tcPr>
            <w:tcW w:w="1660" w:type="dxa"/>
          </w:tcPr>
          <w:p w14:paraId="219F88B2" w14:textId="00BDFC1C" w:rsidR="00E20DB5" w:rsidRDefault="00B764F5" w:rsidP="00E20DB5">
            <w:r>
              <w:rPr>
                <w:rFonts w:hint="eastAsia"/>
              </w:rPr>
              <w:t>9296.20</w:t>
            </w:r>
          </w:p>
        </w:tc>
      </w:tr>
      <w:tr w:rsidR="00E20DB5" w:rsidRPr="00027B30" w14:paraId="352C749D" w14:textId="77777777" w:rsidTr="00513DE3">
        <w:tc>
          <w:tcPr>
            <w:tcW w:w="1659" w:type="dxa"/>
            <w:vMerge/>
          </w:tcPr>
          <w:p w14:paraId="7A7FCE40" w14:textId="77777777" w:rsidR="00E20DB5" w:rsidRPr="00027B30" w:rsidRDefault="00E20DB5" w:rsidP="00E20DB5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  <w:vMerge/>
          </w:tcPr>
          <w:p w14:paraId="14186225" w14:textId="77777777" w:rsidR="00E20DB5" w:rsidRPr="00027B30" w:rsidRDefault="00E20DB5" w:rsidP="00E20DB5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  <w:vMerge/>
          </w:tcPr>
          <w:p w14:paraId="0679CEBB" w14:textId="77777777" w:rsidR="00E20DB5" w:rsidRPr="00027B30" w:rsidRDefault="00E20DB5" w:rsidP="00E20DB5">
            <w:pPr>
              <w:rPr>
                <w:sz w:val="24"/>
                <w:szCs w:val="28"/>
              </w:rPr>
            </w:pPr>
          </w:p>
        </w:tc>
        <w:tc>
          <w:tcPr>
            <w:tcW w:w="1659" w:type="dxa"/>
          </w:tcPr>
          <w:p w14:paraId="09FC92A3" w14:textId="4FBECCF4" w:rsidR="00E20DB5" w:rsidRPr="00027B30" w:rsidRDefault="00E20DB5" w:rsidP="00E20DB5">
            <w:pPr>
              <w:rPr>
                <w:sz w:val="24"/>
                <w:szCs w:val="28"/>
              </w:rPr>
            </w:pPr>
            <w:r w:rsidRPr="00027B30">
              <w:rPr>
                <w:rFonts w:hint="eastAsia"/>
                <w:sz w:val="24"/>
                <w:szCs w:val="28"/>
              </w:rPr>
              <w:t>按年计息</w:t>
            </w:r>
          </w:p>
        </w:tc>
        <w:tc>
          <w:tcPr>
            <w:tcW w:w="1660" w:type="dxa"/>
          </w:tcPr>
          <w:p w14:paraId="39921B42" w14:textId="15136FB2" w:rsidR="00E20DB5" w:rsidRPr="00027B30" w:rsidRDefault="00B764F5" w:rsidP="00E20DB5">
            <w:pPr>
              <w:rPr>
                <w:sz w:val="24"/>
                <w:szCs w:val="28"/>
              </w:rPr>
            </w:pPr>
            <w:r w:rsidRPr="00027B30">
              <w:rPr>
                <w:rFonts w:hint="eastAsia"/>
                <w:sz w:val="24"/>
                <w:szCs w:val="28"/>
              </w:rPr>
              <w:t>9167.68</w:t>
            </w:r>
          </w:p>
        </w:tc>
      </w:tr>
    </w:tbl>
    <w:p w14:paraId="4DA7ABBE" w14:textId="5C2B585C" w:rsidR="00513DE3" w:rsidRPr="00027B30" w:rsidRDefault="00B764F5" w:rsidP="00513DE3">
      <w:pPr>
        <w:rPr>
          <w:sz w:val="24"/>
          <w:szCs w:val="28"/>
        </w:rPr>
      </w:pPr>
      <w:r w:rsidRPr="00027B30">
        <w:rPr>
          <w:rFonts w:hint="eastAsia"/>
          <w:sz w:val="24"/>
          <w:szCs w:val="28"/>
        </w:rPr>
        <w:t>程序计算结果和手工计算结果相同</w:t>
      </w:r>
    </w:p>
    <w:p w14:paraId="482D5324" w14:textId="1731992C" w:rsidR="00683DC3" w:rsidRDefault="003812B2" w:rsidP="003812B2">
      <w:pPr>
        <w:pStyle w:val="2"/>
        <w:spacing w:before="120" w:after="120" w:line="415" w:lineRule="auto"/>
        <w:rPr>
          <w:sz w:val="30"/>
        </w:rPr>
      </w:pPr>
      <w:r w:rsidRPr="003812B2">
        <w:rPr>
          <w:rFonts w:hint="eastAsia"/>
          <w:sz w:val="30"/>
        </w:rPr>
        <w:lastRenderedPageBreak/>
        <w:t>实验小结</w:t>
      </w:r>
      <w:r>
        <w:rPr>
          <w:rFonts w:hint="eastAsia"/>
          <w:sz w:val="30"/>
        </w:rPr>
        <w:t>（二级标题）</w:t>
      </w:r>
    </w:p>
    <w:p w14:paraId="79CA15F0" w14:textId="3C9F0CEF" w:rsidR="003812B2" w:rsidRDefault="003812B2" w:rsidP="003812B2">
      <w:pPr>
        <w:spacing w:beforeLines="50" w:before="156"/>
        <w:rPr>
          <w:rFonts w:ascii="Times New Roman" w:eastAsia="楷体" w:hAnsi="Times New Roman"/>
          <w:sz w:val="24"/>
        </w:rPr>
      </w:pPr>
      <w:r w:rsidRPr="003812B2">
        <w:rPr>
          <w:rFonts w:ascii="Times New Roman" w:eastAsia="楷体" w:hAnsi="Times New Roman" w:hint="eastAsia"/>
          <w:sz w:val="24"/>
        </w:rPr>
        <w:t>写出实验中遇到的问题，解决途径、方法以及跟参考代码思考不一样的地方</w:t>
      </w:r>
    </w:p>
    <w:p w14:paraId="3CBFF9C7" w14:textId="2BDE0FAD" w:rsidR="00513DE3" w:rsidRDefault="00513DE3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010C2529" w14:textId="77777777" w:rsidR="00513DE3" w:rsidRPr="00513DE3" w:rsidRDefault="00513DE3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sectPr w:rsidR="00513DE3" w:rsidRPr="00513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15BE3" w14:textId="77777777" w:rsidR="006B61C4" w:rsidRDefault="006B61C4" w:rsidP="00513DE3">
      <w:r>
        <w:separator/>
      </w:r>
    </w:p>
  </w:endnote>
  <w:endnote w:type="continuationSeparator" w:id="0">
    <w:p w14:paraId="342399EB" w14:textId="77777777" w:rsidR="006B61C4" w:rsidRDefault="006B61C4" w:rsidP="0051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05C9F" w14:textId="77777777" w:rsidR="006B61C4" w:rsidRDefault="006B61C4" w:rsidP="00513DE3">
      <w:r>
        <w:separator/>
      </w:r>
    </w:p>
  </w:footnote>
  <w:footnote w:type="continuationSeparator" w:id="0">
    <w:p w14:paraId="112831A0" w14:textId="77777777" w:rsidR="006B61C4" w:rsidRDefault="006B61C4" w:rsidP="00513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7F"/>
    <w:rsid w:val="00027B30"/>
    <w:rsid w:val="003812B2"/>
    <w:rsid w:val="004B06C7"/>
    <w:rsid w:val="004D6E6E"/>
    <w:rsid w:val="00513DE3"/>
    <w:rsid w:val="00531AF9"/>
    <w:rsid w:val="00683DC3"/>
    <w:rsid w:val="006B61C4"/>
    <w:rsid w:val="006D767F"/>
    <w:rsid w:val="009E1DA0"/>
    <w:rsid w:val="00B764F5"/>
    <w:rsid w:val="00C17945"/>
    <w:rsid w:val="00CA1A81"/>
    <w:rsid w:val="00D01D83"/>
    <w:rsid w:val="00D3761E"/>
    <w:rsid w:val="00D57342"/>
    <w:rsid w:val="00E20DB5"/>
    <w:rsid w:val="00E44477"/>
    <w:rsid w:val="00E9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D1D91"/>
  <w15:chartTrackingRefBased/>
  <w15:docId w15:val="{B24A1766-ED0B-464D-86A9-198396F1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67F"/>
    <w:pPr>
      <w:keepNext/>
      <w:keepLines/>
      <w:spacing w:before="24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7342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7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6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7342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7342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13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3D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3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3DE3"/>
    <w:rPr>
      <w:sz w:val="18"/>
      <w:szCs w:val="18"/>
    </w:rPr>
  </w:style>
  <w:style w:type="table" w:styleId="a7">
    <w:name w:val="Table Grid"/>
    <w:basedOn w:val="a1"/>
    <w:uiPriority w:val="39"/>
    <w:rsid w:val="00513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513DE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7-3">
    <w:name w:val="Grid Table 7 Colorful Accent 3"/>
    <w:basedOn w:val="a1"/>
    <w:uiPriority w:val="52"/>
    <w:rsid w:val="00513DE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a8">
    <w:name w:val="Grid Table Light"/>
    <w:basedOn w:val="a1"/>
    <w:uiPriority w:val="40"/>
    <w:rsid w:val="00513D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17</Pages>
  <Words>2026</Words>
  <Characters>11551</Characters>
  <Application>Microsoft Office Word</Application>
  <DocSecurity>0</DocSecurity>
  <Lines>96</Lines>
  <Paragraphs>27</Paragraphs>
  <ScaleCrop>false</ScaleCrop>
  <Company/>
  <LinksUpToDate>false</LinksUpToDate>
  <CharactersWithSpaces>13550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Shampoo</cp:lastModifiedBy>
  <cp:revision>4</cp:revision>
  <dcterms:created xsi:type="dcterms:W3CDTF">2020-07-08T05:57:00Z</dcterms:created>
  <dcterms:modified xsi:type="dcterms:W3CDTF">2020-07-28T06:30:00Z</dcterms:modified>
</cp:coreProperties>
</file>