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C4122F"/>
          <w:sz w:val="52"/>
          <w:szCs w:val="52"/>
        </w:rPr>
        <w:t xml:space="preserve">Slice of Thanks</w:t>
      </w:r>
    </w:p>
    <w:p>
      <w:pPr>
        <w:spacing w:after="60"/>
      </w:pPr>
      <w:r>
        <w:rPr>
          <w:b/>
          <w:bCs/>
          <w:color w:val="3A1D12"/>
          <w:sz w:val="36"/>
          <w:szCs w:val="36"/>
        </w:rPr>
        <w:t xml:space="preserve">Build Blueprint v7</w:t>
      </w:r>
    </w:p>
    <w:p>
      <w:pPr>
        <w:pBdr>
          <w:bottom w:val="single" w:color="C4122F" w:sz="12" w:space="6"/>
        </w:pBdr>
        <w:spacing w:after="240"/>
      </w:pPr>
      <w:r>
        <w:rPr>
          <w:color w:val="6B4A3A"/>
        </w:rPr>
        <w:t xml:space="preserve">Source of truth for the build | 23 October 2026 | Replaces v6</w:t>
      </w:r>
    </w:p>
    <w:p>
      <w:pPr>
        <w:keepNext/>
        <w:spacing w:after="60" w:before="120"/>
      </w:pPr>
      <w:r>
        <w:rPr>
          <w:b/>
          <w:bCs/>
          <w:color w:val="3A1D12"/>
        </w:rPr>
        <w:t xml:space="preserve">What this is</w:t>
      </w:r>
    </w:p>
    <w:p>
      <w:pPr>
        <w:spacing w:after="120"/>
      </w:pPr>
      <w:r>
        <w:t xml:space="preserve">The single reference for building Slice of Thanks. It consolidates v6 and every decision made since. Where v6 or any earlier note conflicts with v7, v7 wins. Items still to verify are listed in section 18.</w:t>
      </w:r>
    </w:p>
    <w:p>
      <w:pPr>
        <w:pStyle w:val="Heading1"/>
      </w:pPr>
      <w:r>
        <w:t xml:space="preserve">1. 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Area</w:t>
            </w:r>
          </w:p>
        </w:tc>
        <w:tc>
          <w:tcPr>
            <w:tcW w:type="dxa" w:w="7114"/>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Decision</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Product</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Standalone business, separate from Lawfecta. Playful branded pizza thank-yous plus automated follow-ups.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Domain</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sliceofthanks.app. SSL must be on before launch (.app requires HTTPS).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Platform</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Brilliant Directories for members, logins, plans, payments and the admin. Supabase for app data and secure work. GitHub with jsDelivr for versioned app code. Publitio for images. Brevo for email.</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Plans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Exactly three: A Slice (free), The Whole Pie (pro), Pizza Party (team). Internal keys free, pro, team. Lifetime and AppSumo hidden until a separate review.</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Pricing</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 Slice $0, 10 emails/month. The Whole Pie $9/month, 250 emails. Pizza Party $29/month, 1,000 shared emails, 3 seats, extra seat $8/month. Yearly prices to be set.</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Email packs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100 for $5, 500 for $15, 1,000 for $25. Sold as BD Digital Products. The Whole Pie and Pizza Party only.</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Special Delivery</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$2.99 one-time purchase. Lets an A Slice member send one pizza with Pro features: logo, follow-up button and link, gift, all styles. Sold as a BD Digital Product.</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Limits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Plans limit emails sent. Automation rules are unlimited on paid plans.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Recipient page</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Exactly six slices. Follow-up button directly under the pizza. Gerald receipt on the same screen. Gift revealed after the sixth slice.</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Sponsored pizza</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Dropped. No sponsor manager, placements or reports.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Channels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Email at launch. SMS built in but switched off.</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Integrations at launch</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Incoming webhooks, outgoing webhooks, Calendly, TidyCal, CSV import. Next: Google Calendar and Outlook. No official Zapier app.</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Languages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English and Spanish at launch.</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Consent</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Country-based rules, a recorded consent basis per contact, member business mailing address required before first send.</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Legal</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Terms, Privacy, Acceptable Use and DPA linked in six places, with version acceptance recorded.</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Admin</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One BD admin shell widget loading its screens from GitHub. JavaScript allowed for this app.</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Staging</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Content previewed by tester member IDs. Code shipped as numbered versions. Releases screen publishes, schedules and rolls back.</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Announcements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Pop-ups, banners and What's New in one tool.</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Later</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Custom data collections and reports, unique code lists, gift cards, SMS launch, native HubSpot and Pipedrive.</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Planned</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"Send as": member chooses personal name or business name.</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Design</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The current retro prototype is the design authority. New Potato art adopted.</w:t>
            </w:r>
          </w:p>
        </w:tc>
      </w:tr>
    </w:tbl>
    <w:p>
      <w:pPr>
        <w:spacing w:after="120"/>
      </w:pPr>
    </w:p>
    <w:p>
      <w:pPr>
        <w:pStyle w:val="Heading1"/>
      </w:pPr>
      <w:r>
        <w:t xml:space="preserve">2. Product summary</w:t>
      </w:r>
    </w:p>
    <w:p>
      <w:pPr>
        <w:spacing w:after="120"/>
      </w:pPr>
      <w:r>
        <w:t xml:space="preserve">Business owners send a playful, branded thank-you pizza after a meeting, sale, referral or milestone. They build it by hand or let automations send it. The recipient gets a delivery from Potato, opens the box, eats six slices, sees Gerald's review, clicks the sender's follow-up button and may reveal a gift. Every recipient can send a pizza back, which is the growth loop.</w:t>
      </w:r>
    </w:p>
    <w:p>
      <w:pPr>
        <w:keepNext/>
        <w:spacing w:after="60" w:before="120"/>
      </w:pPr>
      <w:r>
        <w:rPr>
          <w:b/>
          <w:bCs/>
          <w:color w:val="3A1D12"/>
        </w:rPr>
        <w:t xml:space="preserve">Primary customers</w:t>
      </w:r>
    </w:p>
    <w:p>
      <w:pPr>
        <w:pStyle w:val="ListParagraph"/>
        <w:numPr>
          <w:ilvl w:val="0"/>
          <w:numId w:val="2"/>
        </w:numPr>
        <w:spacing w:after="60"/>
      </w:pPr>
      <w:r>
        <w:t xml:space="preserve">Consultants and coaches</w:t>
      </w:r>
    </w:p>
    <w:p>
      <w:pPr>
        <w:pStyle w:val="ListParagraph"/>
        <w:numPr>
          <w:ilvl w:val="0"/>
          <w:numId w:val="2"/>
        </w:numPr>
        <w:spacing w:after="60"/>
      </w:pPr>
      <w:r>
        <w:t xml:space="preserve">Agencies and freelancers</w:t>
      </w:r>
    </w:p>
    <w:p>
      <w:pPr>
        <w:pStyle w:val="ListParagraph"/>
        <w:numPr>
          <w:ilvl w:val="0"/>
          <w:numId w:val="2"/>
        </w:numPr>
        <w:spacing w:after="60"/>
      </w:pPr>
      <w:r>
        <w:t xml:space="preserve">Sales teams</w:t>
      </w:r>
    </w:p>
    <w:p>
      <w:pPr>
        <w:pStyle w:val="ListParagraph"/>
        <w:numPr>
          <w:ilvl w:val="0"/>
          <w:numId w:val="2"/>
        </w:numPr>
        <w:spacing w:after="60"/>
      </w:pPr>
      <w:r>
        <w:t xml:space="preserve">Local and online businesses (purchase thank-yous, reactivation, trial-to-paid nudges)</w:t>
      </w:r>
    </w:p>
    <w:p>
      <w:pPr>
        <w:keepNext/>
        <w:spacing w:after="60" w:before="120"/>
      </w:pPr>
      <w:r>
        <w:rPr>
          <w:b/>
          <w:bCs/>
          <w:color w:val="3A1D12"/>
        </w:rPr>
        <w:t xml:space="preserve">Positioning</w:t>
      </w:r>
    </w:p>
    <w:p>
      <w:pPr>
        <w:spacing w:after="120"/>
      </w:pPr>
      <w:r>
        <w:t xml:space="preserve">"Make every follow-up memorable. Automate the rest."</w:t>
      </w:r>
    </w:p>
    <w:p>
      <w:pPr>
        <w:pStyle w:val="Heading1"/>
      </w:pPr>
      <w:r>
        <w:t xml:space="preserve">3.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242"/>
        <w:gridCol w:w="2808"/>
      </w:tblGrid>
      <w:tr>
        <w:trPr>
          <w:tblHeader/>
        </w:trPr>
        <w:tc>
          <w:tcPr>
            <w:tcW w:type="dxa" w:w="1310"/>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Character</w:t>
            </w:r>
          </w:p>
        </w:tc>
        <w:tc>
          <w:tcPr>
            <w:tcW w:type="dxa" w:w="5242"/>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Canon</w:t>
            </w:r>
          </w:p>
        </w:tc>
        <w:tc>
          <w:tcPr>
            <w:tcW w:type="dxa" w:w="2808"/>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Used in</w:t>
            </w:r>
          </w:p>
        </w:tc>
      </w:tr>
      <w:tr>
        <w:tc>
          <w:tcPr>
            <w:tcW w:type="dxa" w:w="131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Potato</w:t>
            </w:r>
          </w:p>
        </w:tc>
        <w:tc>
          <w:tcPr>
            <w:tcW w:type="dxa" w:w="524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Real tan bulldog. Soulful eyes, gentle frown, droopy ears, small snaggletooth, rose collar. Helmet and goggles on her red scooter. Oversized delivery box shows the sender's logo or business name.</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Delivery, gift reveal celebration, Crew, Treat Jar, easter eggs, seasonal outfits</w:t>
            </w:r>
          </w:p>
        </w:tc>
      </w:tr>
      <w:tr>
        <w:tc>
          <w:tcPr>
            <w:tcW w:type="dxa" w:w="131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Gerald</w:t>
            </w:r>
          </w:p>
        </w:tc>
        <w:tc>
          <w:tcPr>
            <w:tcW w:type="dxa" w:w="524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Raccoon Head Critic with a bow tie. Opinionated and funny. Rates in 1 to 5 slices.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Receipt (always Gerald), tips, Crew</w:t>
            </w:r>
          </w:p>
        </w:tc>
      </w:tr>
    </w:tbl>
    <w:p>
      <w:pPr>
        <w:spacing w:after="120"/>
      </w:pPr>
    </w:p>
    <w:p>
      <w:pPr>
        <w:pStyle w:val="ListParagraph"/>
        <w:numPr>
          <w:ilvl w:val="0"/>
          <w:numId w:val="2"/>
        </w:numPr>
        <w:spacing w:after="60"/>
      </w:pPr>
      <w:r>
        <w:t xml:space="preserve">New Potato character sheet (October 2026) is approved as the reference. Production needs clean vector exports with a blank logo box and transparent backgrounds.</w:t>
      </w:r>
    </w:p>
    <w:p>
      <w:pPr>
        <w:pStyle w:val="ListParagraph"/>
        <w:numPr>
          <w:ilvl w:val="0"/>
          <w:numId w:val="2"/>
        </w:numPr>
        <w:spacing w:after="60"/>
      </w:pPr>
      <w:r>
        <w:t xml:space="preserve">Costumes never cover the logo box.</w:t>
      </w:r>
    </w:p>
    <w:p>
      <w:pPr>
        <w:pStyle w:val="ListParagraph"/>
        <w:numPr>
          <w:ilvl w:val="0"/>
          <w:numId w:val="2"/>
        </w:numPr>
        <w:spacing w:after="60"/>
      </w:pPr>
      <w:r>
        <w:t xml:space="preserve">A matching Gerald sheet is needed.</w:t>
      </w:r>
    </w:p>
    <w:p>
      <w:pPr>
        <w:pStyle w:val="Heading1"/>
      </w:pPr>
      <w:r>
        <w:t xml:space="preserve">4. Sender experience</w:t>
      </w:r>
    </w:p>
    <w:p>
      <w:pPr>
        <w:keepNext/>
        <w:spacing w:after="60" w:before="120"/>
      </w:pPr>
      <w:r>
        <w:rPr>
          <w:b/>
          <w:bCs/>
          <w:color w:val="3A1D12"/>
        </w:rPr>
        <w:t xml:space="preserve">Tabs (unchanged)</w:t>
      </w:r>
    </w:p>
    <w:p>
      <w:pPr>
        <w:spacing w:after="120"/>
      </w:pPr>
      <w:r>
        <w:t xml:space="preserve">Today, Kitchen, People, Crew, Settings.</w:t>
      </w:r>
    </w:p>
    <w:p>
      <w:pPr>
        <w:keepNext/>
        <w:spacing w:after="60" w:before="120"/>
      </w:pPr>
      <w:r>
        <w:rPr>
          <w:b/>
          <w:bCs/>
          <w:color w:val="3A1D12"/>
        </w:rPr>
        <w:t xml:space="preserve">Kitchen steps</w:t>
      </w:r>
    </w:p>
    <w:p>
      <w:pPr>
        <w:pStyle w:val="ListParagraph"/>
        <w:numPr>
          <w:ilvl w:val="0"/>
          <w:numId w:val="3"/>
        </w:numPr>
        <w:spacing w:after="60"/>
      </w:pPr>
      <w:r>
        <w:rPr>
          <w:b/>
          <w:bCs/>
        </w:rPr>
        <w:t xml:space="preserve">Dough:</w:t>
      </w:r>
      <w:r>
        <w:t xml:space="preserve"> vegan or regular (vegan is never chosen for them), at least 3 tosses, or start from a pizzeria classic.</w:t>
      </w:r>
    </w:p>
    <w:p>
      <w:pPr>
        <w:pStyle w:val="ListParagraph"/>
        <w:numPr>
          <w:ilvl w:val="0"/>
          <w:numId w:val="3"/>
        </w:numPr>
        <w:spacing w:after="60"/>
      </w:pPr>
      <w:r>
        <w:rPr>
          <w:b/>
          <w:bCs/>
        </w:rPr>
        <w:t xml:space="preserve">Sauce and cheese:</w:t>
      </w:r>
      <w:r>
        <w:t xml:space="preserve"> spread by hand, mix cheeses including vegan cheese.</w:t>
      </w:r>
    </w:p>
    <w:p>
      <w:pPr>
        <w:pStyle w:val="ListParagraph"/>
        <w:numPr>
          <w:ilvl w:val="0"/>
          <w:numId w:val="3"/>
        </w:numPr>
        <w:spacing w:after="60"/>
      </w:pPr>
      <w:r>
        <w:rPr>
          <w:b/>
          <w:bCs/>
        </w:rPr>
        <w:t xml:space="preserve">Toppings:</w:t>
      </w:r>
      <w:r>
        <w:t xml:space="preserve"> tap or drag. Messages spelled one letter per pepperoni, whole words per line. Vegan pizzas get plant pepperoni.</w:t>
      </w:r>
    </w:p>
    <w:p>
      <w:pPr>
        <w:pStyle w:val="ListParagraph"/>
        <w:numPr>
          <w:ilvl w:val="0"/>
          <w:numId w:val="3"/>
        </w:numPr>
        <w:spacing w:after="60"/>
      </w:pPr>
      <w:r>
        <w:rPr>
          <w:b/>
          <w:bCs/>
        </w:rPr>
        <w:t xml:space="preserve">Bake.</w:t>
      </w:r>
    </w:p>
    <w:p>
      <w:pPr>
        <w:pStyle w:val="ListParagraph"/>
        <w:numPr>
          <w:ilvl w:val="0"/>
          <w:numId w:val="3"/>
        </w:numPr>
        <w:spacing w:after="60"/>
      </w:pPr>
      <w:r>
        <w:rPr>
          <w:b/>
          <w:bCs/>
        </w:rPr>
        <w:t xml:space="preserve">Box:</w:t>
      </w:r>
      <w:r>
        <w:t xml:space="preserve"> style, logo, business name, occasion sticker, confetti, lid note, sign-off, Gerald tone, follow-up button, optional gift.</w:t>
      </w:r>
    </w:p>
    <w:p>
      <w:pPr>
        <w:pStyle w:val="ListParagraph"/>
        <w:numPr>
          <w:ilvl w:val="0"/>
          <w:numId w:val="3"/>
        </w:numPr>
        <w:spacing w:after="60"/>
      </w:pPr>
      <w:r>
        <w:rPr>
          <w:b/>
          <w:bCs/>
        </w:rPr>
        <w:t xml:space="preserve">Send:</w:t>
      </w:r>
      <w:r>
        <w:t xml:space="preserve"> recipient, email, now or scheduled.</w:t>
      </w:r>
    </w:p>
    <w:p>
      <w:pPr>
        <w:keepNext/>
        <w:spacing w:after="60" w:before="120"/>
      </w:pPr>
      <w:r>
        <w:rPr>
          <w:b/>
          <w:bCs/>
          <w:color w:val="3A1D12"/>
        </w:rPr>
        <w:t xml:space="preserve">Rules</w:t>
      </w:r>
    </w:p>
    <w:p>
      <w:pPr>
        <w:pStyle w:val="ListParagraph"/>
        <w:numPr>
          <w:ilvl w:val="0"/>
          <w:numId w:val="2"/>
        </w:numPr>
        <w:spacing w:after="60"/>
      </w:pPr>
      <w:r>
        <w:t xml:space="preserve">Guests build without an account. Signup happens at Send, with a required Terms, Privacy and Acceptable Use checkbox.</w:t>
      </w:r>
    </w:p>
    <w:p>
      <w:pPr>
        <w:pStyle w:val="ListParagraph"/>
        <w:numPr>
          <w:ilvl w:val="0"/>
          <w:numId w:val="2"/>
        </w:numPr>
        <w:spacing w:after="60"/>
      </w:pPr>
      <w:r>
        <w:t xml:space="preserve">Business mailing address required before the first send.</w:t>
      </w:r>
    </w:p>
    <w:p>
      <w:pPr>
        <w:pStyle w:val="ListParagraph"/>
        <w:numPr>
          <w:ilvl w:val="0"/>
          <w:numId w:val="2"/>
        </w:numPr>
        <w:spacing w:after="60"/>
      </w:pPr>
      <w:r>
        <w:t xml:space="preserve">Seasonal confetti only appears in its months (section 7).</w:t>
      </w:r>
    </w:p>
    <w:p>
      <w:pPr>
        <w:pStyle w:val="ListParagraph"/>
        <w:numPr>
          <w:ilvl w:val="0"/>
          <w:numId w:val="2"/>
        </w:numPr>
        <w:spacing w:after="60"/>
      </w:pPr>
      <w:r>
        <w:t xml:space="preserve">Pro items show a Pro badge and open an upgrade window when tapped.</w:t>
      </w:r>
    </w:p>
    <w:p>
      <w:pPr>
        <w:pStyle w:val="ListParagraph"/>
        <w:numPr>
          <w:ilvl w:val="0"/>
          <w:numId w:val="2"/>
        </w:numPr>
        <w:spacing w:after="60"/>
      </w:pPr>
      <w:r>
        <w:t xml:space="preserve">"Send as" (planned): personal name or business name, applied to every place the sender is named (top line, gift teaser, button, send-back button, receipt, email sender and subject). The lid sign-off stays as typed.</w:t>
      </w:r>
    </w:p>
    <w:p>
      <w:pPr>
        <w:keepNext/>
        <w:spacing w:after="60" w:before="120"/>
      </w:pPr>
      <w:r>
        <w:rPr>
          <w:b/>
          <w:bCs/>
          <w:color w:val="3A1D12"/>
        </w:rPr>
        <w:t xml:space="preserve">Other tabs</w:t>
      </w:r>
    </w:p>
    <w:p>
      <w:pPr>
        <w:pStyle w:val="ListParagraph"/>
        <w:numPr>
          <w:ilvl w:val="0"/>
          <w:numId w:val="2"/>
        </w:numPr>
        <w:spacing w:after="60"/>
      </w:pPr>
      <w:r>
        <w:rPr>
          <w:b/>
          <w:bCs/>
        </w:rPr>
        <w:t xml:space="preserve">Today:</w:t>
      </w:r>
      <w:r>
        <w:t xml:space="preserve"> meetings, prompts, scheduled sends, quick send.</w:t>
      </w:r>
    </w:p>
    <w:p>
      <w:pPr>
        <w:pStyle w:val="ListParagraph"/>
        <w:numPr>
          <w:ilvl w:val="0"/>
          <w:numId w:val="2"/>
        </w:numPr>
        <w:spacing w:after="60"/>
      </w:pPr>
      <w:r>
        <w:rPr>
          <w:b/>
          <w:bCs/>
        </w:rPr>
        <w:t xml:space="preserve">People:</w:t>
      </w:r>
      <w:r>
        <w:t xml:space="preserve"> contacts, history, opened status, notes, tags, country, consent, CSV import, one-tap follow-up pizzas.</w:t>
      </w:r>
    </w:p>
    <w:p>
      <w:pPr>
        <w:pStyle w:val="ListParagraph"/>
        <w:numPr>
          <w:ilvl w:val="0"/>
          <w:numId w:val="2"/>
        </w:numPr>
        <w:spacing w:after="60"/>
      </w:pPr>
      <w:r>
        <w:rPr>
          <w:b/>
          <w:bCs/>
        </w:rPr>
        <w:t xml:space="preserve">Crew:</w:t>
      </w:r>
      <w:r>
        <w:t xml:space="preserve"> Gerald and Potato, Pizza of the Month, Treat Jar, Announcements, tips. Sections collapsed by default.</w:t>
      </w:r>
    </w:p>
    <w:p>
      <w:pPr>
        <w:pStyle w:val="ListParagraph"/>
        <w:numPr>
          <w:ilvl w:val="0"/>
          <w:numId w:val="2"/>
        </w:numPr>
        <w:spacing w:after="60"/>
      </w:pPr>
      <w:r>
        <w:rPr>
          <w:b/>
          <w:bCs/>
        </w:rPr>
        <w:t xml:space="preserve">Settings:</w:t>
      </w:r>
      <w:r>
        <w:t xml:space="preserve"> plan and email balance, buy more, sending details (mailing address, reply-to), branding, after-meeting behavior, integrations, language, legal links.</w:t>
      </w:r>
    </w:p>
    <w:p>
      <w:pPr>
        <w:pStyle w:val="Heading1"/>
      </w:pPr>
      <w:r>
        <w:t xml:space="preserve">5. Recipient experience (fixed sequence)</w:t>
      </w:r>
    </w:p>
    <w:p>
      <w:pPr>
        <w:pStyle w:val="ListParagraph"/>
        <w:numPr>
          <w:ilvl w:val="0"/>
          <w:numId w:val="4"/>
        </w:numPr>
        <w:spacing w:after="60"/>
      </w:pPr>
      <w:r>
        <w:t xml:space="preserve">Potato drives in on her red scooter. The box shows the sender's logo (paid) or business name.</w:t>
      </w:r>
    </w:p>
    <w:p>
      <w:pPr>
        <w:pStyle w:val="ListParagraph"/>
        <w:numPr>
          <w:ilvl w:val="0"/>
          <w:numId w:val="4"/>
        </w:numPr>
        <w:spacing w:after="60"/>
      </w:pPr>
      <w:r>
        <w:t xml:space="preserve">The recipient opens the box: inside-lid note and confetti.</w:t>
      </w:r>
    </w:p>
    <w:p>
      <w:pPr>
        <w:pStyle w:val="ListParagraph"/>
        <w:numPr>
          <w:ilvl w:val="0"/>
          <w:numId w:val="4"/>
        </w:numPr>
        <w:spacing w:after="60"/>
      </w:pPr>
      <w:r>
        <w:t xml:space="preserve">The pizza appears cut into exactly six slices. Each tap eats the tapped slice (nearest remaining if already eaten). Keyboard users can eat with Enter.</w:t>
      </w:r>
    </w:p>
    <w:p>
      <w:pPr>
        <w:pStyle w:val="ListParagraph"/>
        <w:numPr>
          <w:ilvl w:val="0"/>
          <w:numId w:val="4"/>
        </w:numPr>
        <w:spacing w:after="60"/>
      </w:pPr>
      <w:r>
        <w:t xml:space="preserve">Directly under the pizza: the progress line, then the sender's follow-up button, then the gift teaser if there is a gift.</w:t>
      </w:r>
    </w:p>
    <w:p>
      <w:pPr>
        <w:pStyle w:val="ListParagraph"/>
        <w:numPr>
          <w:ilvl w:val="0"/>
          <w:numId w:val="4"/>
        </w:numPr>
        <w:spacing w:after="60"/>
      </w:pPr>
      <w:r>
        <w:t xml:space="preserve">Gerald's compact receipt sits below, on the same screen: review, rating, slices eaten (for example 2 of 6), sender, occasion, Potato delivery line.</w:t>
      </w:r>
    </w:p>
    <w:p>
      <w:pPr>
        <w:pStyle w:val="ListParagraph"/>
        <w:numPr>
          <w:ilvl w:val="0"/>
          <w:numId w:val="4"/>
        </w:numPr>
        <w:spacing w:after="60"/>
      </w:pPr>
      <w:r>
        <w:t xml:space="preserve">After the sixth slice: empty box with crumbs, Potato celebration, the gift card (offer, code, Copy code, Use it now, expiry) if any, the follow-up button, and Send a pizza back.</w:t>
      </w:r>
    </w:p>
    <w:p>
      <w:pPr>
        <w:pStyle w:val="ListParagraph"/>
        <w:numPr>
          <w:ilvl w:val="0"/>
          <w:numId w:val="4"/>
        </w:numPr>
        <w:spacing w:after="60"/>
      </w:pPr>
      <w:r>
        <w:t xml:space="preserve">Footer on every recipient page: Why did I get this, Unsubscribe, Privacy, Terms, Report.</w:t>
      </w:r>
    </w:p>
    <w:p>
      <w:pPr>
        <w:pStyle w:val="ListParagraph"/>
        <w:numPr>
          <w:ilvl w:val="0"/>
          <w:numId w:val="2"/>
        </w:numPr>
        <w:spacing w:after="60"/>
      </w:pPr>
      <w:r>
        <w:t xml:space="preserve">Only one follow-up button. Free senders have none.</w:t>
      </w:r>
    </w:p>
    <w:p>
      <w:pPr>
        <w:pStyle w:val="ListParagraph"/>
        <w:numPr>
          <w:ilvl w:val="0"/>
          <w:numId w:val="2"/>
        </w:numPr>
        <w:spacing w:after="60"/>
      </w:pPr>
      <w:r>
        <w:t xml:space="preserve">A Slice senders show a small "Made with Slice of Thanks. Make your own, free." line.</w:t>
      </w:r>
    </w:p>
    <w:p>
      <w:pPr>
        <w:pStyle w:val="ListParagraph"/>
        <w:numPr>
          <w:ilvl w:val="0"/>
          <w:numId w:val="2"/>
        </w:numPr>
        <w:spacing w:after="60"/>
      </w:pPr>
      <w:r>
        <w:t xml:space="preserve">Every sent pizza stores a full snapshot, so later edits never change it.</w:t>
      </w:r>
    </w:p>
    <w:p>
      <w:pPr>
        <w:pStyle w:val="Heading1"/>
      </w:pPr>
      <w:r>
        <w:t xml:space="preserve">6. Plans, features and email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Feature</w:t>
            </w:r>
          </w:p>
        </w:tc>
        <w:tc>
          <w:tcPr>
            <w:tcW w:type="dxa" w:w="1872"/>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A Slice</w:t>
            </w:r>
          </w:p>
        </w:tc>
        <w:tc>
          <w:tcPr>
            <w:tcW w:type="dxa" w:w="1872"/>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The Whole Pie</w:t>
            </w:r>
          </w:p>
        </w:tc>
        <w:tc>
          <w:tcPr>
            <w:tcW w:type="dxa" w:w="1872"/>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Pizza Party</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Monthly emails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10</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250</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1,000 shared</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Seats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3 (+$8 each)</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Manual sending, Pizza of the Month, Treat Jar</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Box styles and confetti</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Kraft, Classic; basic confetti plus seasonal</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All, plus Gold sparkles, brand and logo confetti</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All</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Pizzeria classics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4</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10</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10</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Logo on box and scooter, brand colors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Follow-up button</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Gift under the pizza</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Automations, webhooks, CSV import</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Buy email packs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 (upgrade prompt)</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Special Delivery ($2.99, one pizza with Pro features)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Included</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Included</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Shared brand kit, team campaigns, owner dashboard</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No</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Yes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Text messages</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Built, off</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Built, off</w:t>
            </w:r>
          </w:p>
        </w:tc>
        <w:tc>
          <w:tcPr>
            <w:tcW w:type="dxa" w:w="1872"/>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Built, off</w:t>
            </w:r>
          </w:p>
        </w:tc>
      </w:tr>
    </w:tbl>
    <w:p>
      <w:pPr>
        <w:spacing w:after="120"/>
      </w:pPr>
    </w:p>
    <w:p>
      <w:pPr>
        <w:spacing w:after="120"/>
      </w:pPr>
      <w:r>
        <w:t xml:space="preserve">This grid lives in Subscription Plans and drives the app, upgrade prompts, the pricing page and server checks from one source. A feature can only be checked once it is built and live.</w:t>
      </w:r>
    </w:p>
    <w:p>
      <w:pPr>
        <w:keepNext/>
        <w:spacing w:after="60" w:before="120"/>
      </w:pPr>
      <w:r>
        <w:rPr>
          <w:b/>
          <w:bCs/>
          <w:color w:val="3A1D12"/>
        </w:rPr>
        <w:t xml:space="preserve">Special Delivery ($2.99)</w:t>
      </w:r>
    </w:p>
    <w:p>
      <w:pPr>
        <w:pStyle w:val="ListParagraph"/>
        <w:numPr>
          <w:ilvl w:val="0"/>
          <w:numId w:val="2"/>
        </w:numPr>
        <w:spacing w:after="60"/>
      </w:pPr>
      <w:r>
        <w:rPr>
          <w:b/>
          <w:bCs/>
        </w:rPr>
        <w:t xml:space="preserve">What it is:</w:t>
      </w:r>
      <w:r>
        <w:t xml:space="preserve"> a one-time purchase that unlocks Pro features for one pizza sent to one recipient.</w:t>
      </w:r>
    </w:p>
    <w:p>
      <w:pPr>
        <w:pStyle w:val="ListParagraph"/>
        <w:numPr>
          <w:ilvl w:val="0"/>
          <w:numId w:val="2"/>
        </w:numPr>
        <w:spacing w:after="60"/>
      </w:pPr>
      <w:r>
        <w:rPr>
          <w:b/>
          <w:bCs/>
        </w:rPr>
        <w:t xml:space="preserve">Who:</w:t>
      </w:r>
      <w:r>
        <w:t xml:space="preserve"> A Slice members. The Whole Pie and Pizza Party already have these features.</w:t>
      </w:r>
    </w:p>
    <w:p>
      <w:pPr>
        <w:pStyle w:val="ListParagraph"/>
        <w:numPr>
          <w:ilvl w:val="0"/>
          <w:numId w:val="2"/>
        </w:numPr>
        <w:spacing w:after="60"/>
      </w:pPr>
      <w:r>
        <w:rPr>
          <w:b/>
          <w:bCs/>
        </w:rPr>
        <w:t xml:space="preserve">Unlocks for that pizza:</w:t>
      </w:r>
      <w:r>
        <w:t xml:space="preserve"> logo on the box and scooter, brand colors, follow-up button and link, gift under the pizza, all box styles, Pro confetti and toppings, all pizzeria classics, and no "Made with Slice of Thanks" line.</w:t>
      </w:r>
    </w:p>
    <w:p>
      <w:pPr>
        <w:pStyle w:val="ListParagraph"/>
        <w:numPr>
          <w:ilvl w:val="0"/>
          <w:numId w:val="2"/>
        </w:numPr>
        <w:spacing w:after="60"/>
      </w:pPr>
      <w:r>
        <w:rPr>
          <w:b/>
          <w:bCs/>
        </w:rPr>
        <w:t xml:space="preserve">Does not unlock:</w:t>
      </w:r>
      <w:r>
        <w:t xml:space="preserve"> automations, CSV sends or email packs.</w:t>
      </w:r>
    </w:p>
    <w:p>
      <w:pPr>
        <w:pStyle w:val="ListParagraph"/>
        <w:numPr>
          <w:ilvl w:val="0"/>
          <w:numId w:val="2"/>
        </w:numPr>
        <w:spacing w:after="60"/>
      </w:pPr>
      <w:r>
        <w:rPr>
          <w:b/>
          <w:bCs/>
        </w:rPr>
        <w:t xml:space="preserve">Email:</w:t>
      </w:r>
      <w:r>
        <w:t xml:space="preserve"> includes its own send, so it does not use one of the 10 monthly emails.</w:t>
      </w:r>
    </w:p>
    <w:p>
      <w:pPr>
        <w:pStyle w:val="ListParagraph"/>
        <w:numPr>
          <w:ilvl w:val="0"/>
          <w:numId w:val="2"/>
        </w:numPr>
        <w:spacing w:after="60"/>
      </w:pPr>
      <w:r>
        <w:rPr>
          <w:b/>
          <w:bCs/>
        </w:rPr>
        <w:t xml:space="preserve">Where offered:</w:t>
      </w:r>
      <w:r>
        <w:t xml:space="preserve"> next to Upgrade on every Pro lock ("Unlock for this pizza, $2.99") and on the Send step.</w:t>
      </w:r>
    </w:p>
    <w:p>
      <w:pPr>
        <w:pStyle w:val="ListParagraph"/>
        <w:numPr>
          <w:ilvl w:val="0"/>
          <w:numId w:val="2"/>
        </w:numPr>
        <w:spacing w:after="60"/>
      </w:pPr>
      <w:r>
        <w:rPr>
          <w:b/>
          <w:bCs/>
        </w:rPr>
        <w:t xml:space="preserve">Purchase:</w:t>
      </w:r>
      <w:r>
        <w:t xml:space="preserve"> BD Digital Product "Special Delivery." The purchase adds one Special Delivery to the member in Supabase, used on their next send. Unused ones last 12 months and are refundable within 14 days.</w:t>
      </w:r>
    </w:p>
    <w:p>
      <w:pPr>
        <w:pStyle w:val="ListParagraph"/>
        <w:numPr>
          <w:ilvl w:val="0"/>
          <w:numId w:val="2"/>
        </w:numPr>
        <w:spacing w:after="60"/>
      </w:pPr>
      <w:r>
        <w:rPr>
          <w:b/>
          <w:bCs/>
        </w:rPr>
        <w:t xml:space="preserve">Upsell:</w:t>
      </w:r>
      <w:r>
        <w:t xml:space="preserve"> after a member buys 3 in a month, show that The Whole Pie is $9 a month for 250 emails.</w:t>
      </w:r>
    </w:p>
    <w:p>
      <w:pPr>
        <w:keepNext/>
        <w:spacing w:after="60" w:before="120"/>
      </w:pPr>
      <w:r>
        <w:rPr>
          <w:b/>
          <w:bCs/>
          <w:color w:val="3A1D12"/>
        </w:rPr>
        <w:t xml:space="preserve">Email credit rules</w:t>
      </w:r>
    </w:p>
    <w:p>
      <w:pPr>
        <w:pStyle w:val="ListParagraph"/>
        <w:numPr>
          <w:ilvl w:val="0"/>
          <w:numId w:val="2"/>
        </w:numPr>
        <w:spacing w:after="60"/>
      </w:pPr>
      <w:r>
        <w:t xml:space="preserve">One recipient email uses one credit. Building, previewing and reopening use none.</w:t>
      </w:r>
    </w:p>
    <w:p>
      <w:pPr>
        <w:pStyle w:val="ListParagraph"/>
        <w:numPr>
          <w:ilvl w:val="0"/>
          <w:numId w:val="2"/>
        </w:numPr>
        <w:spacing w:after="60"/>
      </w:pPr>
      <w:r>
        <w:t xml:space="preserve">Monthly credits are used first, then pack credits.</w:t>
      </w:r>
    </w:p>
    <w:p>
      <w:pPr>
        <w:pStyle w:val="ListParagraph"/>
        <w:numPr>
          <w:ilvl w:val="0"/>
          <w:numId w:val="2"/>
        </w:numPr>
        <w:spacing w:after="60"/>
      </w:pPr>
      <w:r>
        <w:t xml:space="preserve">Monthly credits reset on the billing date and do not roll over. Pack credits last 12 months.</w:t>
      </w:r>
    </w:p>
    <w:p>
      <w:pPr>
        <w:pStyle w:val="ListParagraph"/>
        <w:numPr>
          <w:ilvl w:val="0"/>
          <w:numId w:val="2"/>
        </w:numPr>
        <w:spacing w:after="60"/>
      </w:pPr>
      <w:r>
        <w:t xml:space="preserve">Pizza Party credits and packs are pooled for the team.</w:t>
      </w:r>
    </w:p>
    <w:p>
      <w:pPr>
        <w:pStyle w:val="ListParagraph"/>
        <w:numPr>
          <w:ilvl w:val="0"/>
          <w:numId w:val="2"/>
        </w:numPr>
        <w:spacing w:after="60"/>
      </w:pPr>
      <w:r>
        <w:t xml:space="preserve">A credit is reserved before queueing and charged when Brevo accepts the email. Sends blocked before Brevo release the credit. Bounces after acceptance are charged.</w:t>
      </w:r>
    </w:p>
    <w:p>
      <w:pPr>
        <w:pStyle w:val="ListParagraph"/>
        <w:numPr>
          <w:ilvl w:val="0"/>
          <w:numId w:val="2"/>
        </w:numPr>
        <w:spacing w:after="60"/>
      </w:pPr>
      <w:r>
        <w:t xml:space="preserve">Warnings at 80%, 90% and 100%. At zero, sending and automations pause with a Buy more button. Nothing is dropped silently.</w:t>
      </w:r>
    </w:p>
    <w:p>
      <w:pPr>
        <w:pStyle w:val="ListParagraph"/>
        <w:numPr>
          <w:ilvl w:val="0"/>
          <w:numId w:val="2"/>
        </w:numPr>
        <w:spacing w:after="60"/>
      </w:pPr>
      <w:r>
        <w:t xml:space="preserve">Unused packs are refundable within 14 days. Used credits are not.</w:t>
      </w:r>
    </w:p>
    <w:p>
      <w:pPr>
        <w:pStyle w:val="ListParagraph"/>
        <w:numPr>
          <w:ilvl w:val="0"/>
          <w:numId w:val="2"/>
        </w:numPr>
        <w:spacing w:after="60"/>
      </w:pPr>
      <w:r>
        <w:t xml:space="preserve">Lowering a plan's allowance never creates a negative balance. Changes apply now or at next renewal, chosen when publishing.</w:t>
      </w:r>
    </w:p>
    <w:p>
      <w:pPr>
        <w:pStyle w:val="Heading2"/>
      </w:pPr>
      <w:r>
        <w:t xml:space="preserve">Upsells and promotions</w:t>
      </w:r>
    </w:p>
    <w:p>
      <w:pPr>
        <w:keepNext/>
        <w:spacing w:after="60" w:before="120"/>
      </w:pPr>
      <w:r>
        <w:rPr>
          <w:b/>
          <w:bCs/>
          <w:color w:val="3A1D12"/>
        </w:rPr>
        <w:t xml:space="preserve">Where offers appear</w:t>
      </w:r>
    </w:p>
    <w:p>
      <w:pPr>
        <w:pStyle w:val="ListParagraph"/>
        <w:numPr>
          <w:ilvl w:val="0"/>
          <w:numId w:val="2"/>
        </w:numPr>
        <w:spacing w:after="60"/>
      </w:pPr>
      <w:r>
        <w:t xml:space="preserve">Pro badge taps: upgrade window with The Whole Pie and Special Delivery.</w:t>
      </w:r>
    </w:p>
    <w:p>
      <w:pPr>
        <w:pStyle w:val="ListParagraph"/>
        <w:numPr>
          <w:ilvl w:val="0"/>
          <w:numId w:val="2"/>
        </w:numPr>
        <w:spacing w:after="60"/>
      </w:pPr>
      <w:r>
        <w:t xml:space="preserve">Send step when a Pro item is in the pizza.</w:t>
      </w:r>
    </w:p>
    <w:p>
      <w:pPr>
        <w:pStyle w:val="ListParagraph"/>
        <w:numPr>
          <w:ilvl w:val="0"/>
          <w:numId w:val="2"/>
        </w:numPr>
        <w:spacing w:after="60"/>
      </w:pPr>
      <w:r>
        <w:t xml:space="preserve">Email balance at 80%, 90% and 100%: packs for paid members, upgrade for A Slice.</w:t>
      </w:r>
    </w:p>
    <w:p>
      <w:pPr>
        <w:pStyle w:val="ListParagraph"/>
        <w:numPr>
          <w:ilvl w:val="0"/>
          <w:numId w:val="2"/>
        </w:numPr>
        <w:spacing w:after="60"/>
      </w:pPr>
      <w:r>
        <w:t xml:space="preserve">After 3 Special Deliveries in a month: The Whole Pie.</w:t>
      </w:r>
    </w:p>
    <w:p>
      <w:pPr>
        <w:pStyle w:val="ListParagraph"/>
        <w:numPr>
          <w:ilvl w:val="0"/>
          <w:numId w:val="2"/>
        </w:numPr>
        <w:spacing w:after="60"/>
      </w:pPr>
      <w:r>
        <w:t xml:space="preserve">Success moments: "Jordan ate all 6 slices. Add your logo next time."</w:t>
      </w:r>
    </w:p>
    <w:p>
      <w:pPr>
        <w:pStyle w:val="ListParagraph"/>
        <w:numPr>
          <w:ilvl w:val="0"/>
          <w:numId w:val="2"/>
        </w:numPr>
        <w:spacing w:after="60"/>
      </w:pPr>
      <w:r>
        <w:t xml:space="preserve">Seasonal: holiday CSV sends shown to A Slice members in November and December.</w:t>
      </w:r>
    </w:p>
    <w:p>
      <w:pPr>
        <w:pStyle w:val="ListParagraph"/>
        <w:numPr>
          <w:ilvl w:val="0"/>
          <w:numId w:val="2"/>
        </w:numPr>
        <w:spacing w:after="60"/>
      </w:pPr>
      <w:r>
        <w:t xml:space="preserve">The Whole Pie members who send for colleagues: Pizza Party.</w:t>
      </w:r>
    </w:p>
    <w:p>
      <w:pPr>
        <w:pStyle w:val="ListParagraph"/>
        <w:numPr>
          <w:ilvl w:val="0"/>
          <w:numId w:val="2"/>
        </w:numPr>
        <w:spacing w:after="60"/>
      </w:pPr>
      <w:r>
        <w:t xml:space="preserve">Settings plan card, pop-ups and banners.</w:t>
      </w:r>
    </w:p>
    <w:p>
      <w:pPr>
        <w:keepNext/>
        <w:spacing w:after="60" w:before="120"/>
      </w:pPr>
      <w:r>
        <w:rPr>
          <w:b/>
          <w:bCs/>
          <w:color w:val="3A1D12"/>
        </w:rPr>
        <w:t xml:space="preserve">How it works</w:t>
      </w:r>
    </w:p>
    <w:p>
      <w:pPr>
        <w:pStyle w:val="ListParagraph"/>
        <w:numPr>
          <w:ilvl w:val="0"/>
          <w:numId w:val="5"/>
        </w:numPr>
        <w:spacing w:after="60"/>
      </w:pPr>
      <w:r>
        <w:t xml:space="preserve">Each offer is a record in Supabase: what it sells, where it shows, who sees it (plan, country, language, behavior), wording in English and Spanish, price or promo code, start and end dates, how often it can show, priority, and status.</w:t>
      </w:r>
    </w:p>
    <w:p>
      <w:pPr>
        <w:pStyle w:val="ListParagraph"/>
        <w:numPr>
          <w:ilvl w:val="0"/>
          <w:numId w:val="5"/>
        </w:numPr>
        <w:spacing w:after="60"/>
      </w:pPr>
      <w:r>
        <w:t xml:space="preserve">When the app reaches a placement, it asks Supabase for the best offer for that member. Supabase returns one, respecting priority and frequency limits.</w:t>
      </w:r>
    </w:p>
    <w:p>
      <w:pPr>
        <w:pStyle w:val="ListParagraph"/>
        <w:numPr>
          <w:ilvl w:val="0"/>
          <w:numId w:val="5"/>
        </w:numPr>
        <w:spacing w:after="60"/>
      </w:pPr>
      <w:r>
        <w:t xml:space="preserve">Clicking goes to BD checkout for the plan or Digital Product, with any promo code applied.</w:t>
      </w:r>
    </w:p>
    <w:p>
      <w:pPr>
        <w:pStyle w:val="ListParagraph"/>
        <w:numPr>
          <w:ilvl w:val="0"/>
          <w:numId w:val="5"/>
        </w:numPr>
        <w:spacing w:after="60"/>
      </w:pPr>
      <w:r>
        <w:t xml:space="preserve">BD confirms the purchase and Supabase grants the plan, pack or Special Delivery.</w:t>
      </w:r>
    </w:p>
    <w:p>
      <w:pPr>
        <w:pStyle w:val="ListParagraph"/>
        <w:numPr>
          <w:ilvl w:val="0"/>
          <w:numId w:val="5"/>
        </w:numPr>
        <w:spacing w:after="60"/>
      </w:pPr>
      <w:r>
        <w:t xml:space="preserve">Each offer tracks views, clicks and purchases.</w:t>
      </w:r>
    </w:p>
    <w:p>
      <w:pPr>
        <w:keepNext/>
        <w:spacing w:after="60" w:before="120"/>
      </w:pPr>
      <w:r>
        <w:rPr>
          <w:b/>
          <w:bCs/>
          <w:color w:val="3A1D12"/>
        </w:rPr>
        <w:t xml:space="preserve">Running a promotion (Admin &gt;&gt; Offers and Promotions)</w:t>
      </w:r>
    </w:p>
    <w:p>
      <w:pPr>
        <w:pStyle w:val="ListParagraph"/>
        <w:numPr>
          <w:ilvl w:val="0"/>
          <w:numId w:val="6"/>
        </w:numPr>
        <w:spacing w:after="60"/>
      </w:pPr>
      <w:r>
        <w:t xml:space="preserve">In BD, create the coupon for the plan or the sale price on the Digital Product.</w:t>
      </w:r>
    </w:p>
    <w:p>
      <w:pPr>
        <w:pStyle w:val="ListParagraph"/>
        <w:numPr>
          <w:ilvl w:val="0"/>
          <w:numId w:val="6"/>
        </w:numPr>
        <w:spacing w:after="60"/>
      </w:pPr>
      <w:r>
        <w:t xml:space="preserve">In Offers and Promotions, click New promotion: name, type, BD coupon or product, wording, placements, audience, dates, frequency.</w:t>
      </w:r>
    </w:p>
    <w:p>
      <w:pPr>
        <w:pStyle w:val="ListParagraph"/>
        <w:numPr>
          <w:ilvl w:val="0"/>
          <w:numId w:val="6"/>
        </w:numPr>
        <w:spacing w:after="60"/>
      </w:pPr>
      <w:r>
        <w:t xml:space="preserve">Optionally link a pop-up or banner from Announcements.</w:t>
      </w:r>
    </w:p>
    <w:p>
      <w:pPr>
        <w:pStyle w:val="ListParagraph"/>
        <w:numPr>
          <w:ilvl w:val="0"/>
          <w:numId w:val="6"/>
        </w:numPr>
        <w:spacing w:after="60"/>
      </w:pPr>
      <w:r>
        <w:t xml:space="preserve">Save to staging, test as an A Slice tester, then publish or schedule. It ends on its end date and offers return to normal.</w:t>
      </w:r>
    </w:p>
    <w:p>
      <w:pPr>
        <w:keepNext/>
        <w:spacing w:after="60" w:before="120"/>
      </w:pPr>
      <w:r>
        <w:rPr>
          <w:b/>
          <w:bCs/>
          <w:color w:val="3A1D12"/>
        </w:rPr>
        <w:t xml:space="preserve">Promotion types</w:t>
      </w:r>
    </w:p>
    <w:p>
      <w:pPr>
        <w:pStyle w:val="ListParagraph"/>
        <w:numPr>
          <w:ilvl w:val="0"/>
          <w:numId w:val="2"/>
        </w:numPr>
        <w:spacing w:after="60"/>
      </w:pPr>
      <w:r>
        <w:t xml:space="preserve">Discount on a plan (for example, The Whole Pie $5 a month for 3 months)</w:t>
      </w:r>
    </w:p>
    <w:p>
      <w:pPr>
        <w:pStyle w:val="ListParagraph"/>
        <w:numPr>
          <w:ilvl w:val="0"/>
          <w:numId w:val="2"/>
        </w:numPr>
        <w:spacing w:after="60"/>
      </w:pPr>
      <w:r>
        <w:t xml:space="preserve">Sale price on an email pack or Special Delivery</w:t>
      </w:r>
    </w:p>
    <w:p>
      <w:pPr>
        <w:pStyle w:val="ListParagraph"/>
        <w:numPr>
          <w:ilvl w:val="0"/>
          <w:numId w:val="2"/>
        </w:numPr>
        <w:spacing w:after="60"/>
      </w:pPr>
      <w:r>
        <w:t xml:space="preserve">Bonus emails for a plan or audience for a set period (Supabase only, no BD change)</w:t>
      </w:r>
    </w:p>
    <w:p>
      <w:pPr>
        <w:pStyle w:val="ListParagraph"/>
        <w:numPr>
          <w:ilvl w:val="0"/>
          <w:numId w:val="2"/>
        </w:numPr>
        <w:spacing w:after="60"/>
      </w:pPr>
      <w:r>
        <w:t xml:space="preserve">Free Special Delivery for new sign-ups (Supabase only)</w:t>
      </w:r>
    </w:p>
    <w:p>
      <w:pPr>
        <w:pStyle w:val="ListParagraph"/>
        <w:numPr>
          <w:ilvl w:val="0"/>
          <w:numId w:val="2"/>
        </w:numPr>
        <w:spacing w:after="60"/>
      </w:pPr>
      <w:r>
        <w:t xml:space="preserve">Free trial of The Whole Pie (length set in Subscription Plans)</w:t>
      </w:r>
    </w:p>
    <w:p>
      <w:pPr>
        <w:pStyle w:val="Heading1"/>
      </w:pPr>
      <w:r>
        <w:t xml:space="preserve">7. Content and seasonal</w:t>
      </w:r>
    </w:p>
    <w:p>
      <w:pPr>
        <w:keepNext/>
        <w:spacing w:after="60" w:before="120"/>
      </w:pPr>
      <w:r>
        <w:rPr>
          <w:b/>
          <w:bCs/>
          <w:color w:val="3A1D12"/>
        </w:rPr>
        <w:t xml:space="preserve">Pizza of the Month</w:t>
      </w:r>
    </w:p>
    <w:p>
      <w:pPr>
        <w:spacing w:after="120"/>
      </w:pPr>
      <w:r>
        <w:t xml:space="preserve">Twelve themed pizzas, each with box, sticker, confetti and Gerald line: The Fresh Start, Pizza My Heart, The Lucky Slice, The Spring Bloom, The Bouquet, The Grill Master, Stars and Stripes, The Potato Special, The Long Weekend, The Haunted Harvest, The Gratitude Pie, Merry and Bright. Date-range specials can be added. Regional versions follow the sender's country when more countries are added.</w:t>
      </w:r>
    </w:p>
    <w:p>
      <w:pPr>
        <w:keepNext/>
        <w:spacing w:after="60" w:before="120"/>
      </w:pPr>
      <w:r>
        <w:rPr>
          <w:b/>
          <w:bCs/>
          <w:color w:val="3A1D12"/>
        </w:rPr>
        <w:t xml:space="preserve">Seasonal confetti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Confetti</w:t>
            </w:r>
          </w:p>
        </w:tc>
        <w:tc>
          <w:tcPr>
            <w:tcW w:type="dxa" w:w="5616"/>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Months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Shamrocks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March</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Petals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April, May</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Grad caps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May, June</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Suns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June to September</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Fireworks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July</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Paw prints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August</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Bats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October</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Leaves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October, November</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Snowflakes</w:t>
            </w:r>
          </w:p>
        </w:tc>
        <w:tc>
          <w:tcPr>
            <w:tcW w:type="dxa" w:w="561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December, January</w:t>
            </w:r>
          </w:p>
        </w:tc>
      </w:tr>
    </w:tbl>
    <w:p>
      <w:pPr>
        <w:spacing w:after="120"/>
      </w:pPr>
    </w:p>
    <w:p>
      <w:pPr>
        <w:keepNext/>
        <w:spacing w:after="60" w:before="120"/>
      </w:pPr>
      <w:r>
        <w:rPr>
          <w:b/>
          <w:bCs/>
          <w:color w:val="3A1D12"/>
        </w:rPr>
        <w:t xml:space="preserve">Library</w:t>
      </w:r>
    </w:p>
    <w:p>
      <w:pPr>
        <w:pStyle w:val="ListParagraph"/>
        <w:numPr>
          <w:ilvl w:val="0"/>
          <w:numId w:val="2"/>
        </w:numPr>
        <w:spacing w:after="60"/>
      </w:pPr>
      <w:r>
        <w:t xml:space="preserve">New confetti and toppings are added by uploading images: name, images, motion, size, months available, plan or Treat Jar access, Draft or Live.</w:t>
      </w:r>
    </w:p>
    <w:p>
      <w:pPr>
        <w:pStyle w:val="ListParagraph"/>
        <w:numPr>
          <w:ilvl w:val="0"/>
          <w:numId w:val="2"/>
        </w:numPr>
        <w:spacing w:after="60"/>
      </w:pPr>
      <w:r>
        <w:t xml:space="preserve">Animated effects such as fireworks need code and arrive in a release.</w:t>
      </w:r>
    </w:p>
    <w:p>
      <w:pPr>
        <w:keepNext/>
        <w:spacing w:after="60" w:before="120"/>
      </w:pPr>
      <w:r>
        <w:rPr>
          <w:b/>
          <w:bCs/>
          <w:color w:val="3A1D12"/>
        </w:rPr>
        <w:t xml:space="preserve">Treat Jar</w:t>
      </w:r>
    </w:p>
    <w:p>
      <w:pPr>
        <w:pStyle w:val="ListParagraph"/>
        <w:numPr>
          <w:ilvl w:val="0"/>
          <w:numId w:val="2"/>
        </w:numPr>
        <w:spacing w:after="60"/>
      </w:pPr>
      <w:r>
        <w:t xml:space="preserve">Easter eggs earn Treats, Treats unlock the Secret Menu. Treats cannot be bought.</w:t>
      </w:r>
    </w:p>
    <w:p>
      <w:pPr>
        <w:pStyle w:val="ListParagraph"/>
        <w:numPr>
          <w:ilvl w:val="0"/>
          <w:numId w:val="2"/>
        </w:numPr>
        <w:spacing w:after="60"/>
      </w:pPr>
      <w:r>
        <w:t xml:space="preserve">Server ledger, each award counted once. Suggested regular earning cap 100 a month.</w:t>
      </w:r>
    </w:p>
    <w:p>
      <w:pPr>
        <w:pStyle w:val="ListParagraph"/>
        <w:numPr>
          <w:ilvl w:val="0"/>
          <w:numId w:val="2"/>
        </w:numPr>
        <w:spacing w:after="60"/>
      </w:pPr>
      <w:r>
        <w:t xml:space="preserve">Monthly challenges reset. Balances and permanent unlocks never reset.</w:t>
      </w:r>
    </w:p>
    <w:p>
      <w:pPr>
        <w:pStyle w:val="Heading1"/>
      </w:pPr>
      <w:r>
        <w:t xml:space="preserve">8. Automations and integrations</w:t>
      </w:r>
    </w:p>
    <w:p>
      <w:pPr>
        <w:keepNext/>
        <w:spacing w:after="60" w:before="120"/>
      </w:pPr>
      <w:r>
        <w:rPr>
          <w:b/>
          <w:bCs/>
          <w:color w:val="3A1D12"/>
        </w:rPr>
        <w:t xml:space="preserve">Launch triggers</w:t>
      </w:r>
    </w:p>
    <w:p>
      <w:pPr>
        <w:pStyle w:val="ListParagraph"/>
        <w:numPr>
          <w:ilvl w:val="0"/>
          <w:numId w:val="2"/>
        </w:numPr>
        <w:spacing w:after="60"/>
      </w:pPr>
      <w:r>
        <w:t xml:space="preserve">After a meeting (Calendly, TidyCal)</w:t>
      </w:r>
    </w:p>
    <w:p>
      <w:pPr>
        <w:pStyle w:val="ListParagraph"/>
        <w:numPr>
          <w:ilvl w:val="0"/>
          <w:numId w:val="2"/>
        </w:numPr>
        <w:spacing w:after="60"/>
      </w:pPr>
      <w:r>
        <w:rPr>
          <w:b/>
          <w:bCs/>
        </w:rPr>
        <w:t xml:space="preserve">New sign-up:</w:t>
      </w:r>
      <w:r>
        <w:t xml:space="preserve"> someone joins the member's product, trial, membership or list. Default recipe: welcome pizza, optional gift such as an upgrade code.</w:t>
      </w:r>
    </w:p>
    <w:p>
      <w:pPr>
        <w:pStyle w:val="ListParagraph"/>
        <w:numPr>
          <w:ilvl w:val="0"/>
          <w:numId w:val="2"/>
        </w:numPr>
        <w:spacing w:after="60"/>
      </w:pPr>
      <w:r>
        <w:rPr>
          <w:b/>
          <w:bCs/>
        </w:rPr>
        <w:t xml:space="preserve">New lead:</w:t>
      </w:r>
      <w:r>
        <w:t xml:space="preserve"> someone fills out the member's form or is added as a lead in their CRM. Default recipe: "thanks for reaching out" pizza with the booking button.</w:t>
      </w:r>
    </w:p>
    <w:p>
      <w:pPr>
        <w:pStyle w:val="ListParagraph"/>
        <w:numPr>
          <w:ilvl w:val="0"/>
          <w:numId w:val="2"/>
        </w:numPr>
        <w:spacing w:after="60"/>
      </w:pPr>
      <w:r>
        <w:t xml:space="preserve">Birthday</w:t>
      </w:r>
    </w:p>
    <w:p>
      <w:pPr>
        <w:pStyle w:val="ListParagraph"/>
        <w:numPr>
          <w:ilvl w:val="0"/>
          <w:numId w:val="2"/>
        </w:numPr>
        <w:spacing w:after="60"/>
      </w:pPr>
      <w:r>
        <w:t xml:space="preserve">Anniversary</w:t>
      </w:r>
    </w:p>
    <w:p>
      <w:pPr>
        <w:pStyle w:val="ListParagraph"/>
        <w:numPr>
          <w:ilvl w:val="0"/>
          <w:numId w:val="2"/>
        </w:numPr>
        <w:spacing w:after="60"/>
      </w:pPr>
      <w:r>
        <w:t xml:space="preserve">Tag added</w:t>
      </w:r>
    </w:p>
    <w:p>
      <w:pPr>
        <w:pStyle w:val="ListParagraph"/>
        <w:numPr>
          <w:ilvl w:val="0"/>
          <w:numId w:val="2"/>
        </w:numPr>
        <w:spacing w:after="60"/>
      </w:pPr>
      <w:r>
        <w:t xml:space="preserve">Added to a list</w:t>
      </w:r>
    </w:p>
    <w:p>
      <w:pPr>
        <w:pStyle w:val="ListParagraph"/>
        <w:numPr>
          <w:ilvl w:val="0"/>
          <w:numId w:val="2"/>
        </w:numPr>
        <w:spacing w:after="60"/>
      </w:pPr>
      <w:r>
        <w:t xml:space="preserve">Custom webhook (deal won, purchase and anything else)</w:t>
      </w:r>
    </w:p>
    <w:p>
      <w:pPr>
        <w:spacing w:after="120"/>
      </w:pPr>
      <w:r>
        <w:t xml:space="preserve">New sign-up and New lead arrive through the incoming webhook from the member's website, form tool, CRM, Zapier or Make. Each has a guided setup with the fields already mapped (name, email, country, source, sign-up or lead ID) and a copy-paste URL. Leads default to Ask before sending, and the consent check uses the basis captured by the member's form; EU and Canadian leads need permission recorded on that form.</w:t>
      </w:r>
    </w:p>
    <w:p>
      <w:pPr>
        <w:keepNext/>
        <w:spacing w:after="60" w:before="120"/>
      </w:pPr>
      <w:r>
        <w:rPr>
          <w:b/>
          <w:bCs/>
          <w:color w:val="3A1D12"/>
        </w:rPr>
        <w:t xml:space="preserve">Rules</w:t>
      </w:r>
    </w:p>
    <w:p>
      <w:pPr>
        <w:pStyle w:val="ListParagraph"/>
        <w:numPr>
          <w:ilvl w:val="0"/>
          <w:numId w:val="2"/>
        </w:numPr>
        <w:spacing w:after="60"/>
      </w:pPr>
      <w:r>
        <w:t xml:space="preserve">Default mode is Ask before sending. Members can switch a rule to Auto.</w:t>
      </w:r>
    </w:p>
    <w:p>
      <w:pPr>
        <w:pStyle w:val="ListParagraph"/>
        <w:numPr>
          <w:ilvl w:val="0"/>
          <w:numId w:val="2"/>
        </w:numPr>
        <w:spacing w:after="60"/>
      </w:pPr>
      <w:r>
        <w:t xml:space="preserve">Meetings: queue the pizza for after the scheduled end. Cancel removes it, reschedule moves it. Wording says "after scheduled meeting end."</w:t>
      </w:r>
    </w:p>
    <w:p>
      <w:pPr>
        <w:pStyle w:val="ListParagraph"/>
        <w:numPr>
          <w:ilvl w:val="0"/>
          <w:numId w:val="2"/>
        </w:numPr>
        <w:spacing w:after="60"/>
      </w:pPr>
      <w:r>
        <w:t xml:space="preserve">Every event is deduplicated. Imports never send on their own.</w:t>
      </w:r>
    </w:p>
    <w:p>
      <w:pPr>
        <w:pStyle w:val="ListParagraph"/>
        <w:numPr>
          <w:ilvl w:val="0"/>
          <w:numId w:val="2"/>
        </w:numPr>
        <w:spacing w:after="60"/>
      </w:pPr>
      <w:r>
        <w:t xml:space="preserve">Each run checks consent, suppression, country rules and credits before queueing.</w:t>
      </w:r>
    </w:p>
    <w:p>
      <w:pPr>
        <w:keepNext/>
        <w:spacing w:after="60" w:before="120"/>
      </w:pPr>
      <w:r>
        <w:rPr>
          <w:b/>
          <w:bCs/>
          <w:color w:val="3A1D12"/>
        </w:rPr>
        <w:t xml:space="preserve">Incoming webhooks</w:t>
      </w:r>
    </w:p>
    <w:p>
      <w:pPr>
        <w:spacing w:after="120"/>
      </w:pPr>
      <w:r>
        <w:t xml:space="preserve">Each member gets a private URL and secret, sends a sample event, maps fields (name, email, country, event ID, event type), picks a pizza, message, button, timing and mode, and runs a dry test that uses no credits.</w:t>
      </w:r>
    </w:p>
    <w:p>
      <w:pPr>
        <w:keepNext/>
        <w:spacing w:after="60" w:before="120"/>
      </w:pPr>
      <w:r>
        <w:rPr>
          <w:b/>
          <w:bCs/>
          <w:color w:val="3A1D12"/>
        </w:rPr>
        <w:t xml:space="preserve">Outgoing webhooks</w:t>
      </w:r>
    </w:p>
    <w:p>
      <w:pPr>
        <w:spacing w:after="120"/>
      </w:pPr>
      <w:r>
        <w:t xml:space="preserve">Events sent to the member's URL, signed: pizza_sent, delivered, opened, slice_eaten, pizza_completed, cta_clicked, gift_revealed, sent_back, unsubscribed.</w:t>
      </w:r>
    </w:p>
    <w:p>
      <w:pPr>
        <w:keepNext/>
        <w:spacing w:after="60" w:before="120"/>
      </w:pPr>
      <w:r>
        <w:rPr>
          <w:b/>
          <w:bCs/>
          <w:color w:val="3A1D12"/>
        </w:rPr>
        <w:t xml:space="preserve">Next wave</w:t>
      </w:r>
    </w:p>
    <w:p>
      <w:pPr>
        <w:spacing w:after="120"/>
      </w:pPr>
      <w:r>
        <w:t xml:space="preserve">Google Calendar and Outlook. Start the Google app review at launch. Native HubSpot and Pipedrive later, based on demand.</w:t>
      </w:r>
    </w:p>
    <w:p>
      <w:pPr>
        <w:pStyle w:val="Heading1"/>
      </w:pPr>
      <w:r>
        <w:t xml:space="preserve">9. Consent, legal and privacy</w:t>
      </w:r>
    </w:p>
    <w:p>
      <w:pPr>
        <w:keepNext/>
        <w:spacing w:after="60" w:before="120"/>
      </w:pPr>
      <w:r>
        <w:rPr>
          <w:b/>
          <w:bCs/>
          <w:color w:val="3A1D12"/>
        </w:rPr>
        <w:t xml:space="preserve">Consent by location</w:t>
      </w:r>
    </w:p>
    <w:p>
      <w:pPr>
        <w:pStyle w:val="ListParagraph"/>
        <w:numPr>
          <w:ilvl w:val="0"/>
          <w:numId w:val="7"/>
        </w:numPr>
        <w:spacing w:after="60"/>
      </w:pPr>
      <w:r>
        <w:t xml:space="preserve">Every contact has a country. CSV imports need a country column or a file default. Unknown country uses the strictest rules.</w:t>
      </w:r>
    </w:p>
    <w:p>
      <w:pPr>
        <w:pStyle w:val="ListParagraph"/>
        <w:numPr>
          <w:ilvl w:val="0"/>
          <w:numId w:val="7"/>
        </w:numPr>
        <w:spacing w:after="60"/>
      </w:pPr>
      <w:r>
        <w:t xml:space="preserve">Every contact has a consent basis (They gave me permission, We have a current business relationship, We just met and this is a one-to-one thank-you), with when, how and a note.</w:t>
      </w:r>
    </w:p>
    <w:p>
      <w:pPr>
        <w:pStyle w:val="ListParagraph"/>
        <w:numPr>
          <w:ilvl w:val="0"/>
          <w:numId w:val="7"/>
        </w:numPr>
        <w:spacing w:after="60"/>
      </w:pPr>
      <w:r>
        <w:t xml:space="preserve">An admin-editable rules table by country or region sets what each basis allows. Starting set: US (CAN-SPAM), Canada (CASL), EU/EEA and UK (GDPR, ePrivacy, PECR, strict countries flagged), Australia (Spam Act), everywhere else strictest.</w:t>
      </w:r>
    </w:p>
    <w:p>
      <w:pPr>
        <w:pStyle w:val="ListParagraph"/>
        <w:numPr>
          <w:ilvl w:val="0"/>
          <w:numId w:val="7"/>
        </w:numPr>
        <w:spacing w:after="60"/>
      </w:pPr>
      <w:r>
        <w:t xml:space="preserve">Bulk sends, automations and any pizza with a gift are treated as marketing. Manual one-to-one thank-yous after a meeting may be treated differently by the rules table.</w:t>
      </w:r>
    </w:p>
    <w:p>
      <w:pPr>
        <w:pStyle w:val="ListParagraph"/>
        <w:numPr>
          <w:ilvl w:val="0"/>
          <w:numId w:val="7"/>
        </w:numPr>
        <w:spacing w:after="60"/>
      </w:pPr>
      <w:r>
        <w:t xml:space="preserve">Contacts that fail the check are skipped and marked Needs permission with the reason. No consent-request emails to Canadian contacts.</w:t>
      </w:r>
    </w:p>
    <w:p>
      <w:pPr>
        <w:pStyle w:val="ListParagraph"/>
        <w:numPr>
          <w:ilvl w:val="0"/>
          <w:numId w:val="7"/>
        </w:numPr>
        <w:spacing w:after="60"/>
      </w:pPr>
      <w:r>
        <w:t xml:space="preserve">Rules are reviewed by outside counsel before launch.</w:t>
      </w:r>
    </w:p>
    <w:p>
      <w:pPr>
        <w:keepNext/>
        <w:spacing w:after="60" w:before="120"/>
      </w:pPr>
      <w:r>
        <w:rPr>
          <w:b/>
          <w:bCs/>
          <w:color w:val="3A1D12"/>
        </w:rPr>
        <w:t xml:space="preserve">Every email includes</w:t>
      </w:r>
    </w:p>
    <w:p>
      <w:pPr>
        <w:pStyle w:val="ListParagraph"/>
        <w:numPr>
          <w:ilvl w:val="0"/>
          <w:numId w:val="2"/>
        </w:numPr>
        <w:spacing w:after="60"/>
      </w:pPr>
      <w:r>
        <w:t xml:space="preserve">Sender name and business</w:t>
      </w:r>
    </w:p>
    <w:p>
      <w:pPr>
        <w:pStyle w:val="ListParagraph"/>
        <w:numPr>
          <w:ilvl w:val="0"/>
          <w:numId w:val="2"/>
        </w:numPr>
        <w:spacing w:after="60"/>
      </w:pPr>
      <w:r>
        <w:t xml:space="preserve">Sender mailing address (PO box or virtual mailbox allowed)</w:t>
      </w:r>
    </w:p>
    <w:p>
      <w:pPr>
        <w:pStyle w:val="ListParagraph"/>
        <w:numPr>
          <w:ilvl w:val="0"/>
          <w:numId w:val="2"/>
        </w:numPr>
        <w:spacing w:after="60"/>
      </w:pPr>
      <w:r>
        <w:t xml:space="preserve">One-click unsubscribe: from this sender or from all Slice of Thanks pizzas</w:t>
      </w:r>
    </w:p>
    <w:p>
      <w:pPr>
        <w:pStyle w:val="ListParagraph"/>
        <w:numPr>
          <w:ilvl w:val="0"/>
          <w:numId w:val="2"/>
        </w:numPr>
        <w:spacing w:after="60"/>
      </w:pPr>
      <w:r>
        <w:t xml:space="preserve">Why you got this, and a report link</w:t>
      </w:r>
    </w:p>
    <w:p>
      <w:pPr>
        <w:pStyle w:val="ListParagraph"/>
        <w:numPr>
          <w:ilvl w:val="0"/>
          <w:numId w:val="2"/>
        </w:numPr>
        <w:spacing w:after="60"/>
      </w:pPr>
      <w:r>
        <w:t xml:space="preserve">Privacy link, all in the recipient's language</w:t>
      </w:r>
    </w:p>
    <w:p>
      <w:pPr>
        <w:keepNext/>
        <w:spacing w:after="60" w:before="120"/>
      </w:pPr>
      <w:r>
        <w:rPr>
          <w:b/>
          <w:bCs/>
          <w:color w:val="3A1D12"/>
        </w:rPr>
        <w:t xml:space="preserve">Legal links appear in</w:t>
      </w:r>
    </w:p>
    <w:p>
      <w:pPr>
        <w:pStyle w:val="ListParagraph"/>
        <w:numPr>
          <w:ilvl w:val="0"/>
          <w:numId w:val="8"/>
        </w:numPr>
        <w:spacing w:after="60"/>
      </w:pPr>
      <w:r>
        <w:t xml:space="preserve">BD site footer</w:t>
      </w:r>
    </w:p>
    <w:p>
      <w:pPr>
        <w:pStyle w:val="ListParagraph"/>
        <w:numPr>
          <w:ilvl w:val="0"/>
          <w:numId w:val="8"/>
        </w:numPr>
        <w:spacing w:after="60"/>
      </w:pPr>
      <w:r>
        <w:t xml:space="preserve">Signup at Send (required checkbox, version and time saved)</w:t>
      </w:r>
    </w:p>
    <w:p>
      <w:pPr>
        <w:pStyle w:val="ListParagraph"/>
        <w:numPr>
          <w:ilvl w:val="0"/>
          <w:numId w:val="8"/>
        </w:numPr>
        <w:spacing w:after="60"/>
      </w:pPr>
      <w:r>
        <w:t xml:space="preserve">CSV import permission statement (Acceptable Use)</w:t>
      </w:r>
    </w:p>
    <w:p>
      <w:pPr>
        <w:pStyle w:val="ListParagraph"/>
        <w:numPr>
          <w:ilvl w:val="0"/>
          <w:numId w:val="8"/>
        </w:numPr>
        <w:spacing w:after="60"/>
      </w:pPr>
      <w:r>
        <w:t xml:space="preserve">Settings &gt;&gt; Legal (Terms, Privacy, Acceptable Use, DPA)</w:t>
      </w:r>
    </w:p>
    <w:p>
      <w:pPr>
        <w:pStyle w:val="ListParagraph"/>
        <w:numPr>
          <w:ilvl w:val="0"/>
          <w:numId w:val="8"/>
        </w:numPr>
        <w:spacing w:after="60"/>
      </w:pPr>
      <w:r>
        <w:t xml:space="preserve">Recipient page footer</w:t>
      </w:r>
    </w:p>
    <w:p>
      <w:pPr>
        <w:pStyle w:val="ListParagraph"/>
        <w:numPr>
          <w:ilvl w:val="0"/>
          <w:numId w:val="8"/>
        </w:numPr>
        <w:spacing w:after="60"/>
      </w:pPr>
      <w:r>
        <w:t xml:space="preserve">Every email footer</w:t>
      </w:r>
    </w:p>
    <w:p>
      <w:pPr>
        <w:pStyle w:val="ListParagraph"/>
        <w:numPr>
          <w:ilvl w:val="0"/>
          <w:numId w:val="2"/>
        </w:numPr>
        <w:spacing w:after="60"/>
      </w:pPr>
      <w:r>
        <w:t xml:space="preserve">New document versions trigger a re-accept banner at next login.</w:t>
      </w:r>
    </w:p>
    <w:p>
      <w:pPr>
        <w:pStyle w:val="ListParagraph"/>
        <w:numPr>
          <w:ilvl w:val="0"/>
          <w:numId w:val="2"/>
        </w:numPr>
        <w:spacing w:after="60"/>
      </w:pPr>
      <w:r>
        <w:t xml:space="preserve">EU and UK visitors get a cookie banner (CookieYes).</w:t>
      </w:r>
    </w:p>
    <w:p>
      <w:pPr>
        <w:pStyle w:val="ListParagraph"/>
        <w:numPr>
          <w:ilvl w:val="0"/>
          <w:numId w:val="2"/>
        </w:numPr>
        <w:spacing w:after="60"/>
      </w:pPr>
      <w:r>
        <w:t xml:space="preserve">Contacts can be exported and deleted on request. Members sign a DPA.</w:t>
      </w:r>
    </w:p>
    <w:p>
      <w:pPr>
        <w:pStyle w:val="ListParagraph"/>
        <w:numPr>
          <w:ilvl w:val="0"/>
          <w:numId w:val="2"/>
        </w:numPr>
        <w:spacing w:after="60"/>
      </w:pPr>
      <w:r>
        <w:t xml:space="preserve">Documents to draft: Terms, Privacy, Acceptable Use, DPA.</w:t>
      </w:r>
    </w:p>
    <w:p>
      <w:pPr>
        <w:pStyle w:val="Heading1"/>
      </w:pPr>
      <w:r>
        <w:t xml:space="preserve">10. Languages</w:t>
      </w:r>
    </w:p>
    <w:p>
      <w:pPr>
        <w:pStyle w:val="ListParagraph"/>
        <w:numPr>
          <w:ilvl w:val="0"/>
          <w:numId w:val="2"/>
        </w:numPr>
        <w:spacing w:after="60"/>
      </w:pPr>
      <w:r>
        <w:t xml:space="preserve">Launch: English and Spanish, reviewed by a native Spanish speaker.</w:t>
      </w:r>
    </w:p>
    <w:p>
      <w:pPr>
        <w:pStyle w:val="ListParagraph"/>
        <w:numPr>
          <w:ilvl w:val="0"/>
          <w:numId w:val="2"/>
        </w:numPr>
        <w:spacing w:after="60"/>
      </w:pPr>
      <w:r>
        <w:t xml:space="preserve">Sender app language and recipient page language are separate. The recipient sees their browser language with a switch. Senders can set a language per contact.</w:t>
      </w:r>
    </w:p>
    <w:p>
      <w:pPr>
        <w:pStyle w:val="ListParagraph"/>
        <w:numPr>
          <w:ilvl w:val="0"/>
          <w:numId w:val="2"/>
        </w:numPr>
        <w:spacing w:after="60"/>
      </w:pPr>
      <w:r>
        <w:t xml:space="preserve">The sender's note is never translated.</w:t>
      </w:r>
    </w:p>
    <w:p>
      <w:pPr>
        <w:pStyle w:val="ListParagraph"/>
        <w:numPr>
          <w:ilvl w:val="0"/>
          <w:numId w:val="2"/>
        </w:numPr>
        <w:spacing w:after="60"/>
      </w:pPr>
      <w:r>
        <w:t xml:space="preserve">Missing text falls back to English.</w:t>
      </w:r>
    </w:p>
    <w:p>
      <w:pPr>
        <w:pStyle w:val="ListParagraph"/>
        <w:numPr>
          <w:ilvl w:val="0"/>
          <w:numId w:val="2"/>
        </w:numPr>
        <w:spacing w:after="60"/>
      </w:pPr>
      <w:r>
        <w:t xml:space="preserve">BD's own pages (login, signup, billing, BD emails) use bilingual Text Labels, since BD runs one language per site.</w:t>
      </w:r>
    </w:p>
    <w:p>
      <w:pPr>
        <w:keepNext/>
        <w:spacing w:after="60" w:before="120"/>
      </w:pPr>
      <w:r>
        <w:rPr>
          <w:b/>
          <w:bCs/>
          <w:color w:val="3A1D12"/>
        </w:rPr>
        <w:t xml:space="preserve">Adding a language</w:t>
      </w:r>
    </w:p>
    <w:p>
      <w:pPr>
        <w:pStyle w:val="ListParagraph"/>
        <w:numPr>
          <w:ilvl w:val="0"/>
          <w:numId w:val="9"/>
        </w:numPr>
        <w:spacing w:after="60"/>
      </w:pPr>
      <w:r>
        <w:t xml:space="preserve">Export the text file.</w:t>
      </w:r>
    </w:p>
    <w:p>
      <w:pPr>
        <w:pStyle w:val="ListParagraph"/>
        <w:numPr>
          <w:ilvl w:val="0"/>
          <w:numId w:val="9"/>
        </w:numPr>
        <w:spacing w:after="60"/>
      </w:pPr>
      <w:r>
        <w:t xml:space="preserve">AI draft, native reviewer.</w:t>
      </w:r>
    </w:p>
    <w:p>
      <w:pPr>
        <w:pStyle w:val="ListParagraph"/>
        <w:numPr>
          <w:ilvl w:val="0"/>
          <w:numId w:val="9"/>
        </w:numPr>
        <w:spacing w:after="60"/>
      </w:pPr>
      <w:r>
        <w:t xml:space="preserve">Rewrite Gerald, Potato, pizza names and quick messages for humor.</w:t>
      </w:r>
    </w:p>
    <w:p>
      <w:pPr>
        <w:pStyle w:val="ListParagraph"/>
        <w:numPr>
          <w:ilvl w:val="0"/>
          <w:numId w:val="9"/>
        </w:numPr>
        <w:spacing w:after="60"/>
      </w:pPr>
      <w:r>
        <w:t xml:space="preserve">Add regional holidays.</w:t>
      </w:r>
    </w:p>
    <w:p>
      <w:pPr>
        <w:pStyle w:val="ListParagraph"/>
        <w:numPr>
          <w:ilvl w:val="0"/>
          <w:numId w:val="9"/>
        </w:numPr>
        <w:spacing w:after="60"/>
      </w:pPr>
      <w:r>
        <w:t xml:space="preserve">Translate emails and legal footers.</w:t>
      </w:r>
    </w:p>
    <w:p>
      <w:pPr>
        <w:pStyle w:val="ListParagraph"/>
        <w:numPr>
          <w:ilvl w:val="0"/>
          <w:numId w:val="9"/>
        </w:numPr>
        <w:spacing w:after="60"/>
      </w:pPr>
      <w:r>
        <w:t xml:space="preserve">Check fonts and lengths at phone width.</w:t>
      </w:r>
    </w:p>
    <w:p>
      <w:pPr>
        <w:pStyle w:val="ListParagraph"/>
        <w:numPr>
          <w:ilvl w:val="0"/>
          <w:numId w:val="9"/>
        </w:numPr>
        <w:spacing w:after="60"/>
      </w:pPr>
      <w:r>
        <w:t xml:space="preserve">Stage for testers, then publish.</w:t>
      </w:r>
    </w:p>
    <w:p>
      <w:pPr>
        <w:spacing w:after="120"/>
      </w:pPr>
      <w:r>
        <w:t xml:space="preserve">Right-to-left languages wait until there is demand, since pepperoni lettering needs a different style there.</w:t>
      </w:r>
    </w:p>
    <w:p>
      <w:pPr>
        <w:pStyle w:val="Heading1"/>
      </w:pPr>
      <w:r>
        <w:t xml:space="preserve">11. Text messages (built ready, switched off)</w:t>
      </w:r>
    </w:p>
    <w:p>
      <w:pPr>
        <w:pStyle w:val="ListParagraph"/>
        <w:numPr>
          <w:ilvl w:val="0"/>
          <w:numId w:val="2"/>
        </w:numPr>
        <w:spacing w:after="60"/>
      </w:pPr>
      <w:r>
        <w:t xml:space="preserve">Every send records its channel. Queue, credits, logs and reports support email and text.</w:t>
      </w:r>
    </w:p>
    <w:p>
      <w:pPr>
        <w:pStyle w:val="ListParagraph"/>
        <w:numPr>
          <w:ilvl w:val="0"/>
          <w:numId w:val="2"/>
        </w:numPr>
        <w:spacing w:after="60"/>
      </w:pPr>
      <w:r>
        <w:t xml:space="preserve">Contacts store phone with country code and a separate SMS consent record.</w:t>
      </w:r>
    </w:p>
    <w:p>
      <w:pPr>
        <w:pStyle w:val="ListParagraph"/>
        <w:numPr>
          <w:ilvl w:val="0"/>
          <w:numId w:val="2"/>
        </w:numPr>
        <w:spacing w:after="60"/>
      </w:pPr>
      <w:r>
        <w:t xml:space="preserve">Separate SMS credits in the ledger.</w:t>
      </w:r>
    </w:p>
    <w:p>
      <w:pPr>
        <w:pStyle w:val="ListParagraph"/>
        <w:numPr>
          <w:ilvl w:val="0"/>
          <w:numId w:val="2"/>
        </w:numPr>
        <w:spacing w:after="60"/>
      </w:pPr>
      <w:r>
        <w:t xml:space="preserve">One swappable text provider connector (Brevo SMS or Twilio).</w:t>
      </w:r>
    </w:p>
    <w:p>
      <w:pPr>
        <w:pStyle w:val="ListParagraph"/>
        <w:numPr>
          <w:ilvl w:val="0"/>
          <w:numId w:val="2"/>
        </w:numPr>
        <w:spacing w:after="60"/>
      </w:pPr>
      <w:r>
        <w:t xml:space="preserve">Short text templates per language with STOP wording.</w:t>
      </w:r>
    </w:p>
    <w:p>
      <w:pPr>
        <w:pStyle w:val="ListParagraph"/>
        <w:numPr>
          <w:ilvl w:val="0"/>
          <w:numId w:val="2"/>
        </w:numPr>
        <w:spacing w:after="60"/>
      </w:pPr>
      <w:r>
        <w:t xml:space="preserve">STOP handling, quiet hours by recipient time zone, per-contact caps.</w:t>
      </w:r>
    </w:p>
    <w:p>
      <w:pPr>
        <w:pStyle w:val="ListParagraph"/>
        <w:numPr>
          <w:ilvl w:val="0"/>
          <w:numId w:val="2"/>
        </w:numPr>
        <w:spacing w:after="60"/>
      </w:pPr>
      <w:r>
        <w:t xml:space="preserve">Feature flag off for all plans. Launch requires US 10DLC registration and pricing.</w:t>
      </w:r>
    </w:p>
    <w:p>
      <w:pPr>
        <w:pStyle w:val="Heading1"/>
      </w:pPr>
      <w: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Part</w:t>
            </w:r>
          </w:p>
        </w:tc>
        <w:tc>
          <w:tcPr>
            <w:tcW w:type="dxa" w:w="2808"/>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Where</w:t>
            </w:r>
          </w:p>
        </w:tc>
        <w:tc>
          <w:tcPr>
            <w:tcW w:type="dxa" w:w="2808"/>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Why</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Member accounts, login, plans, subscription billing, email packs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BD</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Native, BD payments and Digital Products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Pages: app, recipient page, legal pages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BD pages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Hosted on sliceofthanks.app</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App and admin screens (code)</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GitHub, served by jsDelivr at numbered versions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Small BD widgets, updates through Releases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App data: content, settings, plans policy, contacts, consent, pizzas, sends, credits, automations, analytics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Supabase database</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One source of truth, server-side checks, atomic credits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Sending, queue, retries, schedules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Supabase functions and scheduled jobs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Runs on time without a page load</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Webhooks, Calendly, TidyCal, Brevo events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Supabase functions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Signed requests, stored login tokens, data-only replies</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Images and logos</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Publitio, uploaded through Supabase</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Keys stay secret</w:t>
            </w:r>
          </w:p>
        </w:tc>
      </w:tr>
      <w:tr>
        <w:tc>
          <w:tcPr>
            <w:tcW w:type="dxa" w:w="374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Email delivery</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Brevo, called only by Supabase</w:t>
            </w:r>
          </w:p>
        </w:tc>
        <w:tc>
          <w:tcPr>
            <w:tcW w:type="dxa" w:w="2808"/>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Key stays secret</w:t>
            </w:r>
          </w:p>
        </w:tc>
      </w:tr>
    </w:tbl>
    <w:p>
      <w:pPr>
        <w:spacing w:after="120"/>
      </w:pPr>
    </w:p>
    <w:p>
      <w:pPr>
        <w:keepNext/>
        <w:spacing w:after="60" w:before="120"/>
      </w:pPr>
      <w:r>
        <w:rPr>
          <w:b/>
          <w:bCs/>
          <w:color w:val="3A1D12"/>
        </w:rPr>
        <w:t xml:space="preserve">How BD and Supabase trust each other</w:t>
      </w:r>
    </w:p>
    <w:p>
      <w:pPr>
        <w:pStyle w:val="ListParagraph"/>
        <w:numPr>
          <w:ilvl w:val="0"/>
          <w:numId w:val="2"/>
        </w:numPr>
        <w:spacing w:after="60"/>
      </w:pPr>
      <w:r>
        <w:t xml:space="preserve">SOT-Auth (BD) checks the logged-in member and reads their current plan from BD, then issues a short-lived signed token.</w:t>
      </w:r>
    </w:p>
    <w:p>
      <w:pPr>
        <w:pStyle w:val="ListParagraph"/>
        <w:numPr>
          <w:ilvl w:val="0"/>
          <w:numId w:val="2"/>
        </w:numPr>
        <w:spacing w:after="60"/>
      </w:pPr>
      <w:r>
        <w:t xml:space="preserve">Supabase verifies the token on every request and applies the plan's entitlements. The browser is never trusted for plan or limits.</w:t>
      </w:r>
    </w:p>
    <w:p>
      <w:pPr>
        <w:pStyle w:val="ListParagraph"/>
        <w:numPr>
          <w:ilvl w:val="0"/>
          <w:numId w:val="2"/>
        </w:numPr>
        <w:spacing w:after="60"/>
      </w:pPr>
      <w:r>
        <w:t xml:space="preserve">Admin requests carry an admin token issued only inside BD's /admin area.</w:t>
      </w:r>
    </w:p>
    <w:p>
      <w:pPr>
        <w:pStyle w:val="ListParagraph"/>
        <w:numPr>
          <w:ilvl w:val="0"/>
          <w:numId w:val="2"/>
        </w:numPr>
        <w:spacing w:after="60"/>
      </w:pPr>
      <w:r>
        <w:t xml:space="preserve">Email pack and Special Delivery purchases in BD are credited to Supabase once per purchase (method to verify, section 18).</w:t>
      </w:r>
    </w:p>
    <w:p>
      <w:pPr>
        <w:keepNext/>
        <w:spacing w:after="60" w:before="120"/>
      </w:pPr>
      <w:r>
        <w:rPr>
          <w:b/>
          <w:bCs/>
          <w:color w:val="3A1D12"/>
        </w:rPr>
        <w:t xml:space="preserve">Secrets (entered by Stacey in Supabase, never in chat or code)</w:t>
      </w:r>
    </w:p>
    <w:p>
      <w:pPr>
        <w:spacing w:after="120"/>
      </w:pPr>
      <w:r>
        <w:t xml:space="preserve">BREVO_API_KEY, PUBLITIO_API_KEY, PUBLITIO_API_SECRET, BD_SHARED_SECRET, Calendly and TidyCal app credentials.</w:t>
      </w:r>
    </w:p>
    <w:p>
      <w:pPr>
        <w:pStyle w:val="Heading1"/>
      </w:pPr>
      <w:r>
        <w:t xml:space="preserve">13. Brilliant Directories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Widget</w:t>
            </w:r>
          </w:p>
        </w:tc>
        <w:tc>
          <w:tcPr>
            <w:tcW w:type="dxa" w:w="7301"/>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Job</w:t>
            </w:r>
          </w:p>
        </w:tc>
      </w:tr>
      <w:tr>
        <w:tc>
          <w:tcPr>
            <w:tcW w:type="dxa" w:w="205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SOT-App</w:t>
            </w:r>
          </w:p>
        </w:tc>
        <w:tc>
          <w:tcPr>
            <w:tcW w:type="dxa" w:w="730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Member app shell on the Kitchen page. Loads the app version for this member (live or staging).</w:t>
            </w:r>
          </w:p>
        </w:tc>
      </w:tr>
      <w:tr>
        <w:tc>
          <w:tcPr>
            <w:tcW w:type="dxa" w:w="205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SOT-Unbox</w:t>
            </w:r>
          </w:p>
        </w:tc>
        <w:tc>
          <w:tcPr>
            <w:tcW w:type="dxa" w:w="730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Public recipient page shell. Loads the pizza by its private link.</w:t>
            </w:r>
          </w:p>
        </w:tc>
      </w:tr>
      <w:tr>
        <w:tc>
          <w:tcPr>
            <w:tcW w:type="dxa" w:w="205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SOT-Admin</w:t>
            </w:r>
          </w:p>
        </w:tc>
        <w:tc>
          <w:tcPr>
            <w:tcW w:type="dxa" w:w="730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Owner back end shell, /admin only. One Plugins menu item.</w:t>
            </w:r>
          </w:p>
        </w:tc>
      </w:tr>
      <w:tr>
        <w:tc>
          <w:tcPr>
            <w:tcW w:type="dxa" w:w="205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SOT-Auth</w:t>
            </w:r>
          </w:p>
        </w:tc>
        <w:tc>
          <w:tcPr>
            <w:tcW w:type="dxa" w:w="730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Helper, never placed. Login and plan check, signed tokens.</w:t>
            </w:r>
          </w:p>
        </w:tc>
      </w:tr>
    </w:tbl>
    <w:p>
      <w:pPr>
        <w:spacing w:after="120"/>
      </w:pPr>
    </w:p>
    <w:p>
      <w:pPr>
        <w:pStyle w:val="ListParagraph"/>
        <w:numPr>
          <w:ilvl w:val="0"/>
          <w:numId w:val="2"/>
        </w:numPr>
        <w:spacing w:after="60"/>
      </w:pPr>
      <w:r>
        <w:t xml:space="preserve">Pasted once at setup. Afterwards, updates arrive through Releases.</w:t>
      </w:r>
    </w:p>
    <w:p>
      <w:pPr>
        <w:pStyle w:val="ListParagraph"/>
        <w:numPr>
          <w:ilvl w:val="0"/>
          <w:numId w:val="2"/>
        </w:numPr>
        <w:spacing w:after="60"/>
      </w:pPr>
      <w:r>
        <w:t xml:space="preserve">Plans set up in BD: A Slice, The Whole Pie, Pizza Party. Digital Products: three email packs and Special Delivery.</w:t>
      </w:r>
    </w:p>
    <w:p>
      <w:pPr>
        <w:pStyle w:val="ListParagraph"/>
        <w:numPr>
          <w:ilvl w:val="0"/>
          <w:numId w:val="2"/>
        </w:numPr>
        <w:spacing w:after="60"/>
      </w:pPr>
      <w:r>
        <w:t xml:space="preserve">Pages: Kitchen (app), /p (recipient), Terms, Privacy, Acceptable Use, DPA.</w:t>
      </w:r>
    </w:p>
    <w:p>
      <w:pPr>
        <w:pStyle w:val="ListParagraph"/>
        <w:numPr>
          <w:ilvl w:val="0"/>
          <w:numId w:val="2"/>
        </w:numPr>
        <w:spacing w:after="60"/>
      </w:pPr>
      <w:r>
        <w:t xml:space="preserve">Bilingual Text Labels on login, signup and billing pages.</w:t>
      </w:r>
    </w:p>
    <w:p>
      <w:pPr>
        <w:pStyle w:val="ListParagraph"/>
        <w:numPr>
          <w:ilvl w:val="0"/>
          <w:numId w:val="2"/>
        </w:numPr>
        <w:spacing w:after="60"/>
      </w:pPr>
      <w:r>
        <w:t xml:space="preserve">Team seats use BD sub accounts.</w:t>
      </w:r>
    </w:p>
    <w:p>
      <w:pPr>
        <w:pStyle w:val="Heading1"/>
      </w:pPr>
      <w:r>
        <w:t xml:space="preserve">14. Admin back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Menu</w:t>
            </w:r>
          </w:p>
        </w:tc>
        <w:tc>
          <w:tcPr>
            <w:tcW w:type="dxa" w:w="7114"/>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Contents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Dashboard</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Health, today's sends, alerts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Pizzas and Library</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Pizza of the Month, specials, pizzeria classics, toppings, confetti, boxes, stickers, quick messages, occasions, Crew lines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Treat Jar</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Eggs, Secret Menu, campaigns, balances, rules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Announcements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Pop-ups, banners, What's New with demo buttons, audience, schedule</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Members and People</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Members, credits and history, adjustments with reason, suspensions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Automations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Built-in recipes, defaults, run history, failures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Analytics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Funnel, sends, opens, slices, button clicks, gift reveals, send-backs, upgrades, packs</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Subscription Plans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Three plans, feature grid, limits, email packs, Special Delivery, impact preview, history</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Offers and Promotions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Upsell offers by placement and audience, promotions with dates, results per offer</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Releases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Staging vs live, change list, testers, test-as plan, safety check, publish, schedule, rollback, history</w:t>
            </w:r>
          </w:p>
        </w:tc>
      </w:tr>
      <w:tr>
        <w:tc>
          <w:tcPr>
            <w:tcW w:type="dxa" w:w="2246"/>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Settings</w:t>
            </w:r>
          </w:p>
        </w:tc>
        <w:tc>
          <w:tcPr>
            <w:tcW w:type="dxa" w:w="7114"/>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General, Email (Brevo status, view only), Integrations, Legal (links and versions), Consent rules, Languages, Notifications</w:t>
            </w:r>
          </w:p>
        </w:tc>
      </w:tr>
    </w:tbl>
    <w:p>
      <w:pPr>
        <w:spacing w:after="120"/>
      </w:pPr>
    </w:p>
    <w:p>
      <w:pPr>
        <w:pStyle w:val="Heading1"/>
      </w:pPr>
      <w:r>
        <w:t xml:space="preserve">15. Staging and releases</w:t>
      </w:r>
    </w:p>
    <w:p>
      <w:pPr>
        <w:pStyle w:val="ListParagraph"/>
        <w:numPr>
          <w:ilvl w:val="0"/>
          <w:numId w:val="2"/>
        </w:numPr>
        <w:spacing w:after="60"/>
      </w:pPr>
      <w:r>
        <w:t xml:space="preserve">Content states: Draft, Staging, Live, Archived. All admin edits go to staging.</w:t>
      </w:r>
    </w:p>
    <w:p>
      <w:pPr>
        <w:pStyle w:val="ListParagraph"/>
        <w:numPr>
          <w:ilvl w:val="0"/>
          <w:numId w:val="2"/>
        </w:numPr>
        <w:spacing w:after="60"/>
      </w:pPr>
      <w:r>
        <w:t xml:space="preserve">Tester member IDs see staging with a TEST badge and can test as any plan. Everyone else sees live.</w:t>
      </w:r>
    </w:p>
    <w:p>
      <w:pPr>
        <w:pStyle w:val="ListParagraph"/>
        <w:numPr>
          <w:ilvl w:val="0"/>
          <w:numId w:val="2"/>
        </w:numPr>
        <w:spacing w:after="60"/>
      </w:pPr>
      <w:r>
        <w:t xml:space="preserve">Test sends only reach allowlisted test inboxes. Test credits, Treats and analytics are kept separate.</w:t>
      </w:r>
    </w:p>
    <w:p>
      <w:pPr>
        <w:pStyle w:val="ListParagraph"/>
        <w:numPr>
          <w:ilvl w:val="0"/>
          <w:numId w:val="2"/>
        </w:numPr>
        <w:spacing w:after="60"/>
      </w:pPr>
      <w:r>
        <w:t xml:space="preserve">App code ships as numbered GitHub versions. Staging points at the new version, live at the current one.</w:t>
      </w:r>
    </w:p>
    <w:p>
      <w:pPr>
        <w:pStyle w:val="ListParagraph"/>
        <w:numPr>
          <w:ilvl w:val="0"/>
          <w:numId w:val="2"/>
        </w:numPr>
        <w:spacing w:after="60"/>
      </w:pPr>
      <w:r>
        <w:t xml:space="preserve">Publish switches content and code together after a safety check. Publishing can be scheduled. Rollback restores the previous release.</w:t>
      </w:r>
    </w:p>
    <w:p>
      <w:pPr>
        <w:pStyle w:val="ListParagraph"/>
        <w:numPr>
          <w:ilvl w:val="0"/>
          <w:numId w:val="2"/>
        </w:numPr>
        <w:spacing w:after="60"/>
      </w:pPr>
      <w:r>
        <w:t xml:space="preserve">Database changes are made with backups and backward-compatible steps. Large changes are tested on a Supabase development branch first.</w:t>
      </w:r>
    </w:p>
    <w:p>
      <w:pPr>
        <w:pStyle w:val="ListParagraph"/>
        <w:numPr>
          <w:ilvl w:val="0"/>
          <w:numId w:val="2"/>
        </w:numPr>
        <w:spacing w:after="60"/>
      </w:pPr>
      <w:r>
        <w:t xml:space="preserve">Emergency switches (pause sending, hide an announcement) act on live immediately.</w:t>
      </w:r>
    </w:p>
    <w:p>
      <w:pPr>
        <w:pStyle w:val="Heading1"/>
      </w:pPr>
      <w:r>
        <w:t xml:space="preserve">16. Analytics events</w:t>
      </w:r>
    </w:p>
    <w:p>
      <w:pPr>
        <w:spacing w:after="120"/>
      </w:pPr>
      <w:r>
        <w:t xml:space="preserve">landing_view, signup_completed, kitchen_started, send_requested, send_accepted, send_failed, email_delivered, link_opened, box_opened, slice_eaten (1 to 6), pizza_completed, cta_clicked, gift_revealed, gift_clicked, send_back_started, send_back_completed, trigger_received, signup_trigger, lead_trigger, automation_executed, egg_discovered, treats_awarded, offer_viewed, offer_clicked, offer_converted, plan_upgraded, pack_purchased, special_delivery_purchased, special_delivery_used, unsubscribed. Test events excluded from reporting by default.</w:t>
      </w:r>
    </w:p>
    <w:p>
      <w:pPr>
        <w:pStyle w:val="Heading1"/>
      </w:pPr>
      <w:r>
        <w:t xml:space="preserve">17.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5429"/>
        <w:gridCol w:w="2340"/>
      </w:tblGrid>
      <w:tr>
        <w:trPr>
          <w:tblHeader/>
        </w:trPr>
        <w:tc>
          <w:tcPr>
            <w:tcW w:type="dxa" w:w="1591"/>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Phase</w:t>
            </w:r>
          </w:p>
        </w:tc>
        <w:tc>
          <w:tcPr>
            <w:tcW w:type="dxa" w:w="5429"/>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Scope</w:t>
            </w:r>
          </w:p>
        </w:tc>
        <w:tc>
          <w:tcPr>
            <w:tcW w:type="dxa" w:w="2340"/>
            <w:tcBorders>
              <w:top w:val="single" w:color="D8C4A4" w:sz="4"/>
              <w:left w:val="single" w:color="D8C4A4" w:sz="4"/>
              <w:bottom w:val="single" w:color="D8C4A4" w:sz="4"/>
              <w:right w:val="single" w:color="D8C4A4" w:sz="4"/>
            </w:tcBorders>
            <w:shd w:fill="FBF0D9" w:color="auto" w:val="clear"/>
            <w:tcMar>
              <w:top w:type="dxa" w:w="80"/>
              <w:left w:type="dxa" w:w="110"/>
              <w:bottom w:type="dxa" w:w="80"/>
              <w:right w:type="dxa" w:w="110"/>
            </w:tcMar>
          </w:tcPr>
          <w:p>
            <w:r>
              <w:rPr>
                <w:b/>
                <w:bCs/>
              </w:rPr>
              <w:t xml:space="preserve">Done when</w:t>
            </w:r>
          </w:p>
        </w:tc>
      </w:tr>
      <w:tr>
        <w:tc>
          <w:tcPr>
            <w:tcW w:type="dxa" w:w="159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0. Setup</w:t>
            </w:r>
          </w:p>
        </w:tc>
        <w:tc>
          <w:tcPr>
            <w:tcW w:type="dxa" w:w="542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Domain and SSL, Brevo domain verification, Supabase project, Publitio folder and keys, BD plans and Digital Products, legal drafts, verify open items</w:t>
            </w:r>
          </w:p>
        </w:tc>
        <w:tc>
          <w:tcPr>
            <w:tcW w:type="dxa" w:w="234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Accounts connected, secrets stored</w:t>
            </w:r>
          </w:p>
        </w:tc>
      </w:tr>
      <w:tr>
        <w:tc>
          <w:tcPr>
            <w:tcW w:type="dxa" w:w="159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1. Core</w:t>
            </w:r>
          </w:p>
        </w:tc>
        <w:tc>
          <w:tcPr>
            <w:tcW w:type="dxa" w:w="542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BD widgets, Kitchen, six-slice recipient page, gift reveal, Brevo sending with credits, People with CSV and consent, Subscription Plans, Releases, Pizza of the Month, legal links, English and Spanish</w:t>
            </w:r>
          </w:p>
        </w:tc>
        <w:tc>
          <w:tcPr>
            <w:tcW w:type="dxa" w:w="234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 real pizza sent and eaten end to end</w:t>
            </w:r>
          </w:p>
        </w:tc>
      </w:tr>
      <w:tr>
        <w:tc>
          <w:tcPr>
            <w:tcW w:type="dxa" w:w="159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2. Automation</w:t>
            </w:r>
          </w:p>
        </w:tc>
        <w:tc>
          <w:tcPr>
            <w:tcW w:type="dxa" w:w="542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Webhooks in and out, Calendly, TidyCal, birthdays and anniversaries, email packs, Announcements, Library uploads, analytics</w:t>
            </w:r>
          </w:p>
        </w:tc>
        <w:tc>
          <w:tcPr>
            <w:tcW w:type="dxa" w:w="234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 member automation runs on its own</w:t>
            </w:r>
          </w:p>
        </w:tc>
      </w:tr>
      <w:tr>
        <w:tc>
          <w:tcPr>
            <w:tcW w:type="dxa" w:w="159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3. Engagement and teams</w:t>
            </w:r>
          </w:p>
        </w:tc>
        <w:tc>
          <w:tcPr>
            <w:tcW w:type="dxa" w:w="542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Treat Jar admin, Pizza Party seats and brand kit, team campaigns, "Send as"</w:t>
            </w:r>
          </w:p>
        </w:tc>
        <w:tc>
          <w:tcPr>
            <w:tcW w:type="dxa" w:w="234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A team sends under one brand</w:t>
            </w:r>
          </w:p>
        </w:tc>
      </w:tr>
      <w:tr>
        <w:tc>
          <w:tcPr>
            <w:tcW w:type="dxa" w:w="1591"/>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4. Expansion</w:t>
            </w:r>
          </w:p>
        </w:tc>
        <w:tc>
          <w:tcPr>
            <w:tcW w:type="dxa" w:w="5429"/>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Google Calendar and Outlook, SMS launch, unique code lists, native CRMs, gift cards, custom reports</w:t>
            </w:r>
          </w:p>
        </w:tc>
        <w:tc>
          <w:tcPr>
            <w:tcW w:type="dxa" w:w="2340"/>
            <w:tcBorders>
              <w:top w:val="single" w:color="D8C4A4" w:sz="4"/>
              <w:left w:val="single" w:color="D8C4A4" w:sz="4"/>
              <w:bottom w:val="single" w:color="D8C4A4" w:sz="4"/>
              <w:right w:val="single" w:color="D8C4A4" w:sz="4"/>
            </w:tcBorders>
            <w:tcMar>
              <w:top w:type="dxa" w:w="80"/>
              <w:left w:type="dxa" w:w="110"/>
              <w:bottom w:type="dxa" w:w="80"/>
              <w:right w:type="dxa" w:w="110"/>
            </w:tcMar>
          </w:tcPr>
          <w:p>
            <w:r>
              <w:t xml:space="preserve">Driven by demand</w:t>
            </w:r>
          </w:p>
        </w:tc>
      </w:tr>
    </w:tbl>
    <w:p>
      <w:pPr>
        <w:spacing w:after="120"/>
      </w:pPr>
    </w:p>
    <w:p>
      <w:pPr>
        <w:pStyle w:val="Heading1"/>
      </w:pPr>
      <w:r>
        <w:t xml:space="preserve">18. To verify before or during Phase 0</w:t>
      </w:r>
    </w:p>
    <w:p>
      <w:pPr>
        <w:pStyle w:val="ListParagraph"/>
        <w:numPr>
          <w:ilvl w:val="0"/>
          <w:numId w:val="2"/>
        </w:numPr>
        <w:spacing w:after="60"/>
      </w:pPr>
      <w:r>
        <w:t xml:space="preserve">How BD reports Digital Product purchases, for email packs and Special Delivery (webhook or data check).</w:t>
      </w:r>
    </w:p>
    <w:p>
      <w:pPr>
        <w:pStyle w:val="ListParagraph"/>
        <w:numPr>
          <w:ilvl w:val="0"/>
          <w:numId w:val="2"/>
        </w:numPr>
        <w:spacing w:after="60"/>
      </w:pPr>
      <w:r>
        <w:t xml:space="preserve">How BD sub accounts link to their main account and plan.</w:t>
      </w:r>
    </w:p>
    <w:p>
      <w:pPr>
        <w:pStyle w:val="ListParagraph"/>
        <w:numPr>
          <w:ilvl w:val="0"/>
          <w:numId w:val="2"/>
        </w:numPr>
        <w:spacing w:after="60"/>
      </w:pPr>
      <w:r>
        <w:t xml:space="preserve">Brevo plan capacity and permission to send on behalf of members.</w:t>
      </w:r>
    </w:p>
    <w:p>
      <w:pPr>
        <w:pStyle w:val="ListParagraph"/>
        <w:numPr>
          <w:ilvl w:val="0"/>
          <w:numId w:val="2"/>
        </w:numPr>
        <w:spacing w:after="60"/>
      </w:pPr>
      <w:r>
        <w:t xml:space="preserve">TidyCal notifications (webhooks or regular syncing).</w:t>
      </w:r>
    </w:p>
    <w:p>
      <w:pPr>
        <w:pStyle w:val="ListParagraph"/>
        <w:numPr>
          <w:ilvl w:val="0"/>
          <w:numId w:val="2"/>
        </w:numPr>
        <w:spacing w:after="60"/>
      </w:pPr>
      <w:r>
        <w:t xml:space="preserve">Yearly prices for The Whole Pie and Pizza Party.</w:t>
      </w:r>
    </w:p>
    <w:p>
      <w:pPr>
        <w:pStyle w:val="ListParagraph"/>
        <w:numPr>
          <w:ilvl w:val="0"/>
          <w:numId w:val="2"/>
        </w:numPr>
        <w:spacing w:after="60"/>
      </w:pPr>
      <w:r>
        <w:t xml:space="preserve">BD coupon codes for membership plans and sale prices on Digital Products.</w:t>
      </w:r>
    </w:p>
    <w:p>
      <w:pPr>
        <w:pStyle w:val="ListParagraph"/>
        <w:numPr>
          <w:ilvl w:val="0"/>
          <w:numId w:val="2"/>
        </w:numPr>
        <w:spacing w:after="60"/>
      </w:pPr>
      <w:r>
        <w:t xml:space="preserve">Outside counsel review of consent rules and legal documents.</w:t>
      </w:r>
    </w:p>
    <w:p>
      <w:pPr>
        <w:pStyle w:val="ListParagraph"/>
        <w:numPr>
          <w:ilvl w:val="0"/>
          <w:numId w:val="2"/>
        </w:numPr>
        <w:spacing w:after="60"/>
      </w:pPr>
      <w:r>
        <w:t xml:space="preserve">Google calendar app review timeline.</w:t>
      </w:r>
    </w:p>
    <w:p>
      <w:pPr>
        <w:pStyle w:val="ListParagraph"/>
        <w:numPr>
          <w:ilvl w:val="0"/>
          <w:numId w:val="2"/>
        </w:numPr>
        <w:spacing w:after="60"/>
      </w:pPr>
      <w:r>
        <w:t xml:space="preserve">AppSumo, in a separate review.</w:t>
      </w:r>
    </w:p>
    <w:p>
      <w:pPr>
        <w:pStyle w:val="Heading1"/>
      </w:pPr>
      <w:r>
        <w:t xml:space="preserve">19. Design lock (copy into every build prompt)</w:t>
      </w:r>
    </w:p>
    <w:p>
      <w:pPr>
        <w:spacing w:after="120"/>
      </w:pPr>
      <w:r>
        <w:t xml:space="preserve">DESIGN FIDELITY IS MANDATORY. Use the existing Slice of Thanks prototype and current code as the visual source of truth. Preserve warm cream backgrounds, dark brown heavy outlines, playful serif headings, red and yellow accent controls, rounded bordered cards, clean flat vector illustrations and the current mobile-first interaction patterns. Do not apply generic dashboard styling, rebrand, simplify into a generic greeting card, or substitute generated imagery. Mockups show functionality, not permission to change the look. Before changing any existing screen, list its design tokens and components, make the smallest change inside the existing system, and compare before and after screenshots at matched sizes. Gerald is the raccoon Head Critic. Potato is the bulldog Head of Delivery. Six interactive slices, Gerald receipt and the sender's button stay on the same eating screen, with the gift revealed only after the final slice.</w:t>
      </w:r>
    </w:p>
    <w:p>
      <w:pPr>
        <w:pStyle w:val="Heading1"/>
      </w:pPr>
      <w:r>
        <w:t xml:space="preserve">20. Key acceptance tests</w:t>
      </w:r>
    </w:p>
    <w:p>
      <w:pPr>
        <w:pStyle w:val="ListParagraph"/>
        <w:numPr>
          <w:ilvl w:val="0"/>
          <w:numId w:val="2"/>
        </w:numPr>
        <w:spacing w:after="60"/>
      </w:pPr>
      <w:r>
        <w:t xml:space="preserve">Six slices, each eaten once, gift only after the sixth, button visible and keyboard accessible throughout.</w:t>
      </w:r>
    </w:p>
    <w:p>
      <w:pPr>
        <w:pStyle w:val="ListParagraph"/>
        <w:numPr>
          <w:ilvl w:val="0"/>
          <w:numId w:val="2"/>
        </w:numPr>
        <w:spacing w:after="60"/>
      </w:pPr>
      <w:r>
        <w:t xml:space="preserve">Two sends at once with one credit left: exactly one goes.</w:t>
      </w:r>
    </w:p>
    <w:p>
      <w:pPr>
        <w:pStyle w:val="ListParagraph"/>
        <w:numPr>
          <w:ilvl w:val="0"/>
          <w:numId w:val="2"/>
        </w:numPr>
        <w:spacing w:after="60"/>
      </w:pPr>
      <w:r>
        <w:t xml:space="preserve">Duplicate webhooks, retries and reschedules never double-send or double-charge.</w:t>
      </w:r>
    </w:p>
    <w:p>
      <w:pPr>
        <w:pStyle w:val="ListParagraph"/>
        <w:numPr>
          <w:ilvl w:val="0"/>
          <w:numId w:val="2"/>
        </w:numPr>
        <w:spacing w:after="60"/>
      </w:pPr>
      <w:r>
        <w:t xml:space="preserve">A feature unchecked for a plan is hidden in the app and rejected by the server.</w:t>
      </w:r>
    </w:p>
    <w:p>
      <w:pPr>
        <w:pStyle w:val="ListParagraph"/>
        <w:numPr>
          <w:ilvl w:val="0"/>
          <w:numId w:val="2"/>
        </w:numPr>
        <w:spacing w:after="60"/>
      </w:pPr>
      <w:r>
        <w:t xml:space="preserve">Changing The Whole Pie from 250 to 300 emails applies without touching Brevo.</w:t>
      </w:r>
    </w:p>
    <w:p>
      <w:pPr>
        <w:pStyle w:val="ListParagraph"/>
        <w:numPr>
          <w:ilvl w:val="0"/>
          <w:numId w:val="2"/>
        </w:numPr>
        <w:spacing w:after="60"/>
      </w:pPr>
      <w:r>
        <w:t xml:space="preserve">Staged content and sends never reach non-testers or real recipients.</w:t>
      </w:r>
    </w:p>
    <w:p>
      <w:pPr>
        <w:pStyle w:val="ListParagraph"/>
        <w:numPr>
          <w:ilvl w:val="0"/>
          <w:numId w:val="2"/>
        </w:numPr>
        <w:spacing w:after="60"/>
      </w:pPr>
      <w:r>
        <w:t xml:space="preserve">Contacts without a qualifying consent basis for their country are skipped with a reason.</w:t>
      </w:r>
    </w:p>
    <w:p>
      <w:pPr>
        <w:pStyle w:val="ListParagraph"/>
        <w:numPr>
          <w:ilvl w:val="0"/>
          <w:numId w:val="2"/>
        </w:numPr>
        <w:spacing w:after="60"/>
      </w:pPr>
      <w:r>
        <w:t xml:space="preserve">Every email carries the mailing address, unsubscribe and legal links in the right language.</w:t>
      </w:r>
    </w:p>
    <w:p>
      <w:pPr>
        <w:pStyle w:val="ListParagraph"/>
        <w:numPr>
          <w:ilvl w:val="0"/>
          <w:numId w:val="2"/>
        </w:numPr>
        <w:spacing w:after="60"/>
      </w:pPr>
      <w:r>
        <w:t xml:space="preserve">Rollback restores the previous release without changing sent pizzas or ledgers.</w:t>
      </w:r>
    </w:p>
    <w:p>
      <w:pPr>
        <w:pStyle w:val="ListParagraph"/>
        <w:numPr>
          <w:ilvl w:val="0"/>
          <w:numId w:val="2"/>
        </w:numPr>
        <w:spacing w:after="60"/>
      </w:pPr>
      <w:r>
        <w:t xml:space="preserve">Screens match the prototype at phone and desktop widths.</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7A6A"/>
        <w:sz w:val="16"/>
        <w:szCs w:val="16"/>
      </w:rPr>
      <w:t xml:space="preserve">Slice of Thanks Blueprint v7 | Page </w:t>
    </w:r>
    <w:r>
      <w:rPr>
        <w:color w:val="8A7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42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C4122F"/>
      <w:sz w:val="30"/>
      <w:szCs w:val="30"/>
    </w:rPr>
  </w:style>
  <w:style w:type="paragraph" w:styleId="Heading2">
    <w:name w:val="Heading 2"/>
    <w:basedOn w:val="Normal"/>
    <w:next w:val="Normal"/>
    <w:qFormat/>
    <w:pPr>
      <w:keepNext/>
      <w:spacing w:after="100" w:before="200"/>
      <w:outlineLvl w:val="1"/>
    </w:pPr>
    <w:rPr>
      <w:b/>
      <w:bCs/>
      <w:color w:val="3A1D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Slice of Thanks Build Blueprint v7</dc:title>
  <dc:creator>Slice of Thanks</dc:creator>
  <cp:lastModifiedBy>Un-named</cp:lastModifiedBy>
  <cp:revision>1</cp:revision>
  <dcterms:created xsi:type="dcterms:W3CDTF">2026-10-24T03:50:20.306Z</dcterms:created>
  <dcterms:modified xsi:type="dcterms:W3CDTF">2026-10-24T03:50:20.306Z</dcterms:modified>
</cp:coreProperties>
</file>

<file path=docProps/custom.xml><?xml version="1.0" encoding="utf-8"?>
<Properties xmlns="http://schemas.openxmlformats.org/officeDocument/2006/custom-properties" xmlns:vt="http://schemas.openxmlformats.org/officeDocument/2006/docPropsVTypes"/>
</file>