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F448D" w14:textId="0EAB23EC" w:rsidR="00F50A57" w:rsidRDefault="00B16AD7">
      <w:pPr>
        <w:rPr>
          <w:sz w:val="28"/>
          <w:szCs w:val="28"/>
        </w:rPr>
      </w:pPr>
      <w:r>
        <w:rPr>
          <w:b/>
          <w:bCs/>
          <w:sz w:val="28"/>
          <w:szCs w:val="28"/>
        </w:rPr>
        <w:t xml:space="preserve">Uzumaki Clan </w:t>
      </w:r>
      <w:r>
        <w:rPr>
          <w:sz w:val="28"/>
          <w:szCs w:val="28"/>
        </w:rPr>
        <w:t>–</w:t>
      </w:r>
    </w:p>
    <w:p w14:paraId="619D7BF6" w14:textId="7F5C2577" w:rsidR="00B16AD7" w:rsidRDefault="00B16AD7">
      <w:pPr>
        <w:rPr>
          <w:sz w:val="28"/>
          <w:szCs w:val="28"/>
        </w:rPr>
      </w:pPr>
      <w:r>
        <w:rPr>
          <w:sz w:val="28"/>
          <w:szCs w:val="28"/>
        </w:rPr>
        <w:t xml:space="preserve">Uzumaki naturally possess incredibly strong life-forces. As such, they have very long lifespans and likewise age slower. This </w:t>
      </w:r>
      <w:r w:rsidR="00A722C5">
        <w:rPr>
          <w:sz w:val="28"/>
          <w:szCs w:val="28"/>
        </w:rPr>
        <w:t>enables</w:t>
      </w:r>
      <w:r>
        <w:rPr>
          <w:sz w:val="28"/>
          <w:szCs w:val="28"/>
        </w:rPr>
        <w:t xml:space="preserve"> them to survive and endure much more </w:t>
      </w:r>
      <w:proofErr w:type="spellStart"/>
      <w:r>
        <w:rPr>
          <w:sz w:val="28"/>
          <w:szCs w:val="28"/>
        </w:rPr>
        <w:t>sever</w:t>
      </w:r>
      <w:proofErr w:type="spellEnd"/>
      <w:r>
        <w:rPr>
          <w:sz w:val="28"/>
          <w:szCs w:val="28"/>
        </w:rPr>
        <w:t xml:space="preserve"> injuries. They also have a natural talent for academics and </w:t>
      </w:r>
      <w:r w:rsidR="00A722C5">
        <w:rPr>
          <w:sz w:val="28"/>
          <w:szCs w:val="28"/>
        </w:rPr>
        <w:t>Fuinjutsu</w:t>
      </w:r>
      <w:r>
        <w:rPr>
          <w:sz w:val="28"/>
          <w:szCs w:val="28"/>
        </w:rPr>
        <w:t>.</w:t>
      </w:r>
    </w:p>
    <w:p w14:paraId="0D16496F" w14:textId="2B0BDCE6" w:rsidR="00A722C5" w:rsidRDefault="00A722C5">
      <w:pPr>
        <w:rPr>
          <w:sz w:val="28"/>
          <w:szCs w:val="28"/>
        </w:rPr>
      </w:pPr>
    </w:p>
    <w:p w14:paraId="01263887" w14:textId="22655A4B" w:rsidR="00A722C5" w:rsidRDefault="00A722C5">
      <w:pPr>
        <w:rPr>
          <w:sz w:val="28"/>
          <w:szCs w:val="28"/>
        </w:rPr>
      </w:pPr>
      <w:r>
        <w:rPr>
          <w:b/>
          <w:bCs/>
          <w:sz w:val="28"/>
          <w:szCs w:val="28"/>
        </w:rPr>
        <w:t>Note</w:t>
      </w:r>
      <w:r>
        <w:rPr>
          <w:sz w:val="28"/>
          <w:szCs w:val="28"/>
        </w:rPr>
        <w:t xml:space="preserve">: This character gains entry to </w:t>
      </w:r>
      <w:r>
        <w:rPr>
          <w:i/>
          <w:iCs/>
          <w:sz w:val="28"/>
          <w:szCs w:val="28"/>
        </w:rPr>
        <w:t>Fuinjutsu III</w:t>
      </w:r>
      <w:r>
        <w:rPr>
          <w:sz w:val="28"/>
          <w:szCs w:val="28"/>
        </w:rPr>
        <w:t xml:space="preserve"> for free. This character’s decline is increased by 20 years.</w:t>
      </w:r>
    </w:p>
    <w:p w14:paraId="2B4BBB0D" w14:textId="0188B2C5" w:rsidR="00A722C5" w:rsidRDefault="00457D31">
      <w:pPr>
        <w:rPr>
          <w:sz w:val="28"/>
          <w:szCs w:val="28"/>
        </w:rPr>
      </w:pPr>
      <w:r>
        <w:rPr>
          <w:sz w:val="28"/>
          <w:szCs w:val="28"/>
        </w:rPr>
        <w:t>(None)</w:t>
      </w:r>
    </w:p>
    <w:p w14:paraId="09D188B8" w14:textId="4676ACAC" w:rsidR="00A722C5" w:rsidRDefault="00A722C5">
      <w:pPr>
        <w:rPr>
          <w:sz w:val="28"/>
          <w:szCs w:val="28"/>
        </w:rPr>
      </w:pPr>
    </w:p>
    <w:p w14:paraId="51CB144E" w14:textId="76D6DBA9" w:rsidR="00A722C5" w:rsidRDefault="00A722C5">
      <w:pPr>
        <w:rPr>
          <w:sz w:val="28"/>
          <w:szCs w:val="28"/>
        </w:rPr>
      </w:pPr>
    </w:p>
    <w:p w14:paraId="2BB5CEBE" w14:textId="1147FA61" w:rsidR="00A722C5" w:rsidRDefault="003C7EF5">
      <w:pPr>
        <w:rPr>
          <w:sz w:val="28"/>
          <w:szCs w:val="28"/>
        </w:rPr>
      </w:pPr>
      <w:r>
        <w:rPr>
          <w:sz w:val="28"/>
          <w:szCs w:val="28"/>
        </w:rPr>
        <w:t xml:space="preserve">(5pp) </w:t>
      </w:r>
      <w:r w:rsidR="00A722C5">
        <w:rPr>
          <w:b/>
          <w:bCs/>
          <w:sz w:val="28"/>
          <w:szCs w:val="28"/>
        </w:rPr>
        <w:t>Symbolize</w:t>
      </w:r>
      <w:r w:rsidR="00A722C5">
        <w:rPr>
          <w:sz w:val="28"/>
          <w:szCs w:val="28"/>
        </w:rPr>
        <w:t xml:space="preserve"> –</w:t>
      </w:r>
    </w:p>
    <w:p w14:paraId="6120DF85" w14:textId="77777777" w:rsidR="004B6C3A" w:rsidRDefault="004B6C3A">
      <w:pPr>
        <w:rPr>
          <w:sz w:val="28"/>
          <w:szCs w:val="28"/>
        </w:rPr>
      </w:pPr>
      <w:r>
        <w:rPr>
          <w:sz w:val="28"/>
          <w:szCs w:val="28"/>
        </w:rPr>
        <w:t>Uzumaki have a natural gift over Fuinjutsu and can use more advanced levels of Fuinjutsu with far less time developing their skill as a normal person would. They are often regarded to as geniuses on the subject.</w:t>
      </w:r>
    </w:p>
    <w:p w14:paraId="3F004DF7" w14:textId="77777777" w:rsidR="004B6C3A" w:rsidRDefault="004B6C3A">
      <w:pPr>
        <w:rPr>
          <w:sz w:val="28"/>
          <w:szCs w:val="28"/>
        </w:rPr>
      </w:pPr>
    </w:p>
    <w:p w14:paraId="61101561" w14:textId="77777777" w:rsidR="004B6C3A" w:rsidRDefault="004B6C3A">
      <w:pPr>
        <w:rPr>
          <w:sz w:val="28"/>
          <w:szCs w:val="28"/>
        </w:rPr>
      </w:pPr>
      <w:r>
        <w:rPr>
          <w:b/>
          <w:bCs/>
          <w:sz w:val="28"/>
          <w:szCs w:val="28"/>
        </w:rPr>
        <w:t>Note</w:t>
      </w:r>
      <w:r>
        <w:rPr>
          <w:sz w:val="28"/>
          <w:szCs w:val="28"/>
        </w:rPr>
        <w:t xml:space="preserve">: This character can learn and create C-rank Fuinjutsu without perks. At each letter grade this character can create 1 free Fuinjutsu Technique. This character can use the </w:t>
      </w:r>
      <w:r>
        <w:rPr>
          <w:i/>
          <w:iCs/>
          <w:sz w:val="28"/>
          <w:szCs w:val="28"/>
        </w:rPr>
        <w:t>Advanced</w:t>
      </w:r>
      <w:r>
        <w:rPr>
          <w:sz w:val="28"/>
          <w:szCs w:val="28"/>
        </w:rPr>
        <w:t xml:space="preserve"> variants of Sealing and Unsealing without </w:t>
      </w:r>
      <w:r>
        <w:rPr>
          <w:i/>
          <w:iCs/>
          <w:sz w:val="28"/>
          <w:szCs w:val="28"/>
        </w:rPr>
        <w:t>Fuinjutsu Proficiency III</w:t>
      </w:r>
      <w:r>
        <w:rPr>
          <w:sz w:val="28"/>
          <w:szCs w:val="28"/>
        </w:rPr>
        <w:t>.</w:t>
      </w:r>
    </w:p>
    <w:p w14:paraId="448E682C" w14:textId="32C893FA" w:rsidR="004B6C3A" w:rsidRDefault="003C7EF5">
      <w:pPr>
        <w:rPr>
          <w:sz w:val="28"/>
          <w:szCs w:val="28"/>
        </w:rPr>
      </w:pPr>
      <w:r>
        <w:rPr>
          <w:sz w:val="28"/>
          <w:szCs w:val="28"/>
        </w:rPr>
        <w:t>(D Control)</w:t>
      </w:r>
    </w:p>
    <w:p w14:paraId="60BA1AEC" w14:textId="77777777" w:rsidR="004B6C3A" w:rsidRDefault="004B6C3A">
      <w:pPr>
        <w:rPr>
          <w:sz w:val="28"/>
          <w:szCs w:val="28"/>
        </w:rPr>
      </w:pPr>
    </w:p>
    <w:p w14:paraId="09D25329" w14:textId="77777777" w:rsidR="006A046F" w:rsidRDefault="006A046F">
      <w:pPr>
        <w:rPr>
          <w:b/>
          <w:bCs/>
          <w:sz w:val="28"/>
          <w:szCs w:val="28"/>
        </w:rPr>
      </w:pPr>
    </w:p>
    <w:p w14:paraId="2853A6D7" w14:textId="77777777" w:rsidR="006A046F" w:rsidRDefault="006A046F">
      <w:pPr>
        <w:rPr>
          <w:b/>
          <w:bCs/>
          <w:sz w:val="28"/>
          <w:szCs w:val="28"/>
        </w:rPr>
      </w:pPr>
    </w:p>
    <w:p w14:paraId="6CD680AD" w14:textId="77777777" w:rsidR="006A046F" w:rsidRDefault="006A046F">
      <w:pPr>
        <w:rPr>
          <w:b/>
          <w:bCs/>
          <w:sz w:val="28"/>
          <w:szCs w:val="28"/>
        </w:rPr>
      </w:pPr>
    </w:p>
    <w:p w14:paraId="0C350C8C" w14:textId="77777777" w:rsidR="006A046F" w:rsidRDefault="006A046F">
      <w:pPr>
        <w:rPr>
          <w:b/>
          <w:bCs/>
          <w:sz w:val="28"/>
          <w:szCs w:val="28"/>
        </w:rPr>
      </w:pPr>
    </w:p>
    <w:p w14:paraId="0D744661" w14:textId="4E033B1B" w:rsidR="004B6C3A" w:rsidRDefault="003C7EF5">
      <w:pPr>
        <w:rPr>
          <w:sz w:val="28"/>
          <w:szCs w:val="28"/>
        </w:rPr>
      </w:pPr>
      <w:r>
        <w:rPr>
          <w:sz w:val="28"/>
          <w:szCs w:val="28"/>
        </w:rPr>
        <w:t xml:space="preserve">(4pp) </w:t>
      </w:r>
      <w:r w:rsidR="004B6C3A">
        <w:rPr>
          <w:b/>
          <w:bCs/>
          <w:sz w:val="28"/>
          <w:szCs w:val="28"/>
        </w:rPr>
        <w:t xml:space="preserve">Unyielding </w:t>
      </w:r>
      <w:r w:rsidR="004B6C3A">
        <w:rPr>
          <w:sz w:val="28"/>
          <w:szCs w:val="28"/>
        </w:rPr>
        <w:t>–</w:t>
      </w:r>
    </w:p>
    <w:p w14:paraId="10D63E9A" w14:textId="6283969F" w:rsidR="004B6C3A" w:rsidRDefault="004B6C3A">
      <w:pPr>
        <w:rPr>
          <w:i/>
          <w:iCs/>
          <w:sz w:val="28"/>
          <w:szCs w:val="28"/>
        </w:rPr>
      </w:pPr>
      <w:r>
        <w:rPr>
          <w:sz w:val="28"/>
          <w:szCs w:val="28"/>
        </w:rPr>
        <w:lastRenderedPageBreak/>
        <w:t>This character’s natural vitality is outstanding, they are able to suffer the most brutal of injury and raise back up.</w:t>
      </w:r>
      <w:r>
        <w:rPr>
          <w:sz w:val="28"/>
          <w:szCs w:val="28"/>
        </w:rPr>
        <w:br/>
      </w:r>
      <w:r>
        <w:rPr>
          <w:i/>
          <w:iCs/>
          <w:sz w:val="28"/>
          <w:szCs w:val="28"/>
        </w:rPr>
        <w:t>“</w:t>
      </w:r>
      <w:r w:rsidR="001003C9">
        <w:rPr>
          <w:i/>
          <w:iCs/>
          <w:sz w:val="28"/>
          <w:szCs w:val="28"/>
        </w:rPr>
        <w:t>The body is temporary, the spirit is forever!” Uzumaki Clansman</w:t>
      </w:r>
    </w:p>
    <w:p w14:paraId="16D7FB7B" w14:textId="105C2789" w:rsidR="001003C9" w:rsidRDefault="001003C9">
      <w:pPr>
        <w:rPr>
          <w:sz w:val="28"/>
          <w:szCs w:val="28"/>
        </w:rPr>
      </w:pPr>
    </w:p>
    <w:p w14:paraId="5211BE05" w14:textId="7D606F47" w:rsidR="008F1AA1" w:rsidRDefault="001003C9">
      <w:pPr>
        <w:rPr>
          <w:sz w:val="28"/>
          <w:szCs w:val="28"/>
        </w:rPr>
      </w:pPr>
      <w:r>
        <w:rPr>
          <w:b/>
          <w:bCs/>
          <w:sz w:val="28"/>
          <w:szCs w:val="28"/>
        </w:rPr>
        <w:t>Note</w:t>
      </w:r>
      <w:r>
        <w:rPr>
          <w:sz w:val="28"/>
          <w:szCs w:val="28"/>
        </w:rPr>
        <w:t>: Grants this character +1 to Constitution.</w:t>
      </w:r>
      <w:r w:rsidR="003C7EF5" w:rsidRPr="003C7EF5">
        <w:rPr>
          <w:sz w:val="28"/>
          <w:szCs w:val="28"/>
        </w:rPr>
        <w:t xml:space="preserve"> </w:t>
      </w:r>
      <w:r w:rsidR="003C7EF5">
        <w:rPr>
          <w:sz w:val="28"/>
          <w:szCs w:val="28"/>
        </w:rPr>
        <w:t xml:space="preserve">This character can take an additional </w:t>
      </w:r>
      <w:r w:rsidR="003C7EF5">
        <w:rPr>
          <w:sz w:val="28"/>
          <w:szCs w:val="28"/>
          <w:u w:val="single"/>
        </w:rPr>
        <w:t>Heavy Damage</w:t>
      </w:r>
      <w:r w:rsidR="003C7EF5">
        <w:rPr>
          <w:sz w:val="28"/>
          <w:szCs w:val="28"/>
        </w:rPr>
        <w:t xml:space="preserve"> before being reduced to </w:t>
      </w:r>
      <w:r w:rsidR="003C7EF5">
        <w:rPr>
          <w:sz w:val="28"/>
          <w:szCs w:val="28"/>
          <w:u w:val="single"/>
        </w:rPr>
        <w:t>Critical Condition.</w:t>
      </w:r>
    </w:p>
    <w:p w14:paraId="41B58289" w14:textId="4A4A6711" w:rsidR="008F1AA1" w:rsidRDefault="003C7EF5">
      <w:pPr>
        <w:rPr>
          <w:sz w:val="28"/>
          <w:szCs w:val="28"/>
        </w:rPr>
      </w:pPr>
      <w:r>
        <w:rPr>
          <w:sz w:val="28"/>
          <w:szCs w:val="28"/>
        </w:rPr>
        <w:t>(Uzumaki Clan, D+ Stamina, D+ Endurance)</w:t>
      </w:r>
    </w:p>
    <w:p w14:paraId="01BA1AC1" w14:textId="77777777" w:rsidR="008F1AA1" w:rsidRDefault="008F1AA1">
      <w:pPr>
        <w:rPr>
          <w:sz w:val="28"/>
          <w:szCs w:val="28"/>
        </w:rPr>
      </w:pPr>
    </w:p>
    <w:p w14:paraId="4A5DFFDC" w14:textId="77777777" w:rsidR="008F1AA1" w:rsidRDefault="008F1AA1">
      <w:pPr>
        <w:rPr>
          <w:sz w:val="28"/>
          <w:szCs w:val="28"/>
        </w:rPr>
      </w:pPr>
    </w:p>
    <w:p w14:paraId="5471B127" w14:textId="77777777" w:rsidR="008F1AA1" w:rsidRDefault="008F1AA1">
      <w:pPr>
        <w:rPr>
          <w:sz w:val="28"/>
          <w:szCs w:val="28"/>
        </w:rPr>
      </w:pPr>
    </w:p>
    <w:p w14:paraId="7C86B120" w14:textId="56B19B5A" w:rsidR="008F1AA1" w:rsidRDefault="003C7EF5">
      <w:pPr>
        <w:rPr>
          <w:sz w:val="28"/>
          <w:szCs w:val="28"/>
        </w:rPr>
      </w:pPr>
      <w:r>
        <w:rPr>
          <w:sz w:val="28"/>
          <w:szCs w:val="28"/>
        </w:rPr>
        <w:t xml:space="preserve">(4pp) </w:t>
      </w:r>
      <w:r w:rsidR="008F1AA1">
        <w:rPr>
          <w:b/>
          <w:bCs/>
          <w:sz w:val="28"/>
          <w:szCs w:val="28"/>
        </w:rPr>
        <w:t xml:space="preserve">Formula Eraser </w:t>
      </w:r>
      <w:r w:rsidR="008F1AA1">
        <w:rPr>
          <w:sz w:val="28"/>
          <w:szCs w:val="28"/>
        </w:rPr>
        <w:t>–</w:t>
      </w:r>
    </w:p>
    <w:p w14:paraId="3A655DB4" w14:textId="6DA6CB50" w:rsidR="001003C9" w:rsidRDefault="001003C9">
      <w:pPr>
        <w:rPr>
          <w:sz w:val="28"/>
          <w:szCs w:val="28"/>
        </w:rPr>
      </w:pPr>
      <w:r>
        <w:rPr>
          <w:sz w:val="28"/>
          <w:szCs w:val="28"/>
        </w:rPr>
        <w:t xml:space="preserve"> </w:t>
      </w:r>
      <w:r w:rsidR="00B4155A">
        <w:rPr>
          <w:sz w:val="28"/>
          <w:szCs w:val="28"/>
        </w:rPr>
        <w:t xml:space="preserve">This character goes further </w:t>
      </w:r>
      <w:r w:rsidR="00C817A5">
        <w:rPr>
          <w:sz w:val="28"/>
          <w:szCs w:val="28"/>
        </w:rPr>
        <w:t>than</w:t>
      </w:r>
      <w:r w:rsidR="00B4155A">
        <w:rPr>
          <w:sz w:val="28"/>
          <w:szCs w:val="28"/>
        </w:rPr>
        <w:t xml:space="preserve"> decoding and stopping what makes Fuinjutsu work, they can completely erase the formula from a surface rendering the Fuinjutsu in question completely null.</w:t>
      </w:r>
    </w:p>
    <w:p w14:paraId="0DF61977" w14:textId="353BAFFD" w:rsidR="00B4155A" w:rsidRDefault="00B4155A">
      <w:pPr>
        <w:rPr>
          <w:sz w:val="28"/>
          <w:szCs w:val="28"/>
        </w:rPr>
      </w:pPr>
    </w:p>
    <w:p w14:paraId="4DDB5ADF" w14:textId="32D29F0B" w:rsidR="00B4155A" w:rsidRDefault="00B4155A">
      <w:pPr>
        <w:rPr>
          <w:sz w:val="28"/>
          <w:szCs w:val="28"/>
        </w:rPr>
      </w:pPr>
      <w:r>
        <w:rPr>
          <w:b/>
          <w:bCs/>
          <w:sz w:val="28"/>
          <w:szCs w:val="28"/>
        </w:rPr>
        <w:t>Note</w:t>
      </w:r>
      <w:r>
        <w:rPr>
          <w:sz w:val="28"/>
          <w:szCs w:val="28"/>
        </w:rPr>
        <w:t xml:space="preserve">: This character pays 1 grade under to decode Fuinjutsu using </w:t>
      </w:r>
      <w:r>
        <w:rPr>
          <w:i/>
          <w:iCs/>
          <w:sz w:val="28"/>
          <w:szCs w:val="28"/>
        </w:rPr>
        <w:t>Formula Decoder</w:t>
      </w:r>
      <w:r>
        <w:rPr>
          <w:sz w:val="28"/>
          <w:szCs w:val="28"/>
        </w:rPr>
        <w:t>. If they have the technique the cost is reduced by 2 grades at a minimum of D cost. This character can erase any formula</w:t>
      </w:r>
      <w:r w:rsidR="00C817A5">
        <w:rPr>
          <w:sz w:val="28"/>
          <w:szCs w:val="28"/>
        </w:rPr>
        <w:t xml:space="preserve">. Cannot be applied to </w:t>
      </w:r>
      <w:r w:rsidR="00C817A5">
        <w:rPr>
          <w:i/>
          <w:iCs/>
          <w:sz w:val="28"/>
          <w:szCs w:val="28"/>
        </w:rPr>
        <w:t>Uzumaki Kanji</w:t>
      </w:r>
      <w:r w:rsidR="00C817A5">
        <w:rPr>
          <w:sz w:val="28"/>
          <w:szCs w:val="28"/>
        </w:rPr>
        <w:t xml:space="preserve"> unless the character has this perk.</w:t>
      </w:r>
    </w:p>
    <w:p w14:paraId="552C40E3" w14:textId="5F03EE91" w:rsidR="00C817A5" w:rsidRDefault="003C7EF5">
      <w:pPr>
        <w:rPr>
          <w:sz w:val="28"/>
          <w:szCs w:val="28"/>
        </w:rPr>
      </w:pPr>
      <w:r>
        <w:rPr>
          <w:sz w:val="28"/>
          <w:szCs w:val="28"/>
        </w:rPr>
        <w:t>(Formula Decoder)</w:t>
      </w:r>
    </w:p>
    <w:p w14:paraId="3B7043BE" w14:textId="5CE39482" w:rsidR="00C817A5" w:rsidRDefault="00C817A5">
      <w:pPr>
        <w:rPr>
          <w:sz w:val="28"/>
          <w:szCs w:val="28"/>
        </w:rPr>
      </w:pPr>
    </w:p>
    <w:p w14:paraId="21C519D1" w14:textId="217C318E" w:rsidR="00C817A5" w:rsidRDefault="00C817A5">
      <w:pPr>
        <w:rPr>
          <w:sz w:val="28"/>
          <w:szCs w:val="28"/>
        </w:rPr>
      </w:pPr>
    </w:p>
    <w:p w14:paraId="6FE93B3F" w14:textId="77777777" w:rsidR="009E222F" w:rsidRDefault="009E222F">
      <w:pPr>
        <w:rPr>
          <w:b/>
          <w:bCs/>
          <w:sz w:val="28"/>
          <w:szCs w:val="28"/>
        </w:rPr>
      </w:pPr>
    </w:p>
    <w:p w14:paraId="5613F912" w14:textId="77777777" w:rsidR="009E222F" w:rsidRDefault="009E222F">
      <w:pPr>
        <w:rPr>
          <w:b/>
          <w:bCs/>
          <w:sz w:val="28"/>
          <w:szCs w:val="28"/>
        </w:rPr>
      </w:pPr>
    </w:p>
    <w:p w14:paraId="5BB344E6" w14:textId="77777777" w:rsidR="009E222F" w:rsidRDefault="009E222F">
      <w:pPr>
        <w:rPr>
          <w:b/>
          <w:bCs/>
          <w:sz w:val="28"/>
          <w:szCs w:val="28"/>
        </w:rPr>
      </w:pPr>
    </w:p>
    <w:p w14:paraId="1769184E" w14:textId="77777777" w:rsidR="009E222F" w:rsidRDefault="009E222F">
      <w:pPr>
        <w:rPr>
          <w:b/>
          <w:bCs/>
          <w:sz w:val="28"/>
          <w:szCs w:val="28"/>
        </w:rPr>
      </w:pPr>
    </w:p>
    <w:p w14:paraId="3485EB21" w14:textId="7312CC1C" w:rsidR="00C817A5" w:rsidRDefault="003C7EF5">
      <w:pPr>
        <w:rPr>
          <w:sz w:val="28"/>
          <w:szCs w:val="28"/>
        </w:rPr>
      </w:pPr>
      <w:r>
        <w:rPr>
          <w:sz w:val="28"/>
          <w:szCs w:val="28"/>
        </w:rPr>
        <w:t xml:space="preserve">(7pp) </w:t>
      </w:r>
      <w:r w:rsidR="00C817A5">
        <w:rPr>
          <w:b/>
          <w:bCs/>
          <w:sz w:val="28"/>
          <w:szCs w:val="28"/>
        </w:rPr>
        <w:t>Red Ink</w:t>
      </w:r>
      <w:r w:rsidR="00C817A5">
        <w:rPr>
          <w:sz w:val="28"/>
          <w:szCs w:val="28"/>
        </w:rPr>
        <w:t xml:space="preserve"> –</w:t>
      </w:r>
    </w:p>
    <w:p w14:paraId="79231BF4" w14:textId="15FAAF23" w:rsidR="00C817A5" w:rsidRDefault="00C817A5">
      <w:pPr>
        <w:rPr>
          <w:sz w:val="28"/>
          <w:szCs w:val="28"/>
        </w:rPr>
      </w:pPr>
      <w:r>
        <w:rPr>
          <w:sz w:val="28"/>
          <w:szCs w:val="28"/>
        </w:rPr>
        <w:lastRenderedPageBreak/>
        <w:t xml:space="preserve">Due to the Uzumaki special chakra, their Fuinjutsu formula appears in a red form rather than a black one. This is usually </w:t>
      </w:r>
      <w:r w:rsidR="009E222F">
        <w:rPr>
          <w:sz w:val="28"/>
          <w:szCs w:val="28"/>
        </w:rPr>
        <w:t>referred</w:t>
      </w:r>
      <w:r>
        <w:rPr>
          <w:sz w:val="28"/>
          <w:szCs w:val="28"/>
        </w:rPr>
        <w:t xml:space="preserve"> to as the “Red Ink of The Uzumaki”.</w:t>
      </w:r>
      <w:r w:rsidR="009E222F">
        <w:rPr>
          <w:sz w:val="28"/>
          <w:szCs w:val="28"/>
        </w:rPr>
        <w:t xml:space="preserve">  This makes Fuinjutsu harder to remove even when decoded and makes Fuinjutsu naturally last longer.</w:t>
      </w:r>
    </w:p>
    <w:p w14:paraId="4D1D86C3" w14:textId="00C7D7C3" w:rsidR="00E04AB5" w:rsidRDefault="00E04AB5">
      <w:pPr>
        <w:rPr>
          <w:sz w:val="28"/>
          <w:szCs w:val="28"/>
        </w:rPr>
      </w:pPr>
    </w:p>
    <w:p w14:paraId="0DACFD0E" w14:textId="1FC38460" w:rsidR="00E04AB5" w:rsidRDefault="00E04AB5">
      <w:pPr>
        <w:rPr>
          <w:i/>
          <w:iCs/>
          <w:sz w:val="28"/>
          <w:szCs w:val="28"/>
        </w:rPr>
      </w:pPr>
      <w:r>
        <w:rPr>
          <w:b/>
          <w:bCs/>
          <w:sz w:val="28"/>
          <w:szCs w:val="28"/>
        </w:rPr>
        <w:t>Note</w:t>
      </w:r>
      <w:r>
        <w:rPr>
          <w:sz w:val="28"/>
          <w:szCs w:val="28"/>
        </w:rPr>
        <w:t xml:space="preserve">: This characters Fuinjutsu Seals last an additional 2 OOC days. When using </w:t>
      </w:r>
      <w:r>
        <w:rPr>
          <w:i/>
          <w:iCs/>
          <w:sz w:val="28"/>
          <w:szCs w:val="28"/>
        </w:rPr>
        <w:t>Formula Decoder</w:t>
      </w:r>
      <w:r>
        <w:rPr>
          <w:sz w:val="28"/>
          <w:szCs w:val="28"/>
        </w:rPr>
        <w:t xml:space="preserve"> this characters Fuinjutsu Techniques require an additional grade of chakra drain to remove it if they have equal or less </w:t>
      </w:r>
      <w:r>
        <w:rPr>
          <w:i/>
          <w:iCs/>
          <w:sz w:val="28"/>
          <w:szCs w:val="28"/>
        </w:rPr>
        <w:t>Fuinjutsu Proficiency.</w:t>
      </w:r>
    </w:p>
    <w:p w14:paraId="2ABA1046" w14:textId="068FD6A1" w:rsidR="00E04AB5" w:rsidRDefault="003C7EF5">
      <w:pPr>
        <w:rPr>
          <w:i/>
          <w:iCs/>
          <w:sz w:val="28"/>
          <w:szCs w:val="28"/>
        </w:rPr>
      </w:pPr>
      <w:r>
        <w:rPr>
          <w:i/>
          <w:iCs/>
          <w:sz w:val="28"/>
          <w:szCs w:val="28"/>
        </w:rPr>
        <w:t>(Fuinjutsu III)</w:t>
      </w:r>
    </w:p>
    <w:p w14:paraId="4093B412" w14:textId="59DFF3FF" w:rsidR="00E04AB5" w:rsidRDefault="00E04AB5">
      <w:pPr>
        <w:rPr>
          <w:sz w:val="28"/>
          <w:szCs w:val="28"/>
        </w:rPr>
      </w:pPr>
      <w:r>
        <w:rPr>
          <w:sz w:val="28"/>
          <w:szCs w:val="28"/>
        </w:rPr>
        <w:br/>
      </w:r>
      <w:r>
        <w:rPr>
          <w:sz w:val="28"/>
          <w:szCs w:val="28"/>
        </w:rPr>
        <w:br/>
      </w:r>
      <w:r w:rsidR="003C7EF5">
        <w:rPr>
          <w:sz w:val="28"/>
          <w:szCs w:val="28"/>
        </w:rPr>
        <w:t xml:space="preserve">(5pp) </w:t>
      </w:r>
      <w:r>
        <w:rPr>
          <w:b/>
          <w:bCs/>
          <w:sz w:val="28"/>
          <w:szCs w:val="28"/>
        </w:rPr>
        <w:t>Reflexive Researcher</w:t>
      </w:r>
      <w:r>
        <w:rPr>
          <w:sz w:val="28"/>
          <w:szCs w:val="28"/>
        </w:rPr>
        <w:t xml:space="preserve"> –</w:t>
      </w:r>
    </w:p>
    <w:p w14:paraId="7B92ABBC" w14:textId="0C95BD85" w:rsidR="00E04AB5" w:rsidRDefault="00E04AB5">
      <w:pPr>
        <w:rPr>
          <w:sz w:val="28"/>
          <w:szCs w:val="28"/>
        </w:rPr>
      </w:pPr>
      <w:r>
        <w:rPr>
          <w:sz w:val="28"/>
          <w:szCs w:val="28"/>
        </w:rPr>
        <w:t>Uzumaki have keen sense of analyzation when it comes to Fuinjutsu, they have the ability to decode, study, and reuse any Fuinjutsu they are able to decode almost instantly. This allows them to mimic or even steal Fuinjutsu techniques that they see.</w:t>
      </w:r>
    </w:p>
    <w:p w14:paraId="67945761" w14:textId="40E909B1" w:rsidR="00E04AB5" w:rsidRDefault="00E04AB5">
      <w:pPr>
        <w:rPr>
          <w:sz w:val="28"/>
          <w:szCs w:val="28"/>
        </w:rPr>
      </w:pPr>
    </w:p>
    <w:p w14:paraId="4725A2E4" w14:textId="4405F2E1" w:rsidR="00E04AB5" w:rsidRDefault="00E04AB5">
      <w:pPr>
        <w:rPr>
          <w:sz w:val="28"/>
          <w:szCs w:val="28"/>
        </w:rPr>
      </w:pPr>
      <w:r>
        <w:rPr>
          <w:b/>
          <w:bCs/>
          <w:sz w:val="28"/>
          <w:szCs w:val="28"/>
        </w:rPr>
        <w:t>Note</w:t>
      </w:r>
      <w:r>
        <w:rPr>
          <w:sz w:val="28"/>
          <w:szCs w:val="28"/>
        </w:rPr>
        <w:t xml:space="preserve">: When using </w:t>
      </w:r>
      <w:r>
        <w:rPr>
          <w:i/>
          <w:iCs/>
          <w:sz w:val="28"/>
          <w:szCs w:val="28"/>
        </w:rPr>
        <w:t xml:space="preserve">Formula Decoder </w:t>
      </w:r>
      <w:r>
        <w:rPr>
          <w:sz w:val="28"/>
          <w:szCs w:val="28"/>
        </w:rPr>
        <w:t>perk this character can use copy that Fuinjutsu and commit it to memory. They can utilize this Fuinjutsu Technique throughout the battle and can even commit it to memory. These techniques will last an OOC Week unless the character learns it or creates a technique similar to it.</w:t>
      </w:r>
    </w:p>
    <w:p w14:paraId="33437A28" w14:textId="1C05D6BF" w:rsidR="00E04AB5" w:rsidRDefault="003C7EF5">
      <w:pPr>
        <w:rPr>
          <w:sz w:val="28"/>
          <w:szCs w:val="28"/>
        </w:rPr>
      </w:pPr>
      <w:r>
        <w:rPr>
          <w:sz w:val="28"/>
          <w:szCs w:val="28"/>
        </w:rPr>
        <w:t>(Fuinjutsu IV)</w:t>
      </w:r>
    </w:p>
    <w:p w14:paraId="503EFC27" w14:textId="1B5C51A4" w:rsidR="00E04AB5" w:rsidRDefault="00E04AB5">
      <w:pPr>
        <w:rPr>
          <w:sz w:val="28"/>
          <w:szCs w:val="28"/>
        </w:rPr>
      </w:pPr>
    </w:p>
    <w:p w14:paraId="3FB4C284" w14:textId="149715CD" w:rsidR="00E04AB5" w:rsidRDefault="00E04AB5">
      <w:pPr>
        <w:rPr>
          <w:sz w:val="28"/>
          <w:szCs w:val="28"/>
        </w:rPr>
      </w:pPr>
    </w:p>
    <w:p w14:paraId="5304237A" w14:textId="77777777" w:rsidR="00E04AB5" w:rsidRDefault="00E04AB5">
      <w:pPr>
        <w:rPr>
          <w:b/>
          <w:bCs/>
          <w:sz w:val="28"/>
          <w:szCs w:val="28"/>
        </w:rPr>
      </w:pPr>
    </w:p>
    <w:p w14:paraId="708FC884" w14:textId="77777777" w:rsidR="00E04AB5" w:rsidRDefault="00E04AB5">
      <w:pPr>
        <w:rPr>
          <w:b/>
          <w:bCs/>
          <w:sz w:val="28"/>
          <w:szCs w:val="28"/>
        </w:rPr>
      </w:pPr>
    </w:p>
    <w:p w14:paraId="1282685B" w14:textId="77777777" w:rsidR="00E04AB5" w:rsidRDefault="00E04AB5">
      <w:pPr>
        <w:rPr>
          <w:b/>
          <w:bCs/>
          <w:sz w:val="28"/>
          <w:szCs w:val="28"/>
        </w:rPr>
      </w:pPr>
    </w:p>
    <w:p w14:paraId="032C16C5" w14:textId="7EE635CB" w:rsidR="00E04AB5" w:rsidRDefault="003C7EF5">
      <w:pPr>
        <w:rPr>
          <w:sz w:val="28"/>
          <w:szCs w:val="28"/>
        </w:rPr>
      </w:pPr>
      <w:r>
        <w:rPr>
          <w:sz w:val="28"/>
          <w:szCs w:val="28"/>
        </w:rPr>
        <w:t xml:space="preserve">(10pp) </w:t>
      </w:r>
      <w:r w:rsidR="00E04AB5">
        <w:rPr>
          <w:b/>
          <w:bCs/>
          <w:sz w:val="28"/>
          <w:szCs w:val="28"/>
        </w:rPr>
        <w:t>Uzumaki Kanji</w:t>
      </w:r>
      <w:r w:rsidR="00E04AB5">
        <w:rPr>
          <w:sz w:val="28"/>
          <w:szCs w:val="28"/>
        </w:rPr>
        <w:t xml:space="preserve"> –</w:t>
      </w:r>
    </w:p>
    <w:p w14:paraId="52644A34" w14:textId="77777777" w:rsidR="00E04AB5" w:rsidRDefault="00E04AB5">
      <w:pPr>
        <w:rPr>
          <w:sz w:val="28"/>
          <w:szCs w:val="28"/>
        </w:rPr>
      </w:pPr>
      <w:r>
        <w:rPr>
          <w:sz w:val="28"/>
          <w:szCs w:val="28"/>
        </w:rPr>
        <w:lastRenderedPageBreak/>
        <w:t>Almost like their own language, the Uzumaki have their very own way of writing Fuinjutsu formula. Though much more similar to a second language, this can be learned by those outside of the Uzumaki clan who are well versed in Fuinjutsu, although it takes much longer for those who do not have the natural aptitude.</w:t>
      </w:r>
    </w:p>
    <w:p w14:paraId="71D3D773" w14:textId="77777777" w:rsidR="00E04AB5" w:rsidRDefault="00E04AB5">
      <w:pPr>
        <w:rPr>
          <w:sz w:val="28"/>
          <w:szCs w:val="28"/>
        </w:rPr>
      </w:pPr>
    </w:p>
    <w:p w14:paraId="05E27859" w14:textId="77777777" w:rsidR="00433F44" w:rsidRDefault="00E04AB5">
      <w:pPr>
        <w:rPr>
          <w:sz w:val="28"/>
          <w:szCs w:val="28"/>
        </w:rPr>
      </w:pPr>
      <w:r>
        <w:rPr>
          <w:b/>
          <w:bCs/>
          <w:sz w:val="28"/>
          <w:szCs w:val="28"/>
        </w:rPr>
        <w:t>Note</w:t>
      </w:r>
      <w:r>
        <w:rPr>
          <w:sz w:val="28"/>
          <w:szCs w:val="28"/>
        </w:rPr>
        <w:t>:</w:t>
      </w:r>
      <w:r w:rsidR="00433F44">
        <w:rPr>
          <w:sz w:val="28"/>
          <w:szCs w:val="28"/>
        </w:rPr>
        <w:t xml:space="preserve"> This character has specialized </w:t>
      </w:r>
      <w:r w:rsidR="00433F44">
        <w:rPr>
          <w:i/>
          <w:iCs/>
          <w:sz w:val="28"/>
          <w:szCs w:val="28"/>
        </w:rPr>
        <w:t>Kanji</w:t>
      </w:r>
      <w:r w:rsidR="00433F44">
        <w:rPr>
          <w:sz w:val="28"/>
          <w:szCs w:val="28"/>
        </w:rPr>
        <w:t xml:space="preserve">, making </w:t>
      </w:r>
      <w:r w:rsidR="00433F44">
        <w:rPr>
          <w:i/>
          <w:iCs/>
          <w:sz w:val="28"/>
          <w:szCs w:val="28"/>
        </w:rPr>
        <w:t>Formula Decoder</w:t>
      </w:r>
      <w:r w:rsidR="00433F44">
        <w:rPr>
          <w:sz w:val="28"/>
          <w:szCs w:val="28"/>
        </w:rPr>
        <w:t xml:space="preserve"> unusable on their Fuinjutsu. Their Fuinjutsu can only be removed from someone who has this perk. This perk can be taught to non-Uzumaki characters. This character can create and use </w:t>
      </w:r>
      <w:r w:rsidR="00433F44">
        <w:rPr>
          <w:i/>
          <w:iCs/>
          <w:sz w:val="28"/>
          <w:szCs w:val="28"/>
        </w:rPr>
        <w:t>Uzumaki Kanji</w:t>
      </w:r>
      <w:r w:rsidR="00433F44">
        <w:rPr>
          <w:sz w:val="28"/>
          <w:szCs w:val="28"/>
        </w:rPr>
        <w:t xml:space="preserve"> clauses on techniques.</w:t>
      </w:r>
    </w:p>
    <w:p w14:paraId="27FB1AEB" w14:textId="15B7D57E" w:rsidR="00433F44" w:rsidRPr="003C7EF5" w:rsidRDefault="003C7EF5">
      <w:pPr>
        <w:rPr>
          <w:sz w:val="28"/>
          <w:szCs w:val="28"/>
        </w:rPr>
      </w:pPr>
      <w:r>
        <w:rPr>
          <w:sz w:val="28"/>
          <w:szCs w:val="28"/>
        </w:rPr>
        <w:t>(Fuinjutsu Proficiency IV)</w:t>
      </w:r>
    </w:p>
    <w:p w14:paraId="44F85F03" w14:textId="77777777" w:rsidR="00433F44" w:rsidRDefault="00433F44">
      <w:pPr>
        <w:rPr>
          <w:sz w:val="28"/>
          <w:szCs w:val="28"/>
        </w:rPr>
      </w:pPr>
    </w:p>
    <w:p w14:paraId="75E6B2B3" w14:textId="33A34F4F" w:rsidR="00433F44" w:rsidRDefault="003C7EF5">
      <w:pPr>
        <w:rPr>
          <w:sz w:val="28"/>
          <w:szCs w:val="28"/>
        </w:rPr>
      </w:pPr>
      <w:r>
        <w:rPr>
          <w:sz w:val="28"/>
          <w:szCs w:val="28"/>
        </w:rPr>
        <w:t xml:space="preserve">(5pp) </w:t>
      </w:r>
      <w:r w:rsidR="00433F44">
        <w:rPr>
          <w:b/>
          <w:bCs/>
          <w:sz w:val="28"/>
          <w:szCs w:val="28"/>
        </w:rPr>
        <w:t>Vitality</w:t>
      </w:r>
      <w:r w:rsidR="00433F44">
        <w:rPr>
          <w:sz w:val="28"/>
          <w:szCs w:val="28"/>
        </w:rPr>
        <w:t xml:space="preserve"> –</w:t>
      </w:r>
    </w:p>
    <w:p w14:paraId="719DB643" w14:textId="77777777" w:rsidR="006206FA" w:rsidRDefault="006206FA">
      <w:pPr>
        <w:rPr>
          <w:sz w:val="28"/>
          <w:szCs w:val="28"/>
        </w:rPr>
      </w:pPr>
      <w:r>
        <w:rPr>
          <w:sz w:val="28"/>
          <w:szCs w:val="28"/>
        </w:rPr>
        <w:t>The Uzumaki have a natural healing property about themselves, making them difficult to keep down for long periods of time even with the most severe injuries dealt to them.</w:t>
      </w:r>
      <w:r>
        <w:rPr>
          <w:sz w:val="28"/>
          <w:szCs w:val="28"/>
        </w:rPr>
        <w:br/>
      </w:r>
      <w:r>
        <w:rPr>
          <w:i/>
          <w:iCs/>
          <w:sz w:val="28"/>
          <w:szCs w:val="28"/>
        </w:rPr>
        <w:t>“Wasn’t he missing an arm yesterday?” Mercenary on Uzumaki Clansman.</w:t>
      </w:r>
    </w:p>
    <w:p w14:paraId="4945AFAA" w14:textId="77777777" w:rsidR="006206FA" w:rsidRDefault="006206FA">
      <w:pPr>
        <w:rPr>
          <w:sz w:val="28"/>
          <w:szCs w:val="28"/>
        </w:rPr>
      </w:pPr>
    </w:p>
    <w:p w14:paraId="34E59818" w14:textId="49D63803" w:rsidR="006206FA" w:rsidRPr="003C7EF5" w:rsidRDefault="006206FA">
      <w:r>
        <w:rPr>
          <w:b/>
          <w:bCs/>
          <w:sz w:val="28"/>
          <w:szCs w:val="28"/>
        </w:rPr>
        <w:t>Note</w:t>
      </w:r>
      <w:r>
        <w:rPr>
          <w:sz w:val="28"/>
          <w:szCs w:val="28"/>
        </w:rPr>
        <w:t xml:space="preserve">: Even when in </w:t>
      </w:r>
      <w:r>
        <w:rPr>
          <w:sz w:val="28"/>
          <w:szCs w:val="28"/>
          <w:u w:val="single"/>
        </w:rPr>
        <w:t>Critical Condition</w:t>
      </w:r>
      <w:r>
        <w:rPr>
          <w:sz w:val="28"/>
          <w:szCs w:val="28"/>
        </w:rPr>
        <w:t xml:space="preserve"> this character can continue to act and fight. This character gains +1 to Constitution. This </w:t>
      </w:r>
      <w:r w:rsidR="00570D2A">
        <w:rPr>
          <w:sz w:val="28"/>
          <w:szCs w:val="28"/>
        </w:rPr>
        <w:t>character’s</w:t>
      </w:r>
      <w:r>
        <w:rPr>
          <w:sz w:val="28"/>
          <w:szCs w:val="28"/>
        </w:rPr>
        <w:t xml:space="preserve"> injuries require 2 less OOC days to heal. This character is immune to death rolls.</w:t>
      </w:r>
      <w:r w:rsidR="003C7EF5">
        <w:rPr>
          <w:sz w:val="28"/>
          <w:szCs w:val="28"/>
        </w:rPr>
        <w:t xml:space="preserve"> Requires an additional </w:t>
      </w:r>
      <w:r w:rsidR="003C7EF5">
        <w:rPr>
          <w:sz w:val="28"/>
          <w:szCs w:val="28"/>
          <w:u w:val="single"/>
        </w:rPr>
        <w:t>Severe Damage</w:t>
      </w:r>
      <w:r w:rsidR="003C7EF5">
        <w:rPr>
          <w:sz w:val="28"/>
          <w:szCs w:val="28"/>
        </w:rPr>
        <w:t xml:space="preserve"> to reduce this character to </w:t>
      </w:r>
      <w:r w:rsidR="003C7EF5">
        <w:rPr>
          <w:sz w:val="28"/>
          <w:szCs w:val="28"/>
          <w:u w:val="single"/>
        </w:rPr>
        <w:t>Critical Condition</w:t>
      </w:r>
      <w:r w:rsidR="003C7EF5">
        <w:rPr>
          <w:sz w:val="28"/>
          <w:szCs w:val="28"/>
        </w:rPr>
        <w:t xml:space="preserve">, does not stack with </w:t>
      </w:r>
      <w:r w:rsidR="003C7EF5">
        <w:rPr>
          <w:i/>
          <w:iCs/>
          <w:sz w:val="28"/>
          <w:szCs w:val="28"/>
        </w:rPr>
        <w:t>Unyielding</w:t>
      </w:r>
      <w:r w:rsidR="003C7EF5">
        <w:rPr>
          <w:sz w:val="28"/>
          <w:szCs w:val="28"/>
        </w:rPr>
        <w:t>.</w:t>
      </w:r>
    </w:p>
    <w:p w14:paraId="4FD50088" w14:textId="792F2395" w:rsidR="006206FA" w:rsidRDefault="003C7EF5">
      <w:pPr>
        <w:rPr>
          <w:sz w:val="28"/>
          <w:szCs w:val="28"/>
        </w:rPr>
      </w:pPr>
      <w:r>
        <w:rPr>
          <w:sz w:val="28"/>
          <w:szCs w:val="28"/>
        </w:rPr>
        <w:t>(Rank B-)</w:t>
      </w:r>
    </w:p>
    <w:p w14:paraId="523667EE" w14:textId="77777777" w:rsidR="006206FA" w:rsidRDefault="006206FA">
      <w:pPr>
        <w:rPr>
          <w:sz w:val="28"/>
          <w:szCs w:val="28"/>
        </w:rPr>
      </w:pPr>
    </w:p>
    <w:p w14:paraId="425C68C1" w14:textId="6E2B7B4B" w:rsidR="006206FA" w:rsidRDefault="006206FA">
      <w:pPr>
        <w:rPr>
          <w:sz w:val="28"/>
          <w:szCs w:val="28"/>
        </w:rPr>
      </w:pPr>
    </w:p>
    <w:p w14:paraId="1525DB84" w14:textId="54842D9D" w:rsidR="006206FA" w:rsidRDefault="006206FA">
      <w:pPr>
        <w:rPr>
          <w:sz w:val="28"/>
          <w:szCs w:val="28"/>
        </w:rPr>
      </w:pPr>
      <w:r>
        <w:rPr>
          <w:b/>
          <w:bCs/>
          <w:sz w:val="28"/>
          <w:szCs w:val="28"/>
        </w:rPr>
        <w:t xml:space="preserve">(Locked) </w:t>
      </w:r>
      <w:r w:rsidR="003C7EF5">
        <w:rPr>
          <w:sz w:val="28"/>
          <w:szCs w:val="28"/>
        </w:rPr>
        <w:t>(10</w:t>
      </w:r>
      <w:proofErr w:type="gramStart"/>
      <w:r w:rsidR="003C7EF5">
        <w:rPr>
          <w:sz w:val="28"/>
          <w:szCs w:val="28"/>
        </w:rPr>
        <w:t>pp)</w:t>
      </w:r>
      <w:r>
        <w:rPr>
          <w:b/>
          <w:bCs/>
          <w:sz w:val="28"/>
          <w:szCs w:val="28"/>
        </w:rPr>
        <w:t>Heal</w:t>
      </w:r>
      <w:proofErr w:type="gramEnd"/>
      <w:r>
        <w:rPr>
          <w:b/>
          <w:bCs/>
          <w:sz w:val="28"/>
          <w:szCs w:val="28"/>
        </w:rPr>
        <w:t xml:space="preserve"> Bite</w:t>
      </w:r>
      <w:r>
        <w:rPr>
          <w:sz w:val="28"/>
          <w:szCs w:val="28"/>
        </w:rPr>
        <w:t xml:space="preserve"> –</w:t>
      </w:r>
    </w:p>
    <w:p w14:paraId="10D54416" w14:textId="3EFC59F6" w:rsidR="006206FA" w:rsidRDefault="006206FA">
      <w:pPr>
        <w:rPr>
          <w:sz w:val="28"/>
          <w:szCs w:val="28"/>
        </w:rPr>
      </w:pPr>
      <w:r>
        <w:rPr>
          <w:sz w:val="28"/>
          <w:szCs w:val="28"/>
        </w:rPr>
        <w:t xml:space="preserve">This Uzumaki chakra has </w:t>
      </w:r>
      <w:r w:rsidR="00457D31">
        <w:rPr>
          <w:sz w:val="28"/>
          <w:szCs w:val="28"/>
        </w:rPr>
        <w:t>naturally healing chakra, their body is so full of vitality that consuming their chakra can heal others and even themselves. By biting their flesh and partaking of their chakra a character can heal themselves.</w:t>
      </w:r>
    </w:p>
    <w:p w14:paraId="7214174B" w14:textId="0B5892A9" w:rsidR="00457D31" w:rsidRDefault="00457D31">
      <w:pPr>
        <w:rPr>
          <w:sz w:val="28"/>
          <w:szCs w:val="28"/>
        </w:rPr>
      </w:pPr>
      <w:r>
        <w:rPr>
          <w:b/>
          <w:bCs/>
          <w:sz w:val="28"/>
          <w:szCs w:val="28"/>
        </w:rPr>
        <w:lastRenderedPageBreak/>
        <w:t>Note</w:t>
      </w:r>
      <w:r>
        <w:rPr>
          <w:sz w:val="28"/>
          <w:szCs w:val="28"/>
        </w:rPr>
        <w:t>: This character’s chakra is naturally healing, techniques that absorb chakra will cause a character to naturally heal all wounds. All of this character’s injuries heal automatically when combat ends. This character has access to the Heal Bite skill card.</w:t>
      </w:r>
    </w:p>
    <w:p w14:paraId="5FFF23FA" w14:textId="09CC2EE8" w:rsidR="00457D31" w:rsidRDefault="003C7EF5">
      <w:pPr>
        <w:rPr>
          <w:sz w:val="28"/>
          <w:szCs w:val="28"/>
        </w:rPr>
      </w:pPr>
      <w:r>
        <w:rPr>
          <w:sz w:val="28"/>
          <w:szCs w:val="28"/>
        </w:rPr>
        <w:t>(Approval)</w:t>
      </w:r>
    </w:p>
    <w:p w14:paraId="4E11E915" w14:textId="2027ABAA" w:rsidR="00457D31" w:rsidRDefault="00457D31">
      <w:pPr>
        <w:rPr>
          <w:sz w:val="28"/>
          <w:szCs w:val="28"/>
        </w:rPr>
      </w:pPr>
    </w:p>
    <w:p w14:paraId="2CF154DA" w14:textId="4150FC99" w:rsidR="00457D31" w:rsidRDefault="00457D31">
      <w:pPr>
        <w:rPr>
          <w:sz w:val="28"/>
          <w:szCs w:val="28"/>
        </w:rPr>
      </w:pPr>
    </w:p>
    <w:p w14:paraId="5AF74568" w14:textId="5BB0332E" w:rsidR="00457D31" w:rsidRDefault="003C7EF5">
      <w:pPr>
        <w:rPr>
          <w:sz w:val="28"/>
          <w:szCs w:val="28"/>
        </w:rPr>
      </w:pPr>
      <w:r>
        <w:rPr>
          <w:sz w:val="28"/>
          <w:szCs w:val="28"/>
        </w:rPr>
        <w:t xml:space="preserve">(10pp) </w:t>
      </w:r>
      <w:r w:rsidR="00457D31">
        <w:rPr>
          <w:b/>
          <w:bCs/>
          <w:sz w:val="28"/>
          <w:szCs w:val="28"/>
        </w:rPr>
        <w:t xml:space="preserve">Adamantine Chains </w:t>
      </w:r>
      <w:r w:rsidR="00457D31">
        <w:rPr>
          <w:sz w:val="28"/>
          <w:szCs w:val="28"/>
        </w:rPr>
        <w:t>–</w:t>
      </w:r>
    </w:p>
    <w:p w14:paraId="08673721" w14:textId="0F5322CF" w:rsidR="00457D31" w:rsidRDefault="00457D31">
      <w:pPr>
        <w:rPr>
          <w:sz w:val="28"/>
          <w:szCs w:val="28"/>
        </w:rPr>
      </w:pPr>
      <w:r>
        <w:rPr>
          <w:sz w:val="28"/>
          <w:szCs w:val="28"/>
        </w:rPr>
        <w:t xml:space="preserve">The pinnacle of sealing techniques, this character has unlocked the Uzumaki’s hidden technique: The Adamantine Chains. These chains can be used to subdue targets as well as apply Fuinjutsu directly to a target without much effort. These can be used to combat spirits and Bijuu all the same and make Uzumaki prime candidates for dealing with Jinchuriki. </w:t>
      </w:r>
    </w:p>
    <w:p w14:paraId="036B1B12" w14:textId="3EFA3A09" w:rsidR="00457D31" w:rsidRDefault="00457D31">
      <w:pPr>
        <w:rPr>
          <w:sz w:val="28"/>
          <w:szCs w:val="28"/>
        </w:rPr>
      </w:pPr>
    </w:p>
    <w:p w14:paraId="20914376" w14:textId="13450EEE" w:rsidR="00457D31" w:rsidRPr="00457D31" w:rsidRDefault="00457D31">
      <w:r>
        <w:rPr>
          <w:b/>
          <w:bCs/>
          <w:sz w:val="28"/>
          <w:szCs w:val="28"/>
        </w:rPr>
        <w:t>Note</w:t>
      </w:r>
      <w:r>
        <w:rPr>
          <w:sz w:val="28"/>
          <w:szCs w:val="28"/>
        </w:rPr>
        <w:t xml:space="preserve">: Unlocks </w:t>
      </w:r>
      <w:r>
        <w:rPr>
          <w:i/>
          <w:iCs/>
          <w:sz w:val="28"/>
          <w:szCs w:val="28"/>
        </w:rPr>
        <w:t>Adamantine Sealing Chains</w:t>
      </w:r>
      <w:r>
        <w:rPr>
          <w:sz w:val="28"/>
          <w:szCs w:val="28"/>
        </w:rPr>
        <w:t xml:space="preserve"> technique for this character’s use. This character can apply all Fuinjutsu Techniques and perks through these chains. This character can create </w:t>
      </w:r>
      <w:r>
        <w:rPr>
          <w:i/>
          <w:iCs/>
          <w:sz w:val="28"/>
          <w:szCs w:val="28"/>
        </w:rPr>
        <w:t>Adamantine Sealing Chains</w:t>
      </w:r>
      <w:r>
        <w:rPr>
          <w:sz w:val="28"/>
          <w:szCs w:val="28"/>
        </w:rPr>
        <w:t xml:space="preserve"> techniques equal to their </w:t>
      </w:r>
      <w:r>
        <w:rPr>
          <w:i/>
          <w:iCs/>
          <w:sz w:val="28"/>
          <w:szCs w:val="28"/>
        </w:rPr>
        <w:t>Fuinjutsu Proficiency</w:t>
      </w:r>
      <w:r>
        <w:rPr>
          <w:sz w:val="28"/>
          <w:szCs w:val="28"/>
        </w:rPr>
        <w:t>.</w:t>
      </w:r>
    </w:p>
    <w:p w14:paraId="3330C28C" w14:textId="183EE708" w:rsidR="00E04AB5" w:rsidRPr="00E04AB5" w:rsidRDefault="006206FA">
      <w:pPr>
        <w:rPr>
          <w:sz w:val="28"/>
          <w:szCs w:val="28"/>
        </w:rPr>
      </w:pPr>
      <w:r>
        <w:rPr>
          <w:i/>
          <w:iCs/>
          <w:sz w:val="28"/>
          <w:szCs w:val="28"/>
        </w:rPr>
        <w:t xml:space="preserve"> </w:t>
      </w:r>
      <w:r w:rsidR="003C7EF5">
        <w:rPr>
          <w:sz w:val="28"/>
          <w:szCs w:val="28"/>
        </w:rPr>
        <w:t>(Fuinjutsu V, Vitality)</w:t>
      </w:r>
    </w:p>
    <w:p w14:paraId="7B1BB215" w14:textId="708BB78D" w:rsidR="00E04AB5" w:rsidRDefault="00E04AB5">
      <w:pPr>
        <w:rPr>
          <w:sz w:val="28"/>
          <w:szCs w:val="28"/>
        </w:rPr>
      </w:pPr>
    </w:p>
    <w:p w14:paraId="3B0D9A07" w14:textId="13DAD77C" w:rsidR="00E04AB5" w:rsidRDefault="00E04AB5">
      <w:pPr>
        <w:rPr>
          <w:sz w:val="28"/>
          <w:szCs w:val="28"/>
        </w:rPr>
      </w:pPr>
    </w:p>
    <w:p w14:paraId="4D897AD3" w14:textId="2E39D522" w:rsidR="00E04AB5" w:rsidRDefault="00E04AB5">
      <w:pPr>
        <w:rPr>
          <w:sz w:val="28"/>
          <w:szCs w:val="28"/>
        </w:rPr>
      </w:pPr>
    </w:p>
    <w:p w14:paraId="7BB24314" w14:textId="00C44C48" w:rsidR="00E04AB5" w:rsidRDefault="00E04AB5">
      <w:pPr>
        <w:rPr>
          <w:sz w:val="28"/>
          <w:szCs w:val="28"/>
        </w:rPr>
      </w:pPr>
    </w:p>
    <w:p w14:paraId="05AF1CEF" w14:textId="44B717B8" w:rsidR="00E04AB5" w:rsidRPr="00E04AB5" w:rsidRDefault="00E04AB5"/>
    <w:p w14:paraId="51A1BEC2" w14:textId="6DD7F4C6" w:rsidR="004B6C3A" w:rsidRDefault="004B6C3A">
      <w:pPr>
        <w:rPr>
          <w:sz w:val="28"/>
          <w:szCs w:val="28"/>
        </w:rPr>
      </w:pPr>
      <w:r>
        <w:rPr>
          <w:sz w:val="28"/>
          <w:szCs w:val="28"/>
        </w:rPr>
        <w:t xml:space="preserve"> </w:t>
      </w:r>
    </w:p>
    <w:p w14:paraId="628D6D4B" w14:textId="36422EE8" w:rsidR="00A722C5" w:rsidRPr="00A722C5" w:rsidRDefault="00A722C5"/>
    <w:sectPr w:rsidR="00A722C5" w:rsidRPr="00A72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MjW3NLOwMDG2tDBQ0lEKTi0uzszPAykwrAUAZcDWRCwAAAA="/>
  </w:docVars>
  <w:rsids>
    <w:rsidRoot w:val="00B16AD7"/>
    <w:rsid w:val="001003C9"/>
    <w:rsid w:val="003C7EF5"/>
    <w:rsid w:val="00433F44"/>
    <w:rsid w:val="00443531"/>
    <w:rsid w:val="00457D31"/>
    <w:rsid w:val="00466284"/>
    <w:rsid w:val="004B6C3A"/>
    <w:rsid w:val="00570D2A"/>
    <w:rsid w:val="006206FA"/>
    <w:rsid w:val="00625B74"/>
    <w:rsid w:val="006A046F"/>
    <w:rsid w:val="008F1AA1"/>
    <w:rsid w:val="009E222F"/>
    <w:rsid w:val="00A722C5"/>
    <w:rsid w:val="00B16AD7"/>
    <w:rsid w:val="00B4155A"/>
    <w:rsid w:val="00C817A5"/>
    <w:rsid w:val="00E04AB5"/>
    <w:rsid w:val="00FB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F2D5"/>
  <w15:chartTrackingRefBased/>
  <w15:docId w15:val="{CE933AD1-15DD-417B-B43D-24D5BFA9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2021-01-18T09:20:00Z</dcterms:created>
  <dcterms:modified xsi:type="dcterms:W3CDTF">2021-01-18T09:20:00Z</dcterms:modified>
</cp:coreProperties>
</file>