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htnf7s9ugr9" w:id="0"/>
      <w:bookmarkEnd w:id="0"/>
      <w:r w:rsidDel="00000000" w:rsidR="00000000" w:rsidRPr="00000000">
        <w:rPr>
          <w:rtl w:val="0"/>
        </w:rPr>
        <w:t xml:space="preserve">SJLJ EH:</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kt1i5vj4xmlf" w:id="1"/>
      <w:bookmarkEnd w:id="1"/>
      <w:r w:rsidDel="00000000" w:rsidR="00000000" w:rsidRPr="00000000">
        <w:rPr>
          <w:rtl w:val="0"/>
        </w:rPr>
        <w:t xml:space="preserve">C++ exception handling in PNaCl using setjmp()+longjmp()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Seaborn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2013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ei241de0ltdw">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f2knioime66">
            <w:r w:rsidDel="00000000" w:rsidR="00000000" w:rsidRPr="00000000">
              <w:rPr>
                <w:color w:val="1155cc"/>
                <w:u w:val="single"/>
                <w:rtl w:val="0"/>
              </w:rPr>
              <w:t xml:space="preserve">Example of SJLJ code transformation</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7ahljvfqqu">
            <w:r w:rsidDel="00000000" w:rsidR="00000000" w:rsidRPr="00000000">
              <w:rPr>
                <w:color w:val="1155cc"/>
                <w:u w:val="single"/>
                <w:rtl w:val="0"/>
              </w:rPr>
              <w:t xml:space="preserve">Overview of changes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bprfsbojt74x">
            <w:r w:rsidDel="00000000" w:rsidR="00000000" w:rsidRPr="00000000">
              <w:rPr>
                <w:color w:val="1155cc"/>
                <w:u w:val="single"/>
                <w:rtl w:val="0"/>
              </w:rPr>
              <w:t xml:space="preserve">EH test coverage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gvu2vfoigumv">
            <w:r w:rsidDel="00000000" w:rsidR="00000000" w:rsidRPr="00000000">
              <w:rPr>
                <w:color w:val="1155cc"/>
                <w:u w:val="single"/>
                <w:rtl w:val="0"/>
              </w:rPr>
              <w:t xml:space="preserve">Lowering C++ exception info</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xxdthovx8h14">
            <w:r w:rsidDel="00000000" w:rsidR="00000000" w:rsidRPr="00000000">
              <w:rPr>
                <w:color w:val="1155cc"/>
                <w:u w:val="single"/>
                <w:rtl w:val="0"/>
              </w:rPr>
              <w:t xml:space="preserve">Introduction to G++ action lists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b6c8byd6rx0n">
            <w:r w:rsidDel="00000000" w:rsidR="00000000" w:rsidRPr="00000000">
              <w:rPr>
                <w:color w:val="1155cc"/>
                <w:u w:val="single"/>
                <w:rtl w:val="0"/>
              </w:rPr>
              <w:t xml:space="preserve">Why do G++ action lists exist?</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slgxt1eaxy2y">
            <w:r w:rsidDel="00000000" w:rsidR="00000000" w:rsidRPr="00000000">
              <w:rPr>
                <w:color w:val="1155cc"/>
                <w:u w:val="single"/>
                <w:rtl w:val="0"/>
              </w:rPr>
              <w:t xml:space="preserve">Lowering G++ action lists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gsnx2b550jt">
            <w:r w:rsidDel="00000000" w:rsidR="00000000" w:rsidRPr="00000000">
              <w:rPr>
                <w:color w:val="1155cc"/>
                <w:u w:val="single"/>
                <w:rtl w:val="0"/>
              </w:rPr>
              <w:t xml:space="preserve">Modifying libsupc++</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wh7rbppu46wp">
            <w:r w:rsidDel="00000000" w:rsidR="00000000" w:rsidRPr="00000000">
              <w:rPr>
                <w:color w:val="1155cc"/>
                <w:u w:val="single"/>
                <w:rtl w:val="0"/>
              </w:rPr>
              <w:t xml:space="preserve">Question:  Enable EH by default?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yew8jj7mzcbt">
            <w:r w:rsidDel="00000000" w:rsidR="00000000" w:rsidRPr="00000000">
              <w:rPr>
                <w:color w:val="1155cc"/>
                <w:u w:val="single"/>
                <w:rtl w:val="0"/>
              </w:rPr>
              <w:t xml:space="preserve">Possible optimisations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4ffzv6x54df3">
            <w:r w:rsidDel="00000000" w:rsidR="00000000" w:rsidRPr="00000000">
              <w:rPr>
                <w:color w:val="1155cc"/>
                <w:u w:val="single"/>
                <w:rtl w:val="0"/>
              </w:rPr>
              <w:t xml:space="preserve">Reducing the overhead of setjmp()</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xdn7avm6xrcs">
            <w:r w:rsidDel="00000000" w:rsidR="00000000" w:rsidRPr="00000000">
              <w:rPr>
                <w:color w:val="1155cc"/>
                <w:u w:val="single"/>
                <w:rtl w:val="0"/>
              </w:rPr>
              <w:t xml:space="preserve">Pexe size:  Reducing the size of landingpad code</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ct0mjvhvzt7f">
            <w:r w:rsidDel="00000000" w:rsidR="00000000" w:rsidRPr="00000000">
              <w:rPr>
                <w:color w:val="1155cc"/>
                <w:u w:val="single"/>
                <w:rtl w:val="0"/>
              </w:rPr>
              <w:t xml:space="preserve">Appendix A:  PNaCl’s current zero-cost EH implementation</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cdri29ifzhww">
            <w:r w:rsidDel="00000000" w:rsidR="00000000" w:rsidRPr="00000000">
              <w:rPr>
                <w:color w:val="1155cc"/>
                <w:u w:val="single"/>
                <w:rtl w:val="0"/>
              </w:rPr>
              <w:t xml:space="preserve">Appendix B:  Why not use LLVM’s existing LowerInvoke pass?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al47wp2pi9u3">
            <w:r w:rsidDel="00000000" w:rsidR="00000000" w:rsidRPr="00000000">
              <w:rPr>
                <w:color w:val="1155cc"/>
                <w:u w:val="single"/>
                <w:rtl w:val="0"/>
              </w:rPr>
              <w:t xml:space="preserve">Appendix C:  Example LLVM IR for control flow expansion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ei241de0ltdw" w:id="2"/>
      <w:bookmarkEnd w:id="2"/>
      <w:r w:rsidDel="00000000" w:rsidR="00000000" w:rsidRPr="00000000">
        <w:rPr>
          <w:rtl w:val="0"/>
        </w:rPr>
        <w:t xml:space="preserve">Overview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PNaCl currently does not support C++ exception handling (“</w:t>
      </w:r>
      <w:r w:rsidDel="00000000" w:rsidR="00000000" w:rsidRPr="00000000">
        <w:rPr>
          <w:b w:val="1"/>
          <w:rtl w:val="0"/>
        </w:rPr>
        <w:t xml:space="preserve">EH</w:t>
      </w:r>
      <w:r w:rsidDel="00000000" w:rsidR="00000000" w:rsidRPr="00000000">
        <w:rPr>
          <w:rtl w:val="0"/>
        </w:rPr>
        <w:t xml:space="preserve">”) at all for ABI-stable pexes.  The PNaCl toolchain supports EH only when doing offline translation to a nexe, in which case it uses </w:t>
      </w:r>
      <w:r w:rsidDel="00000000" w:rsidR="00000000" w:rsidRPr="00000000">
        <w:rPr>
          <w:b w:val="1"/>
          <w:rtl w:val="0"/>
        </w:rPr>
        <w:t xml:space="preserve">zero-cost EH</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long term, we want PNaCl to support zero-cost EH for ABI-stable pexes.  However, as a stop gap, I propose to implement EH using setjmp()+longjmp (“</w:t>
      </w:r>
      <w:r w:rsidDel="00000000" w:rsidR="00000000" w:rsidRPr="00000000">
        <w:rPr>
          <w:b w:val="1"/>
          <w:rtl w:val="0"/>
        </w:rPr>
        <w:t xml:space="preserve">SJLJ</w:t>
      </w:r>
      <w:r w:rsidDel="00000000" w:rsidR="00000000" w:rsidRPr="00000000">
        <w:rPr>
          <w:rtl w:val="0"/>
        </w:rPr>
        <w:t xml:space="preserve">”).  SJLJ EH has an overhead at </w:t>
      </w:r>
      <w:commentRangeStart w:id="0"/>
      <w:commentRangeStart w:id="1"/>
      <w:commentRangeStart w:id="2"/>
      <w:r w:rsidDel="00000000" w:rsidR="00000000" w:rsidRPr="00000000">
        <w:rPr>
          <w:rtl w:val="0"/>
        </w:rPr>
        <w:t xml:space="preserve">runtime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but it will be quick to implement, and since it won’t require ABI changes (because PNaCl already provides setjmp()+longjmp()), it will allow EH-using pexes to run in Chrome M31.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commentRangeStart w:id="3"/>
      <w:commentRangeStart w:id="4"/>
      <w:commentRangeStart w:id="5"/>
      <w:commentRangeStart w:id="6"/>
      <w:commentRangeStart w:id="7"/>
      <w:commentRangeStart w:id="8"/>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work involved in implementing SJLJ EH will be reused for implementing ABI-stable zero-cost EH, so implementing this stop-gap solution won’t be wasted work.</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Background:</w:t>
      </w:r>
      <w:r w:rsidDel="00000000" w:rsidR="00000000" w:rsidRPr="00000000">
        <w:rPr>
          <w:rtl w:val="0"/>
        </w:rPr>
        <w:t xml:space="preserve">  “Zero-cost EH” means that enabling EH isn’t supposed to incur any run time costs on a program until it throws a C++ exception.  In particular, there isn’t supposed to be any run time overhead for entering and leaving a “try” block, or for calling a function that might throw an exception, because the compiler doesn’t generate any extra code that runs on the non-exceptional code path.  The only overhead is an increase in executable size, because the compiler will add extra data tables and code for handling exceptional cases.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f2knioime66" w:id="3"/>
      <w:bookmarkEnd w:id="3"/>
      <w:r w:rsidDel="00000000" w:rsidR="00000000" w:rsidRPr="00000000">
        <w:rPr>
          <w:rtl w:val="0"/>
        </w:rPr>
        <w:t xml:space="preserve">Example of SJLJ code transformation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commentRangeStart w:id="9"/>
      <w:commentRangeStart w:id="10"/>
      <w:r w:rsidDel="00000000" w:rsidR="00000000" w:rsidRPr="00000000">
        <w:rPr>
          <w:rtl w:val="0"/>
        </w:rPr>
        <w:t xml:space="preserve">Consider the following C++ fragment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 catcher_func()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try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int result = external_func();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return result + 100;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 catch (MyException &amp;exc)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return exc.value + 200;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(See </w:t>
      </w:r>
      <w:hyperlink w:anchor="_al47wp2pi9u3">
        <w:r w:rsidDel="00000000" w:rsidR="00000000" w:rsidRPr="00000000">
          <w:rPr>
            <w:color w:val="1155cc"/>
            <w:u w:val="single"/>
            <w:rtl w:val="0"/>
          </w:rPr>
          <w:t xml:space="preserve">Appendix C</w:t>
        </w:r>
      </w:hyperlink>
      <w:r w:rsidDel="00000000" w:rsidR="00000000" w:rsidRPr="00000000">
        <w:rPr>
          <w:rtl w:val="0"/>
        </w:rPr>
        <w:t xml:space="preserve"> for the concrete LLVM that Clang compiles this 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will add a </w:t>
      </w:r>
      <w:commentRangeStart w:id="11"/>
      <w:commentRangeStart w:id="12"/>
      <w:r w:rsidDel="00000000" w:rsidR="00000000" w:rsidRPr="00000000">
        <w:rPr>
          <w:rtl w:val="0"/>
        </w:rPr>
        <w:t xml:space="preserve">PNaClLowerInvoke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IR pass which will convert this to the following SJLJ-using </w:t>
      </w:r>
      <w:r w:rsidDel="00000000" w:rsidR="00000000" w:rsidRPr="00000000">
        <w:rPr>
          <w:rtl w:val="0"/>
        </w:rPr>
        <w:t xml:space="preserve">pseudo-code</w:t>
      </w:r>
      <w:r w:rsidDel="00000000" w:rsidR="00000000" w:rsidRPr="00000000">
        <w:rPr>
          <w:rtl w:val="0"/>
        </w:rPr>
        <w:t xml:space="preserve">.  Note that u</w:t>
      </w:r>
      <w:commentRangeStart w:id="13"/>
      <w:r w:rsidDel="00000000" w:rsidR="00000000" w:rsidRPr="00000000">
        <w:rPr>
          <w:rtl w:val="0"/>
        </w:rPr>
        <w:t xml:space="preserve">nchanged code is in </w:t>
      </w:r>
      <w:r w:rsidDel="00000000" w:rsidR="00000000" w:rsidRPr="00000000">
        <w:rPr>
          <w:b w:val="1"/>
          <w:rtl w:val="0"/>
        </w:rPr>
        <w:t xml:space="preserve">bold</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struct ExceptionFrame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 xml:space="preserve">jmp_buf jmpbuf;  </w:t>
      </w:r>
      <w:r w:rsidDel="00000000" w:rsidR="00000000" w:rsidRPr="00000000">
        <w:rPr>
          <w:i w:val="1"/>
          <w:rtl w:val="0"/>
        </w:rPr>
        <w:t xml:space="preserve">// Context for returning to catch block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 xml:space="preserve">struct ExceptionFrame *next; </w:t>
      </w:r>
      <w:r w:rsidDel="00000000" w:rsidR="00000000" w:rsidRPr="00000000">
        <w:rPr>
          <w:i w:val="1"/>
          <w:rtl w:val="0"/>
        </w:rPr>
        <w:t xml:space="preserve">// Next frame in linked list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 xml:space="preserve">void *action_list;  </w:t>
      </w:r>
      <w:r w:rsidDel="00000000" w:rsidR="00000000" w:rsidRPr="00000000">
        <w:rPr>
          <w:i w:val="1"/>
          <w:rtl w:val="0"/>
        </w:rPr>
        <w:t xml:space="preserve">// Pointer to action list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 Data returned to the catch block: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void *exception;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__thread struct ExceptionFrame *__pnacl_eh_stack;  </w:t>
      </w:r>
      <w:r w:rsidDel="00000000" w:rsidR="00000000" w:rsidRPr="00000000">
        <w:rPr>
          <w:i w:val="1"/>
          <w:rtl w:val="0"/>
        </w:rPr>
        <w:t xml:space="preserve">// Thread-local exception stat</w:t>
      </w:r>
      <w:r w:rsidDel="00000000" w:rsidR="00000000" w:rsidRPr="00000000">
        <w:rPr>
          <w:rtl w:val="0"/>
        </w:rPr>
        <w:t xml:space="preserv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 RTTI for C++ exception.  Generated by Clang.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const </w:t>
      </w:r>
      <w:r w:rsidDel="00000000" w:rsidR="00000000" w:rsidRPr="00000000">
        <w:rPr>
          <w:rtl w:val="0"/>
        </w:rPr>
        <w:t xml:space="preserve">std::type_info typeinfo_for_MyException = {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 Description of what the landingpad (catch block) wants to handle.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 Generated by PNaClLowerInvoke.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const char action_list_for_landingpad1[] = { … &amp;typeinfo_for_MyException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 catcher_func()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struct ExceptionFrame frame;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int result;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 xml:space="preserve">if (!setjmp(&amp;frame.jmpbuf)) {  </w:t>
      </w:r>
      <w:r w:rsidDel="00000000" w:rsidR="00000000" w:rsidRPr="00000000">
        <w:rPr>
          <w:i w:val="1"/>
          <w:rtl w:val="0"/>
        </w:rPr>
        <w:t xml:space="preserve">// Save context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 xml:space="preserve">frame.next = __pnacl_eh_stack;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 xml:space="preserve">frame.action_list = &amp;action_list_for_landingpad1;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ab/>
        <w:t xml:space="preserve">__pnacl_eh_stack = &amp;frame;  </w:t>
      </w:r>
      <w:r w:rsidDel="00000000" w:rsidR="00000000" w:rsidRPr="00000000">
        <w:rPr>
          <w:i w:val="1"/>
          <w:rtl w:val="0"/>
        </w:rPr>
        <w:t xml:space="preserve">// Add frame to stack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ab/>
        <w:t xml:space="preserve">result = external_func();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tab/>
        <w:tab/>
        <w:t xml:space="preserve">__pnacl_eh_stack = frame.next;  </w:t>
      </w:r>
      <w:r w:rsidDel="00000000" w:rsidR="00000000" w:rsidRPr="00000000">
        <w:rPr>
          <w:i w:val="1"/>
          <w:rtl w:val="0"/>
        </w:rPr>
        <w:t xml:space="preserve">// Remove frame from stack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 else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ab/>
        <w:tab/>
        <w:t xml:space="preserve">// Handle exception.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ab/>
        <w:tab/>
        <w:t xml:space="preserve">// This is a simplification.  Real code would call __cxa_begin_catch()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i w:val="1"/>
        </w:rPr>
      </w:pPr>
      <w:r w:rsidDel="00000000" w:rsidR="00000000" w:rsidRPr="00000000">
        <w:rPr>
          <w:i w:val="1"/>
          <w:rtl w:val="0"/>
        </w:rPr>
        <w:t xml:space="preserve">// to extract the thrown object.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MyException &amp;exc = *(MyException *) frame.exception;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ab/>
        <w:t xml:space="preserve">return exc.value + 200;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return result + 100;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7ahljvfqqu" w:id="4"/>
      <w:bookmarkEnd w:id="4"/>
      <w:r w:rsidDel="00000000" w:rsidR="00000000" w:rsidRPr="00000000">
        <w:rPr>
          <w:rtl w:val="0"/>
        </w:rPr>
        <w:t xml:space="preserve">Overview of changes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SJLJ EH support will involve the following changes: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“PNaClLowerInvoke” IR pass.  This pass will do two things:</w:t>
      </w:r>
    </w:p>
    <w:p w:rsidR="00000000" w:rsidDel="00000000" w:rsidP="00000000" w:rsidRDefault="00000000" w:rsidRPr="00000000" w14:paraId="0000005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Lower control flow:</w:t>
      </w:r>
      <w:r w:rsidDel="00000000" w:rsidR="00000000" w:rsidRPr="00000000">
        <w:rPr>
          <w:rtl w:val="0"/>
        </w:rPr>
        <w:t xml:space="preserve">  Expand each “invoke” instruction to a code sequence that pushes an exception frame into a thread-local stack and saves the current execution state using setjmp().</w:t>
      </w:r>
    </w:p>
    <w:p w:rsidR="00000000" w:rsidDel="00000000" w:rsidP="00000000" w:rsidRDefault="00000000" w:rsidRPr="00000000" w14:paraId="0000005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See example above.</w:t>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Lower C++ exception info:</w:t>
      </w:r>
      <w:r w:rsidDel="00000000" w:rsidR="00000000" w:rsidRPr="00000000">
        <w:rPr>
          <w:rtl w:val="0"/>
        </w:rPr>
        <w:t xml:space="preserve">  Encode the action list in the “landingpad” instruction as data in the pexe’s data segment.  This data will be interpreted by user code in the pexe, so its format will not be part of PNaCl’s stable ABI.</w:t>
      </w:r>
    </w:p>
    <w:p w:rsidR="00000000" w:rsidDel="00000000" w:rsidP="00000000" w:rsidRDefault="00000000" w:rsidRPr="00000000" w14:paraId="0000005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See below.</w:t>
      </w:r>
    </w:p>
    <w:p w:rsidR="00000000" w:rsidDel="00000000" w:rsidP="00000000" w:rsidRDefault="00000000" w:rsidRPr="00000000" w14:paraId="0000005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commentRangeStart w:id="14"/>
      <w:commentRangeStart w:id="15"/>
      <w:commentRangeStart w:id="16"/>
      <w:commentRangeStart w:id="17"/>
      <w:r w:rsidDel="00000000" w:rsidR="00000000" w:rsidRPr="00000000">
        <w:rPr>
          <w:rtl w:val="0"/>
        </w:rPr>
        <w:t xml:space="preserve">This part will be reused when we implement ABI-stable zero-cost EH support.</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C++ library (or libraries) to use SJLJ.</w:t>
      </w:r>
    </w:p>
    <w:p w:rsidR="00000000" w:rsidDel="00000000" w:rsidP="00000000" w:rsidRDefault="00000000" w:rsidRPr="00000000" w14:paraId="0000006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u w:val="none"/>
        </w:rPr>
      </w:pPr>
      <w:commentRangeStart w:id="18"/>
      <w:commentRangeStart w:id="19"/>
      <w:r w:rsidDel="00000000" w:rsidR="00000000" w:rsidRPr="00000000">
        <w:rPr>
          <w:rtl w:val="0"/>
        </w:rPr>
        <w:t xml:space="preserve">This will involve changing GNU libsupc++ (bundled with GNU libstdc++), or LLVM’s equivalent, libcxxabi (used with LLVM’s libc++).</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I’ll add a user-code implementation of _Unwind_RaiseException() which searches __pnacl_eh_stack for a matching handler.  This function will contain functionality which is currently implemented in the C++ personality function.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Minor tweak to pnacl-ld.py to expose EH-related symbols.</w:t>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list BCLD_ALLOW_UNRESOLVED currently contains symbols such as “memcpy” which ABI simplification passes operate on.  We’ll need to add “__pnacl_eh_stack” to this list so that PNaClLowerInvoke can use the definition provided by</w:t>
      </w:r>
      <w:commentRangeStart w:id="20"/>
      <w:r w:rsidDel="00000000" w:rsidR="00000000" w:rsidRPr="00000000">
        <w:rPr>
          <w:rtl w:val="0"/>
        </w:rPr>
        <w:t xml:space="preserve"> libsupc++</w:t>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the option “</w:t>
      </w:r>
      <w:commentRangeStart w:id="21"/>
      <w:commentRangeStart w:id="22"/>
      <w:r w:rsidDel="00000000" w:rsidR="00000000" w:rsidRPr="00000000">
        <w:rPr>
          <w:rtl w:val="0"/>
        </w:rPr>
        <w:t xml:space="preserve">--exception-handling={none|zerocost|sjlj}</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to pnacl-clang.</w:t>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Deprecate or remove “--pnacl-enable-exception-handling”.</w:t>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want to keep the option of “--exception-handling=zerocost” so that developers who’re currently using zero-cost EH with offline translation (e.g. QuickOffice) can continue to do so without getting a performance regression from switching to SJLJ EH.</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We’d like to keep the option of “--exception-handling=none” (which is the current behaviour) so that developers can strip all C++ EH from their pexes to reduce the pexe size if they know they’re not relying on EH.  This is different from using “-fno-exceptions”:</w:t>
      </w:r>
    </w:p>
    <w:p w:rsidR="00000000" w:rsidDel="00000000" w:rsidP="00000000" w:rsidRDefault="00000000" w:rsidRPr="00000000" w14:paraId="0000006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 works at link time, whereas “-fno-exceptions” is a compile-time option.</w:t>
      </w:r>
    </w:p>
    <w:p w:rsidR="00000000" w:rsidDel="00000000" w:rsidP="00000000" w:rsidRDefault="00000000" w:rsidRPr="00000000" w14:paraId="0000006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 can strip EH code paths from toolchain libraries too (e.g. from libstdc++) without recompiling them.</w:t>
      </w:r>
    </w:p>
    <w:p w:rsidR="00000000" w:rsidDel="00000000" w:rsidP="00000000" w:rsidRDefault="00000000" w:rsidRPr="00000000" w14:paraId="0000006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 doesn’t give an error when using “try” or “throw” in C++ source, whereas “-fno-exceptions” does.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Improve test coverage of EH on the PNaCl bots.  See below.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bprfsbojt74x" w:id="5"/>
      <w:bookmarkEnd w:id="5"/>
      <w:r w:rsidDel="00000000" w:rsidR="00000000" w:rsidRPr="00000000">
        <w:rPr>
          <w:rtl w:val="0"/>
        </w:rPr>
        <w:t xml:space="preserve">EH test coverage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currently testing the SJLJ EH implementation against two sets of tests: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Targeted EH tests I’ve written myself.  I plan to add these to the NaCl Scons build.</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commentRangeStart w:id="23"/>
      <w:commentRangeStart w:id="24"/>
      <w:r w:rsidDel="00000000" w:rsidR="00000000" w:rsidRPr="00000000">
        <w:rPr>
          <w:rtl w:val="0"/>
        </w:rPr>
        <w:t xml:space="preserve">GCC’s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torture tests (from gcc/testsuite/g++.dg/eh).</w:t>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PNaCl currently runs a subset of these on the PNaCl toolchain bots.  Unfortunately, PNaCl runs only 38 out of 106 tests:  the rest specify special test runner options via DejaGNU comments (of the form “// { dg… }”) and don’t work under PNaCl’s simple torture test runner.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intend to </w:t>
      </w:r>
      <w:commentRangeStart w:id="25"/>
      <w:r w:rsidDel="00000000" w:rsidR="00000000" w:rsidRPr="00000000">
        <w:rPr>
          <w:rtl w:val="0"/>
        </w:rPr>
        <w:t xml:space="preserve">try</w:t>
      </w:r>
      <w:commentRangeEnd w:id="25"/>
      <w:r w:rsidDel="00000000" w:rsidR="00000000" w:rsidRPr="00000000">
        <w:commentReference w:id="25"/>
      </w:r>
      <w:r w:rsidDel="00000000" w:rsidR="00000000" w:rsidRPr="00000000">
        <w:rPr>
          <w:rtl w:val="0"/>
        </w:rPr>
        <w:t xml:space="preserve"> running the EH-related tests in:</w:t>
      </w:r>
    </w:p>
    <w:p w:rsidR="00000000" w:rsidDel="00000000" w:rsidP="00000000" w:rsidRDefault="00000000" w:rsidRPr="00000000" w14:paraId="000000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libc++</w:t>
      </w:r>
    </w:p>
    <w:p w:rsidR="00000000" w:rsidDel="00000000" w:rsidP="00000000" w:rsidRDefault="00000000" w:rsidRPr="00000000" w14:paraId="0000007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libcxxabi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 pointed me to this proprietary C++ conformance test suite:  </w:t>
      </w:r>
      <w:hyperlink r:id="rId7">
        <w:r w:rsidDel="00000000" w:rsidR="00000000" w:rsidRPr="00000000">
          <w:rPr>
            <w:color w:val="1155cc"/>
            <w:u w:val="single"/>
            <w:rtl w:val="0"/>
          </w:rPr>
          <w:t xml:space="preserve">http://www.peren.com/pages/cppvs_set.htm</w:t>
        </w:r>
      </w:hyperlink>
      <w:r w:rsidDel="00000000" w:rsidR="00000000" w:rsidRPr="00000000">
        <w:rPr>
          <w:rtl w:val="0"/>
        </w:rPr>
        <w:t xml:space="preserve">.  However, it’s probably not worth the hassle to use a proprietary test suite.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vu2vfoigumv" w:id="6"/>
      <w:bookmarkEnd w:id="6"/>
      <w:r w:rsidDel="00000000" w:rsidR="00000000" w:rsidRPr="00000000">
        <w:rPr>
          <w:rtl w:val="0"/>
        </w:rPr>
        <w:t xml:space="preserve">Lowering C++ exception info</w:t>
      </w:r>
    </w:p>
    <w:p w:rsidR="00000000" w:rsidDel="00000000" w:rsidP="00000000" w:rsidRDefault="00000000" w:rsidRPr="00000000" w14:paraId="0000007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xdthovx8h14" w:id="7"/>
      <w:bookmarkEnd w:id="7"/>
      <w:r w:rsidDel="00000000" w:rsidR="00000000" w:rsidRPr="00000000">
        <w:rPr>
          <w:rtl w:val="0"/>
        </w:rPr>
        <w:t xml:space="preserve">Introduction to G++ action lists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LLVM IR, a function call which may catch and handle a C++ exception is represented using an “invoke”+“landingpad” instruction pair.  For example: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define void foo()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invoke void @external_func() to label %cont unwind label %lpad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cont: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i w:val="1"/>
        </w:rPr>
      </w:pPr>
      <w:r w:rsidDel="00000000" w:rsidR="00000000" w:rsidRPr="00000000">
        <w:rPr>
          <w:i w:val="1"/>
          <w:rtl w:val="0"/>
        </w:rPr>
        <w:t xml:space="preserve">; Non-exceptional code path...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lpad: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rtl w:val="0"/>
        </w:rPr>
        <w:t xml:space="preserve">%lp_result = landingpad { i8*, i32 } personality … </w:t>
      </w:r>
      <w:r w:rsidDel="00000000" w:rsidR="00000000" w:rsidRPr="00000000">
        <w:rPr>
          <w:b w:val="1"/>
          <w:rtl w:val="0"/>
        </w:rPr>
        <w:t xml:space="preserve">&lt;action list&gt;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i w:val="1"/>
        </w:rPr>
      </w:pPr>
      <w:r w:rsidDel="00000000" w:rsidR="00000000" w:rsidRPr="00000000">
        <w:rPr>
          <w:i w:val="1"/>
          <w:rtl w:val="0"/>
        </w:rPr>
        <w:t xml:space="preserve">; Exception-handling code path…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&lt;action list&gt;</w:t>
      </w:r>
      <w:r w:rsidDel="00000000" w:rsidR="00000000" w:rsidRPr="00000000">
        <w:rPr>
          <w:rtl w:val="0"/>
        </w:rPr>
        <w:t xml:space="preserve"> is a list of clauses specifying which C++ exception types the landingpad handles.  The exception being thrown is tested against each action clause in turn.  Each clause is one of the following: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catch i8* @ExcType</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means that the landingpad should be entered if the C++ exception being thrown has the type @ExcType (or a subtype of @ExcType).  @ExcType is a pointer to the std::type_info (RTTI) for the C++ exception type.</w:t>
      </w:r>
    </w:p>
    <w:p w:rsidR="00000000" w:rsidDel="00000000" w:rsidP="00000000" w:rsidRDefault="00000000" w:rsidRPr="00000000" w14:paraId="0000008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generated from a “catch” block in the C++ source.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filter [i8* @ExcType1, …, i8* @ExcTypeN]</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means that the landingpad should be entered if the C++ exception </w:t>
      </w:r>
      <w:r w:rsidDel="00000000" w:rsidR="00000000" w:rsidRPr="00000000">
        <w:rPr>
          <w:i w:val="1"/>
          <w:rtl w:val="0"/>
        </w:rPr>
        <w:t xml:space="preserve">doesn’t</w:t>
      </w:r>
      <w:r w:rsidDel="00000000" w:rsidR="00000000" w:rsidRPr="00000000">
        <w:rPr>
          <w:rtl w:val="0"/>
        </w:rPr>
        <w:t xml:space="preserve"> match any of the types in the list.</w:t>
      </w:r>
    </w:p>
    <w:p w:rsidR="00000000" w:rsidDel="00000000" w:rsidP="00000000" w:rsidRDefault="00000000" w:rsidRPr="00000000" w14:paraId="000000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that this inverts the meaning of “catch”, which is why it takes a list of C++ types rather than a single type.</w:t>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u w:val="none"/>
        </w:rPr>
      </w:pPr>
      <w:commentRangeStart w:id="26"/>
      <w:commentRangeStart w:id="27"/>
      <w:commentRangeStart w:id="28"/>
      <w:commentRangeStart w:id="29"/>
      <w:commentRangeStart w:id="30"/>
      <w:commentRangeStart w:id="31"/>
      <w:commentRangeStart w:id="32"/>
      <w:commentRangeStart w:id="33"/>
      <w:r w:rsidDel="00000000" w:rsidR="00000000" w:rsidRPr="00000000">
        <w:rPr>
          <w:rtl w:val="0"/>
        </w:rPr>
        <w:t xml:space="preserve">This is used to implement </w:t>
      </w:r>
      <w:r w:rsidDel="00000000" w:rsidR="00000000" w:rsidRPr="00000000">
        <w:rPr>
          <w:b w:val="1"/>
          <w:rtl w:val="0"/>
        </w:rPr>
        <w:t xml:space="preserve">C++ exception specifications</w:t>
      </w:r>
      <w:r w:rsidDel="00000000" w:rsidR="00000000" w:rsidRPr="00000000">
        <w:rPr>
          <w:rtl w:val="0"/>
        </w:rPr>
        <w:t xml:space="preserve">, such 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void foo() throw(ExcType1, …, ExcTypeN) { bar(); }</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When Clang compiles foo(), the call to bar() will be generates as an “invoke” with the filter above, unless Clang knows that bar() doesn’t throw.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cleanup</w:t>
      </w:r>
    </w:p>
    <w:p w:rsidR="00000000" w:rsidDel="00000000" w:rsidP="00000000" w:rsidRDefault="00000000" w:rsidRPr="00000000" w14:paraId="0000009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means that the landingpad should always be entered.</w:t>
      </w:r>
    </w:p>
    <w:p w:rsidR="00000000" w:rsidDel="00000000" w:rsidP="00000000" w:rsidRDefault="00000000" w:rsidRPr="00000000" w14:paraId="000000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used for calling objects’ destructors.</w:t>
      </w:r>
    </w:p>
    <w:p w:rsidR="00000000" w:rsidDel="00000000" w:rsidP="00000000" w:rsidRDefault="00000000" w:rsidRPr="00000000" w14:paraId="000000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can only appear at the start of the action list.</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optimisation, the action lists that Clang generates are fairly simple:  There’s at most one “filter” clause, and, if present, it’s at the end of the list, because C++ exception specifications only apply to whole functions.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optimisation, functions can be inlined.  This causes action lists to be concatenated together, so “catch” and “filter” clauses can be interleaved.</w:t>
      </w:r>
    </w:p>
    <w:p w:rsidR="00000000" w:rsidDel="00000000" w:rsidP="00000000" w:rsidRDefault="00000000" w:rsidRPr="00000000" w14:paraId="0000009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b6c8byd6rx0n" w:id="8"/>
      <w:bookmarkEnd w:id="8"/>
      <w:r w:rsidDel="00000000" w:rsidR="00000000" w:rsidRPr="00000000">
        <w:rPr>
          <w:rtl w:val="0"/>
        </w:rPr>
        <w:t xml:space="preserve">Why do G++ action lists exist?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encoding C++ exception types in an action list appears to be to reduce the size of the compiler-generated code.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a function with an exception spec and a catch block: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void foo() throw (Exc1, Exc2, Exc3)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try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external_func();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catch (MyException &amp;exc)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my_handler();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didn’t have action lists, and the landingpad code were always entered when handling an exception.  The landingpad for the call to external_func() would have to do a number of calls to a __cxa_*() (</w:t>
      </w:r>
      <w:r w:rsidDel="00000000" w:rsidR="00000000" w:rsidRPr="00000000">
        <w:rPr>
          <w:rtl w:val="0"/>
        </w:rPr>
        <w:t xml:space="preserve">libsupc++</w:t>
      </w:r>
      <w:r w:rsidDel="00000000" w:rsidR="00000000" w:rsidRPr="00000000">
        <w:rPr>
          <w:rtl w:val="0"/>
        </w:rPr>
        <w:t xml:space="preserve">-provided) function to check the exception type: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lpad: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std::type_info *exc_type, void *exception = landingpad;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(__cxa_is_subtype(exc_type, &amp;__typeid_for_MyException))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my_handler();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else if (!__cxa_is_subtype(exc_type, &amp;__typeid_for_Exc1) &amp;&amp;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!__cxa_is_subtype(exc_type, &amp;__typeid_for_Exc2) &amp;&amp;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!__cxa_is_subtype(exc_type, &amp;__typeid_for_Exc3)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ab/>
        <w:t xml:space="preserve">std::unexpected();  </w:t>
      </w:r>
      <w:r w:rsidDel="00000000" w:rsidR="00000000" w:rsidRPr="00000000">
        <w:rPr>
          <w:i w:val="1"/>
          <w:rtl w:val="0"/>
        </w:rPr>
        <w:t xml:space="preserve">// Report C++ exception spec violation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else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ab/>
        <w:t xml:space="preserve">_Unwind_Resume(exception);  </w:t>
      </w:r>
      <w:r w:rsidDel="00000000" w:rsidR="00000000" w:rsidRPr="00000000">
        <w:rPr>
          <w:i w:val="1"/>
          <w:rtl w:val="0"/>
        </w:rPr>
        <w:t xml:space="preserve">// Allow exception to propagate 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using action lists, GCC and Clang generate landingpad code that looks like this: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lpad: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exc_id, void *exception = landingpad;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 xml:space="preserve">if (exc_id == 1) {  </w:t>
      </w:r>
      <w:r w:rsidDel="00000000" w:rsidR="00000000" w:rsidRPr="00000000">
        <w:rPr>
          <w:i w:val="1"/>
          <w:rtl w:val="0"/>
        </w:rPr>
        <w:t xml:space="preserve">// Check for MyException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my_handler();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 xml:space="preserve">} else if (exc_id &lt; 0) {  </w:t>
      </w:r>
      <w:r w:rsidDel="00000000" w:rsidR="00000000" w:rsidRPr="00000000">
        <w:rPr>
          <w:i w:val="1"/>
          <w:rtl w:val="0"/>
        </w:rPr>
        <w:t xml:space="preserve">// Check for “filter” mismatch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ab/>
        <w:t xml:space="preserve">std::unexpected();  </w:t>
      </w:r>
      <w:r w:rsidDel="00000000" w:rsidR="00000000" w:rsidRPr="00000000">
        <w:rPr>
          <w:i w:val="1"/>
          <w:rtl w:val="0"/>
        </w:rPr>
        <w:t xml:space="preserve">// Report C++ exception spec violation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else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ab/>
        <w:t xml:space="preserve">_Unwind_Resume(exception);  </w:t>
      </w:r>
      <w:r w:rsidDel="00000000" w:rsidR="00000000" w:rsidRPr="00000000">
        <w:rPr>
          <w:i w:val="1"/>
          <w:rtl w:val="0"/>
        </w:rPr>
        <w:t xml:space="preserve">// Allow exception to propagate up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 personality function uses the action table to map the exception type to an integer ID, and the landingpad just checks the integer ID.  The machine code checking an integer ID is smaller than the machine code for passing the address of a global variable to a function and checking the result.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said, the compiler-generated exception-handling code is still voluminous.  There are opportunities for making this code smaller than GCC and Clang don’t seem to take.</w:t>
      </w:r>
    </w:p>
    <w:p w:rsidR="00000000" w:rsidDel="00000000" w:rsidP="00000000" w:rsidRDefault="00000000" w:rsidRPr="00000000" w14:paraId="000000C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lgxt1eaxy2y" w:id="9"/>
      <w:bookmarkEnd w:id="9"/>
      <w:r w:rsidDel="00000000" w:rsidR="00000000" w:rsidRPr="00000000">
        <w:rPr>
          <w:rtl w:val="0"/>
        </w:rPr>
        <w:t xml:space="preserve">Lowering G++ action lists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LLVM’s backend lowers landingpads’ action lists by converting them to </w:t>
      </w:r>
      <w:r w:rsidDel="00000000" w:rsidR="00000000" w:rsidRPr="00000000">
        <w:rPr>
          <w:b w:val="1"/>
          <w:rtl w:val="0"/>
        </w:rPr>
        <w:t xml:space="preserve">.gcc_except_table</w:t>
      </w:r>
      <w:r w:rsidDel="00000000" w:rsidR="00000000" w:rsidRPr="00000000">
        <w:rPr>
          <w:rtl w:val="0"/>
        </w:rPr>
        <w:t xml:space="preserve"> data (also known as the </w:t>
      </w:r>
      <w:r w:rsidDel="00000000" w:rsidR="00000000" w:rsidRPr="00000000">
        <w:rPr>
          <w:b w:val="1"/>
          <w:rtl w:val="0"/>
        </w:rPr>
        <w:t xml:space="preserve">LSDA</w:t>
      </w:r>
      <w:r w:rsidDel="00000000" w:rsidR="00000000" w:rsidRPr="00000000">
        <w:rPr>
          <w:rtl w:val="0"/>
        </w:rPr>
        <w:t xml:space="preserve"> -- Language Specific Data Area).  This data is then interpreted at runtime by the C++ personality function.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.gcc_except_table format is described by this blog post by Ian Lance Taylor from January 2011: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http://www.airs.com/blog/archives/464</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doesn’t seem to be formally documented anywhere.  I suspect it was invented by GCC (rather than being part of the earlier Itanium ABI).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PNaClLowerInvoke pass will do a similar lowering, converting the LLVM IR’s action list into data in the pexe’s data segment.  I will use a similar format to .gcc_except_table.  Since the converted data will be interpreted by user code, the format will not be part of PNaCl’s stable ABI.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format is documented in </w:t>
      </w:r>
      <w:hyperlink r:id="rId9">
        <w:r w:rsidDel="00000000" w:rsidR="00000000" w:rsidRPr="00000000">
          <w:rPr>
            <w:color w:val="1155cc"/>
            <w:u w:val="single"/>
            <w:rtl w:val="0"/>
          </w:rPr>
          <w:t xml:space="preserve">ExceptionInfoWriter.cpp</w:t>
        </w:r>
      </w:hyperlink>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ExceptionInfoWriter class converts the clauses of 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"landingpad" instruction into data tables stored in global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variables.  These tables are interpreted by PNaCl's C++ runtime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library (either libsupc++ or libcxxabi), which is linked into 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pexe.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is similar to the lowering that the LLVM backend does 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convert landingpad clauses into ".gcc_except_table" sections.  The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difference is that ExceptionInfoWriter is an IR-to-IR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transformation that runs on the PNaCl user toolchain side.  The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format it produces is not part of PNaCl's stable ABI; the PNaCl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translator and LLVM backend do not know about this format.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Encoding: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landingpad instruction contains a list of clauses.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ExceptionInfoWriter encodes each clause as a 32-bit "clause ID".  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clause is one of the following forms: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"catch i8* @ExcType"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clause means that the landingpad should be entered if</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 exception being thrown has type @ExcType (or 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subtype of @ExcType).  @ExcType is a pointer to the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std::type_info object (an RTTI object) for the C++ exception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Clang generates this for a "catch" block in the C++ source.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@ExcType is NULL for "catch (...)" (catch-all) blocks.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is encoded as the integer "type ID" @ExcType, X,</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such that: __pnacl_eh_type_table[X] == @ExcType, and X &gt;= 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"filter [i8* @ExcType1, ..., i8* @ExcTypeN]"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clause means that the landingpad should be entered if</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 exception being thrown *doesn't* match any of the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types in the list (which are again specified as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std::type_info pointers).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Clang uses this to implement C++ exception specifications, e.g.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foo() throw(ExcType1, ..., ExcTypeN) {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is encoded as the filter ID, X, where X &lt; 0, and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&amp;__pnacl_eh_filter_table[-X-1] points to a -1-terminated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array of integer "type IDs".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"cleanup"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means that the landingpad should always be entered.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Clang uses this for calling objects' destructors.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ExceptionInfoWriter encodes this the same as "catch i8* null"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(which is a catch-all).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ExceptionInfoWriter generates the following data structures: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 action_table_entry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int32_t clause_id;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uint32_t next_clause_list_id;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Represents singly linked lists of clauses.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extern const struct action_table_entry __pnacl_eh_action_table[];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Allows std::type_infos to be represented using small integer IDs.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extern std::type_info *const __pnacl_eh_type_table[];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Used to represent type arrays for "filter" clauses.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extern const int32_t __pnacl_eh_filter_table[];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"clause list ID" is either: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0, representing the empty list; 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 index into __pnacl_eh_action_table[] with 1 added, which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specifies a node in the clause list.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std::type_info *const __pnacl_eh_type_table[]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type ID 0 == ExcA and clause ID 0 == "catch ExcA"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&amp;typeinfo(ExcA),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type ID 1 == ExcB and clause ID 1 == "catch ExcB"</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&amp;typeinfo(ExcB),</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type ID 2 == ExcC and clause ID 2 == "catch ExcC"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&amp;typeinfo(ExcC),</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 int32_t __pnacl_eh_filter_table[]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   // refers to ExcA;  defines clause ID -1 as "filter [ExcA, ExcB]"</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refers to ExcB;  defines clause ID -2 as "filter [ExcB]"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list terminator; defines clause ID -3 as "filter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 refers to ExcC;  defines clause ID -4 as "filter [ExcC]"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list terminator; defines clause ID -5 as "filter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 struct action_table_entry __pnacl_eh_action_table[]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clause list ID 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"filter [ExcC]"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  // end of list (no more actions)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clause list ID 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"filter [ExcA, ExcB]"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else go to clause list ID 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clause list ID 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"catch ExcB"</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 else go to clause list ID 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defines clause list ID 4:</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  // "catch ExcA"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 else go to clause list ID 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 if a landingpad contains the clause list: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 ExcA,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 ExcB,</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filter [ExcA, ExcB],</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filter [ExcC]]</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then this can be represented as clause list ID 4 using the tables above.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 runtime library checks the clauses in order to decide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whether to enter the landingpad.  If a clause matches, the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landingpad BasicBlock is passed the clause ID.  The landingpad code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can use the clause ID to decide which C++ catch() block (if any) to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execute.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purpose of these exception tables is to keep code sizes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relatively small.  The landingpad code only needs to check a small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integer clause ID, rather than having to call a function to check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whether the C++ exception matches a type.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ExceptionInfoWriter's encoding corresponds loosely to the format of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GCC's .gcc_except_table sections.  One difference is that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ExceptionInfoWriter writes fixed-width 32-bit integers, whereas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.gcc_except_table uses variable-length LEB128 encodings.  We could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switch to LEB128 to save space in the future.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snx2b550jt" w:id="10"/>
      <w:bookmarkEnd w:id="10"/>
      <w:r w:rsidDel="00000000" w:rsidR="00000000" w:rsidRPr="00000000">
        <w:rPr>
          <w:rtl w:val="0"/>
        </w:rPr>
        <w:t xml:space="preserve">Modifying libsupc++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 to support SJLJ EH alongside zero-cost EH, there are two ways we could deal with this in libsupc++: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Build libsupc++ twice.  Select the PNaCl-SJLJ code path using an #ifdef.</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Have a single build of libsupc++ which includes both the PNaCl-SJLJ EH code and zero-cost EH code, but allow selecting the former at link time using some symbol redefinitions.</w:t>
      </w:r>
    </w:p>
    <w:p w:rsidR="00000000" w:rsidDel="00000000" w:rsidP="00000000" w:rsidRDefault="00000000" w:rsidRPr="00000000" w14:paraId="000001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example:  libsupc++ defines _pnacl_sjlj_Unwind_RaiseException, and we pass “--defsym _Unwind_RaiseException=_pnacl_sjlj_Unwind_RaiseException”.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am inclined to do (2).  (1) seems unnecessarily heavyweight when there are only a couple of functions that need to be different in the SJLJ case.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h7rbppu46wp" w:id="11"/>
      <w:bookmarkEnd w:id="11"/>
      <w:commentRangeStart w:id="34"/>
      <w:commentRangeStart w:id="35"/>
      <w:r w:rsidDel="00000000" w:rsidR="00000000" w:rsidRPr="00000000">
        <w:rPr>
          <w:rtl w:val="0"/>
        </w:rPr>
        <w:t xml:space="preserve">Question:  Enable EH by default?</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Should the link-time default be “--exception-handling=none” or “--exception-handling=sjlj”?</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Enabling EH carries a pexe size overhead and a runtime overhead.  The runtime overhead will go away when we stabilise zero-cost EH, but the pexe size overhead will remain, </w:t>
      </w:r>
      <w:commentRangeStart w:id="36"/>
      <w:r w:rsidDel="00000000" w:rsidR="00000000" w:rsidRPr="00000000">
        <w:rPr>
          <w:rtl w:val="0"/>
        </w:rPr>
        <w:t xml:space="preserve">so it might be worth disabling EH by default in the long term.</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Maybe we could provide an “--exception-handling=auto” option which enables EH only if exceptions are used?</w:t>
      </w:r>
    </w:p>
    <w:p w:rsidR="00000000" w:rsidDel="00000000" w:rsidP="00000000" w:rsidRDefault="00000000" w:rsidRPr="00000000" w14:paraId="000001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Could this enable EH only if “throw” is used?  We’d decide this based on whether __cxa_throw() is called.</w:t>
      </w:r>
    </w:p>
    <w:p w:rsidR="00000000" w:rsidDel="00000000" w:rsidP="00000000" w:rsidRDefault="00000000" w:rsidRPr="00000000" w14:paraId="0000016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wouldn’t change program behaviour.  A program that never throws definitely doesn’t need any landingpads.</w:t>
      </w:r>
    </w:p>
    <w:p w:rsidR="00000000" w:rsidDel="00000000" w:rsidP="00000000" w:rsidRDefault="00000000" w:rsidRPr="00000000" w14:paraId="0000016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probably wouldn’t be very useful, because C++’s “new” operator throws, and most C++ programs use “new”.</w:t>
      </w:r>
    </w:p>
    <w:p w:rsidR="00000000" w:rsidDel="00000000" w:rsidP="00000000" w:rsidRDefault="00000000" w:rsidRPr="00000000" w14:paraId="000001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Could this enable EH only if “catch” is used?  We’d decide this based on whether any landingpads contain a “catch” clause.</w:t>
      </w:r>
    </w:p>
    <w:p w:rsidR="00000000" w:rsidDel="00000000" w:rsidP="00000000" w:rsidRDefault="00000000" w:rsidRPr="00000000" w14:paraId="0000016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would exclude “cleanup” clauses.  Clang generates these for running destructors, which would be the main source of bloat when enabling EH.</w:t>
      </w:r>
    </w:p>
    <w:p w:rsidR="00000000" w:rsidDel="00000000" w:rsidP="00000000" w:rsidRDefault="00000000" w:rsidRPr="00000000" w14:paraId="0000016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Whether this is useful depends on whether libstdc++ contains any “catch” blocks.  A pexe might contain “catch” blocks but not, in practice, rely on recovering from any exceptions at run time.</w:t>
      </w:r>
    </w:p>
    <w:p w:rsidR="00000000" w:rsidDel="00000000" w:rsidP="00000000" w:rsidRDefault="00000000" w:rsidRPr="00000000" w14:paraId="0000017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might have to exclude “catch (...)” (catch-all) blocks from the consideration, if these tend to be used for cleanup only.</w:t>
      </w:r>
    </w:p>
    <w:p w:rsidR="00000000" w:rsidDel="00000000" w:rsidP="00000000" w:rsidRDefault="00000000" w:rsidRPr="00000000" w14:paraId="0000017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would change program behaviour, because destructors wouldn’t get run if an uncaught exception occurs.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“--eh=none” will be the default initially, since that is the status quo.  We might revisit this.  If “--eh=auto” turns out to be workable, we might make that the default, but this requires further investigation.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yew8jj7mzcbt" w:id="12"/>
      <w:bookmarkEnd w:id="12"/>
      <w:r w:rsidDel="00000000" w:rsidR="00000000" w:rsidRPr="00000000">
        <w:rPr>
          <w:rtl w:val="0"/>
        </w:rPr>
        <w:t xml:space="preserve">Possible optimisations</w:t>
      </w:r>
    </w:p>
    <w:p w:rsidR="00000000" w:rsidDel="00000000" w:rsidP="00000000" w:rsidRDefault="00000000" w:rsidRPr="00000000" w14:paraId="0000017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ffzv6x54df3" w:id="13"/>
      <w:bookmarkEnd w:id="13"/>
      <w:r w:rsidDel="00000000" w:rsidR="00000000" w:rsidRPr="00000000">
        <w:rPr>
          <w:rtl w:val="0"/>
        </w:rPr>
        <w:t xml:space="preserve">Reducing the overhead of setjmp()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PNaCl’s setjmp() is relatively expensive, because:</w:t>
      </w:r>
    </w:p>
    <w:p w:rsidR="00000000" w:rsidDel="00000000" w:rsidP="00000000" w:rsidRDefault="00000000" w:rsidRPr="00000000" w14:paraId="000001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implemented as a function call;</w:t>
      </w:r>
    </w:p>
    <w:p w:rsidR="00000000" w:rsidDel="00000000" w:rsidP="00000000" w:rsidRDefault="00000000" w:rsidRPr="00000000" w14:paraId="000001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setjmp() function saves all callee-saved registers.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improve this by having the LLVM backend inline setjmp() and save only the registers that are live.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PNaCl’s current ABI also burns 1024 bytes for each jmp_buf, which is somewhat excessive.  In principle, we could reduce the jmp_buf size to as little as 4 bytes.  We could have each llvm.nacl.setjmp() call do an implicit alloca, stash the data there, and save the address of the alloca into the jmp_buf.</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optimisations are probably not worthwhile if SJLJ EH is only a stop gap and we want to implement zero-cost EH.  They might be worthwhile if we really wanted to minimise ABI surface area and only support SJLJ EH.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dn7avm6xrcs" w:id="14"/>
      <w:bookmarkEnd w:id="14"/>
      <w:r w:rsidDel="00000000" w:rsidR="00000000" w:rsidRPr="00000000">
        <w:rPr>
          <w:rtl w:val="0"/>
        </w:rPr>
        <w:t xml:space="preserve">Pexe size:  Reducing the size of landingpad code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have a landingpad block that handles one exception type and runs no destructors: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void foo()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try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external_func();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catch (MyException &amp;)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caught = 123;</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GCC and Clang+LLVM both generate the following landingpad code from that (even with optimisation enabled):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movq    %rax, %rdi</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rtl w:val="0"/>
        </w:rPr>
        <w:t xml:space="preserve">cmpq    $1, %rdx   </w:t>
      </w:r>
      <w:r w:rsidDel="00000000" w:rsidR="00000000" w:rsidRPr="00000000">
        <w:rPr>
          <w:i w:val="1"/>
          <w:rtl w:val="0"/>
        </w:rPr>
        <w:t xml:space="preserve">// Check exception type ID matches MyException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je      .L4</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call    _Unwind_Resume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ab/>
        <w:t xml:space="preserve">// Code above here could be omitted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call    __cxa_begin_catch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movl    $123, caught(%rip)</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call    __cxa_end_catch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 for the exception type ID should be superfluous, because the personality function should never invoke this landingpad if the exception doesn’t match.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commentRangeStart w:id="37"/>
      <w:r w:rsidDel="00000000" w:rsidR="00000000" w:rsidRPr="00000000">
        <w:rPr>
          <w:rtl w:val="0"/>
        </w:rPr>
        <w:t xml:space="preserve">I don’t know why GCC and LLVM don’t optimise this</w:t>
      </w:r>
      <w:commentRangeEnd w:id="37"/>
      <w:r w:rsidDel="00000000" w:rsidR="00000000" w:rsidRPr="00000000">
        <w:commentReference w:id="37"/>
      </w:r>
      <w:r w:rsidDel="00000000" w:rsidR="00000000" w:rsidRPr="00000000">
        <w:rPr>
          <w:rtl w:val="0"/>
        </w:rPr>
        <w:t xml:space="preserve">.  In principle, PNaCl could prune out the check and the _Unwind_Resume call.  Whether this is worthwhile implementing depends on how much this reduces pexe size in typical EH-using programs, and whether EH gets used much.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optimisation would apply to zero-cost EH as well as SJLJ EH.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t0mjvhvzt7f" w:id="15"/>
      <w:bookmarkEnd w:id="15"/>
      <w:r w:rsidDel="00000000" w:rsidR="00000000" w:rsidRPr="00000000">
        <w:rPr>
          <w:rtl w:val="0"/>
        </w:rPr>
        <w:t xml:space="preserve">Appendix A:  PNaCl’s current zero-cost EH implementation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PNaCl linker currently accepts the option “--pnacl-allow-exceptions”, which produces a non-ABI-stable pexe that uses zero-cost EH.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pexe interacts with PNaCl system code in the following ways: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pexe uses the “invoke”+“landingpad” and “resume” instructions.</w:t>
      </w:r>
    </w:p>
    <w:p w:rsidR="00000000" w:rsidDel="00000000" w:rsidP="00000000" w:rsidRDefault="00000000" w:rsidRPr="00000000" w14:paraId="000001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pexe calls system-provided _Unwind_RaiseException() and other _Unwind_*() functions.</w:t>
      </w:r>
    </w:p>
    <w:p w:rsidR="00000000" w:rsidDel="00000000" w:rsidP="00000000" w:rsidRDefault="00000000" w:rsidRPr="00000000" w14:paraId="000001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pexe’s “landingpad” instruction contains two things:</w:t>
      </w:r>
    </w:p>
    <w:p w:rsidR="00000000" w:rsidDel="00000000" w:rsidP="00000000" w:rsidRDefault="00000000" w:rsidRPr="00000000" w14:paraId="000001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reference to a pexe-provided “</w:t>
      </w:r>
      <w:r w:rsidDel="00000000" w:rsidR="00000000" w:rsidRPr="00000000">
        <w:rPr>
          <w:b w:val="1"/>
          <w:rtl w:val="0"/>
        </w:rPr>
        <w:t xml:space="preserve">personality function</w:t>
      </w:r>
      <w:r w:rsidDel="00000000" w:rsidR="00000000" w:rsidRPr="00000000">
        <w:rPr>
          <w:rtl w:val="0"/>
        </w:rPr>
        <w:t xml:space="preserve">”.  This is typically </w:t>
      </w:r>
      <w:commentRangeStart w:id="38"/>
      <w:commentRangeStart w:id="39"/>
      <w:r w:rsidDel="00000000" w:rsidR="00000000" w:rsidRPr="00000000">
        <w:rPr>
          <w:rtl w:val="0"/>
        </w:rPr>
        <w:t xml:space="preserve">__gxx_personality_v0().  This gets called by system code, specifically _Unwind_RaiseException</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w:t>
      </w:r>
      <w:r w:rsidDel="00000000" w:rsidR="00000000" w:rsidRPr="00000000">
        <w:rPr>
          <w:rtl w:val="0"/>
        </w:rPr>
        <w:t xml:space="preserve"> G++ </w:t>
      </w:r>
      <w:r w:rsidDel="00000000" w:rsidR="00000000" w:rsidRPr="00000000">
        <w:rPr>
          <w:b w:val="1"/>
          <w:rtl w:val="0"/>
        </w:rPr>
        <w:t xml:space="preserve">action list</w:t>
      </w:r>
      <w:r w:rsidDel="00000000" w:rsidR="00000000" w:rsidRPr="00000000">
        <w:rPr>
          <w:rtl w:val="0"/>
        </w:rPr>
        <w:t xml:space="preserve"> (as described above):  </w:t>
      </w:r>
      <w:r w:rsidDel="00000000" w:rsidR="00000000" w:rsidRPr="00000000">
        <w:rPr>
          <w:rtl w:val="0"/>
        </w:rPr>
        <w:t xml:space="preserve">a list of “catch”, “filter” and “cleanup” actions which may refer to C++ exception types.  The LLVM backend converts this to a .gcc_except_table section, also known as the LSDA.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When system code calls the personality function, it passes it a pointer to the system-generated LSDA.  </w:t>
      </w:r>
      <w:commentRangeStart w:id="40"/>
      <w:commentRangeStart w:id="41"/>
      <w:r w:rsidDel="00000000" w:rsidR="00000000" w:rsidRPr="00000000">
        <w:rPr>
          <w:rtl w:val="0"/>
        </w:rPr>
        <w:t xml:space="preserve">This creates an unfortunate interdependency between system code and user code, because user code is expected to read and interpret a system-generated data structure.</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  (This problem is tracked as </w:t>
      </w:r>
      <w:hyperlink r:id="rId10">
        <w:r w:rsidDel="00000000" w:rsidR="00000000" w:rsidRPr="00000000">
          <w:rPr>
            <w:color w:val="1155cc"/>
            <w:u w:val="single"/>
            <w:rtl w:val="0"/>
          </w:rPr>
          <w:t xml:space="preserve">https://code.google.com/p/nativeclient/issues/detail?id=3118</w:t>
        </w:r>
      </w:hyperlink>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pexe must define the external symbols malloc(), free(), and some others, which are called by system code. (This problem was originally tracked as </w:t>
      </w:r>
      <w:hyperlink r:id="rId11">
        <w:r w:rsidDel="00000000" w:rsidR="00000000" w:rsidRPr="00000000">
          <w:rPr>
            <w:color w:val="1155cc"/>
            <w:u w:val="single"/>
            <w:rtl w:val="0"/>
          </w:rPr>
          <w:t xml:space="preserve">https://code.google.com/p/nativeclient/issues/detail?id=3069</w:t>
        </w:r>
      </w:hyperlink>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is a complicated tangle of interactions between user code and system code, we don’t want to expose it as a stable ABI.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dri29ifzhww" w:id="16"/>
      <w:bookmarkEnd w:id="16"/>
      <w:r w:rsidDel="00000000" w:rsidR="00000000" w:rsidRPr="00000000">
        <w:rPr>
          <w:rtl w:val="0"/>
        </w:rPr>
        <w:t xml:space="preserve">Appendix B:  Why not use LLVM’s existing LowerInvoke pass?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LLVM’s LowerInvoke pass has two modes:</w:t>
      </w:r>
    </w:p>
    <w:p w:rsidR="00000000" w:rsidDel="00000000" w:rsidP="00000000" w:rsidRDefault="00000000" w:rsidRPr="00000000" w14:paraId="000001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“Remove EH” mode.</w:t>
      </w:r>
      <w:r w:rsidDel="00000000" w:rsidR="00000000" w:rsidRPr="00000000">
        <w:rPr>
          <w:rtl w:val="0"/>
        </w:rPr>
        <w:t xml:space="preserve">  This converts “invokes” to “calls”.  “landingpad” blocks get removed.  PNaCl currently uses this for producing ABI-stable pexes.</w:t>
      </w:r>
    </w:p>
    <w:p w:rsidR="00000000" w:rsidDel="00000000" w:rsidP="00000000" w:rsidRDefault="00000000" w:rsidRPr="00000000" w14:paraId="000001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SJLJ mode.</w:t>
      </w:r>
      <w:r w:rsidDel="00000000" w:rsidR="00000000" w:rsidRPr="00000000">
        <w:rPr>
          <w:rtl w:val="0"/>
        </w:rPr>
        <w:t xml:space="preserve">  When passed "--enable-correct-eh-support" (a.k.a. “ExpensiveEHSupport”), implement “invoke” using SJLJ.</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LowerInvoke’s SJLJ mode isn’t suitable for PNaCl because:</w:t>
      </w:r>
    </w:p>
    <w:p w:rsidR="00000000" w:rsidDel="00000000" w:rsidP="00000000" w:rsidRDefault="00000000" w:rsidRPr="00000000" w14:paraId="000001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doesn’t expand out the “landingpad” instruction, only “invoke”.  It appears to rely on the LLVM backend to generate .gcc_except_table sections.</w:t>
      </w:r>
    </w:p>
    <w:p w:rsidR="00000000" w:rsidDel="00000000" w:rsidP="00000000" w:rsidRDefault="00000000" w:rsidRPr="00000000" w14:paraId="000001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makes dubious assumptions about the behaviour of setjmp() and longjmp() that probably aren’t portable.  Rather than inserting one setjmp() per “invoke”, it inserts a </w:t>
      </w:r>
      <w:commentRangeStart w:id="42"/>
      <w:commentRangeStart w:id="43"/>
      <w:r w:rsidDel="00000000" w:rsidR="00000000" w:rsidRPr="00000000">
        <w:rPr>
          <w:rtl w:val="0"/>
        </w:rPr>
        <w:t xml:space="preserve">single setjmp() at the start of a function</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  Since longjmp()’ing to that setjmp() is liable to lose the values of local variables, LowerInvoke modifies each “invoke” so that it first spills all live local variables to the stack.</w:t>
      </w:r>
    </w:p>
    <w:p w:rsidR="00000000" w:rsidDel="00000000" w:rsidP="00000000" w:rsidRDefault="00000000" w:rsidRPr="00000000" w14:paraId="000001B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Doing a single setjmp() per function might just move the costs around.  It would be faster for an “invoke” in a loop, but it would be slower for a function like this: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void foo()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if (x)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t xml:space="preserve">return;  // Common case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catch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it’s not clear to me whether anyone uses LowerInvoke’s SJLJ mode, or whether it actually works.  Its coverage by llvm-lit tests is very limited.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l47wp2pi9u3" w:id="17"/>
      <w:bookmarkEnd w:id="17"/>
      <w:r w:rsidDel="00000000" w:rsidR="00000000" w:rsidRPr="00000000">
        <w:rPr>
          <w:rtl w:val="0"/>
        </w:rPr>
        <w:t xml:space="preserve">Appendix C:  Example LLVM IR for control flow expansion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Clang compiles catcher_func() from the </w:t>
      </w:r>
      <w:hyperlink w:anchor="_mf2knioime66">
        <w:r w:rsidDel="00000000" w:rsidR="00000000" w:rsidRPr="00000000">
          <w:rPr>
            <w:color w:val="1155cc"/>
            <w:u w:val="single"/>
            <w:rtl w:val="0"/>
          </w:rPr>
          <w:t xml:space="preserve">earlier example</w:t>
        </w:r>
      </w:hyperlink>
      <w:r w:rsidDel="00000000" w:rsidR="00000000" w:rsidRPr="00000000">
        <w:rPr>
          <w:rtl w:val="0"/>
        </w:rPr>
        <w:t xml:space="preserve"> to the following LLVM IR: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@_ZTS11MyException = linkonce_odr constant [14 x i8] c"11MyException\00"</w:t>
        <w:br w:type="textWrapping"/>
        <w:t xml:space="preserve">@_ZTI11MyException = linkonce_odr unnamed_addr constant { i8*, i8* } { i8* bitcast (i8** getelementptr inbounds (i8** @_ZTVN10__cxxabiv117__class_type_infoE, i32 2) to i8*), i8* getelementptr inbounds ([14 x i8]* @_ZTS11MyException, i32 0, i32 0) }</w:t>
        <w:br w:type="textWrapping"/>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i32 @_Z12catcher_funcv() {</w:t>
        <w:br w:type="textWrapping"/>
        <w:t xml:space="preserve">entry:</w:t>
        <w:br w:type="textWrapping"/>
        <w:t xml:space="preserve">  %call = invoke i32 @_Z13external_funcv()</w:t>
        <w:br w:type="textWrapping"/>
        <w:t xml:space="preserve">          to label %invoke.cont unwind label %lpad</w:t>
        <w:br w:type="textWrapping"/>
        <w:br w:type="textWrapping"/>
        <w:t xml:space="preserve">invoke.cont:</w:t>
        <w:br w:type="textWrapping"/>
        <w:t xml:space="preserve">  %add = add nsw i32 %call, 100</w:t>
        <w:br w:type="textWrapping"/>
        <w:t xml:space="preserve">  br label %return</w:t>
        <w:br w:type="textWrapping"/>
        <w:br w:type="textWrapping"/>
        <w:t xml:space="preserve">lpad:</w:t>
        <w:br w:type="textWrapping"/>
        <w:t xml:space="preserve">  %0 = landingpad { i8*, i32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personality i8* bitcast (i32 (...)* @__gxx_personality_v0 to i8*)</w:t>
        <w:br w:type="textWrapping"/>
        <w:t xml:space="preserve">          catch i8* bitcast ({ i8*, i8* }* @_ZTI11MyException to i8*)</w:t>
        <w:br w:type="textWrapping"/>
        <w:t xml:space="preserve">  %1 = extractvalue { i8*, i32 } %0, 1</w:t>
        <w:br w:type="textWrapping"/>
        <w:t xml:space="preserve">  %2 = tail call i32 @llvm.eh.typeid.for(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i8* bitcast ({ i8*, i8* }* @_ZTI11MyException to i8*)) #2</w:t>
        <w:br w:type="textWrapping"/>
        <w:t xml:space="preserve">  %matches = icmp eq i32 %1, %2</w:t>
        <w:br w:type="textWrapping"/>
        <w:t xml:space="preserve">  br i1 %matches, label %catch, label %eh.resume</w:t>
        <w:br w:type="textWrapping"/>
        <w:br w:type="textWrapping"/>
        <w:t xml:space="preserve">catch: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%3 = extractvalue { i8*, i32 } %0, 0</w:t>
        <w:br w:type="textWrapping"/>
        <w:t xml:space="preserve">  %4 = tail call i8* @__cxa_begin_catch(i8* %3) #2</w:t>
        <w:br w:type="textWrapping"/>
        <w:t xml:space="preserve">  %value = bitcast i8* %4 to i32*</w:t>
        <w:br w:type="textWrapping"/>
        <w:t xml:space="preserve">  %5 = load i32* %value, align 4, !tbaa !0</w:t>
        <w:br w:type="textWrapping"/>
        <w:t xml:space="preserve">  %add1 = add nsw i32 %5, 200</w:t>
        <w:br w:type="textWrapping"/>
        <w:t xml:space="preserve">  tail call void @__cxa_end_catch()</w:t>
        <w:br w:type="textWrapping"/>
        <w:t xml:space="preserve">  br label %return</w:t>
        <w:br w:type="textWrapping"/>
        <w:br w:type="textWrapping"/>
        <w:t xml:space="preserve">return:</w:t>
        <w:br w:type="textWrapping"/>
        <w:t xml:space="preserve">  %retval.0 = phi i32 [ %add, %invoke.cont ], [ %add1, %catch ]</w:t>
        <w:br w:type="textWrapping"/>
        <w:t xml:space="preserve">  ret i32 %retval.0</w:t>
        <w:br w:type="textWrapping"/>
        <w:br w:type="textWrapping"/>
        <w:t xml:space="preserve">eh.resume:</w:t>
        <w:br w:type="textWrapping"/>
        <w:t xml:space="preserve">  resume { i8*, i32 } %0</w:t>
        <w:br w:type="textWrapping"/>
        <w:t xml:space="preserve">}</w:t>
        <w:br w:type="textWrapp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PNaClLowerInvoke expands this out to the following LLVM IR: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%ExceptionFrame = type { [1024 x i8], %ExceptionFrame*, i32 }</w:t>
        <w:br w:type="textWrapping"/>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@__pnacl_eh_stack = external thread_local global i8*</w:t>
        <w:br w:type="textWrapping"/>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i32 @_Z12catcher_funcv() {</w:t>
        <w:br w:type="textWrapping"/>
        <w:t xml:space="preserve">entry:</w:t>
        <w:br w:type="textWrapping"/>
        <w:t xml:space="preserve">  %invoke_frame = alloca %ExceptionFrame, align 8</w:t>
        <w:br w:type="textWrapping"/>
        <w:t xml:space="preserve">  %exc_info_ptr = getelementptr %ExceptionFrame* %invoke_frame, i32 0, i32 2</w:t>
        <w:br w:type="textWrapping"/>
        <w:t xml:space="preserve">  %invoke_next = getelementptr %ExceptionFrame* %invoke_frame, i32 0, i32 1</w:t>
        <w:br w:type="textWrapping"/>
        <w:t xml:space="preserve">  %invoke_jmp_buf = getelementptr %ExceptionFrame* %invoke_frame, i32 0, i32 0, i32 0</w:t>
        <w:br w:type="textWrapping"/>
        <w:t xml:space="preserve">  %pnacl_eh_stack = bitcast i8** @__pnacl_eh_stack to %ExceptionFrame**</w:t>
        <w:br w:type="textWrapping"/>
        <w:t xml:space="preserve">  %invoke_sj = call i32 @llvm.nacl.setjmp(i8* %invoke_jmp_buf)</w:t>
        <w:br w:type="textWrapping"/>
        <w:t xml:space="preserve">  %invoke_sj_is_zero = icmp eq i32 %invoke_sj, 0</w:t>
        <w:br w:type="textWrapping"/>
        <w:t xml:space="preserve">  br i1 %invoke_sj_is_zero, label %invoke_do_call, label %lpad</w:t>
        <w:br w:type="textWrapping"/>
        <w:br w:type="textWrapping"/>
        <w:t xml:space="preserve">invoke_do_call:</w:t>
        <w:br w:type="textWrapping"/>
        <w:t xml:space="preserve">  %old_eh_stack = load %ExceptionFrame** %pnacl_eh_stack</w:t>
        <w:br w:type="textWrapping"/>
        <w:t xml:space="preserve">  store %ExceptionFrame* %old_eh_stack, %ExceptionFrame** %invoke_next</w:t>
        <w:br w:type="textWrapping"/>
        <w:t xml:space="preserve">  store i32 1, i32* %exc_info_ptr</w:t>
        <w:br w:type="textWrapping"/>
        <w:t xml:space="preserve">  store %ExceptionFrame* %invoke_frame, %ExceptionFrame** %pnacl_eh_stack</w:t>
        <w:br w:type="textWrapping"/>
        <w:t xml:space="preserve">  %call = call i32 @_Z13external_funcv()</w:t>
        <w:br w:type="textWrapping"/>
        <w:t xml:space="preserve">  store %ExceptionFrame* %old_eh_stack, %ExceptionFrame** %pnacl_eh_stack</w:t>
        <w:br w:type="textWrapping"/>
        <w:t xml:space="preserve">  br label %invoke.cont</w:t>
        <w:br w:type="textWrapping"/>
        <w:br w:type="textWrapping"/>
        <w:t xml:space="preserve">invoke.cont:</w:t>
        <w:br w:type="textWrapping"/>
        <w:t xml:space="preserve">  %add = add nsw i32 %call, 100</w:t>
        <w:br w:type="textWrapping"/>
        <w:t xml:space="preserve">  br label %return</w:t>
        <w:br w:type="textWrapping"/>
        <w:br w:type="textWrapping"/>
        <w:t xml:space="preserve">lpad:</w:t>
        <w:br w:type="textWrapping"/>
        <w:t xml:space="preserve">  %landingpad_ptr = bitcast i8* %invoke_jmp_buf to { i8*, i32 }*</w:t>
        <w:br w:type="textWrapping"/>
        <w:t xml:space="preserve">  %0 = load { i8*, i32 }* %landingpad_ptr</w:t>
        <w:br w:type="textWrapping"/>
        <w:t xml:space="preserve">  %1 = extractvalue { i8*, i32 } %0, 1</w:t>
        <w:br w:type="textWrapping"/>
        <w:t xml:space="preserve">  %matches = icmp eq i32 %1, 0</w:t>
        <w:br w:type="textWrapping"/>
        <w:t xml:space="preserve">  br i1 %matches, label %catch, label %eh.resume</w:t>
        <w:br w:type="textWrapping"/>
        <w:br w:type="textWrapping"/>
        <w:t xml:space="preserve">catch:</w:t>
        <w:br w:type="textWrapping"/>
        <w:t xml:space="preserve">  %2 = extractvalue { i8*, i32 } %0, 0</w:t>
        <w:br w:type="textWrapping"/>
        <w:t xml:space="preserve">  %3 = tail call i8* @__cxa_begin_catch(i8* %2) #2</w:t>
        <w:br w:type="textWrapping"/>
        <w:t xml:space="preserve">  %value = bitcast i8* %3 to i32*</w:t>
        <w:br w:type="textWrapping"/>
        <w:t xml:space="preserve">  %4 = load i32* %value, align 4, !tbaa !0</w:t>
        <w:br w:type="textWrapping"/>
        <w:t xml:space="preserve">  %add1 = add nsw i32 %4, 200</w:t>
        <w:br w:type="textWrapping"/>
        <w:t xml:space="preserve">  tail call void @__cxa_end_catch()</w:t>
        <w:br w:type="textWrapping"/>
        <w:t xml:space="preserve">  br label %return</w:t>
        <w:br w:type="textWrapping"/>
        <w:br w:type="textWrapping"/>
        <w:t xml:space="preserve">return:</w:t>
        <w:br w:type="textWrapping"/>
        <w:t xml:space="preserve">  %retval.0 = phi i32 [ %add, %invoke.cont ], [ %add1, %catch ]</w:t>
        <w:br w:type="textWrapping"/>
        <w:t xml:space="preserve">  ret i32 %retval.0</w:t>
        <w:br w:type="textWrapping"/>
        <w:br w:type="textWrapping"/>
        <w:t xml:space="preserve">eh.resume:</w:t>
        <w:br w:type="textWrapping"/>
        <w:t xml:space="preserve">  %resume_exc = extractvalue { i8*, i32 } %0, 0</w:t>
        <w:br w:type="textWrapping"/>
        <w:t xml:space="preserve">  %resume_cast = bitcast i8* %resume_exc to i32*</w:t>
        <w:br w:type="textWrapping"/>
        <w:t xml:space="preserve">  call void @__pnacl_eh_resume(i32* %resume_cast)</w:t>
        <w:br w:type="textWrapping"/>
        <w:t xml:space="preserve">  unreachable</w:t>
        <w:br w:type="textWrapping"/>
        <w:t xml:space="preserve">}</w:t>
        <w:br w:type="textWrapping"/>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i Bendersky" w:id="13" w:date="2013-10-03T18:21:58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format code snippets in fixed font which makes them easier to read</w:t>
      </w:r>
    </w:p>
  </w:comment>
  <w:comment w:author="Eli Bendersky" w:id="36" w:date="2013-10-03T19:54:41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good starting strategy to me. We now don't support exceptions at all. Adding support while keeping them disabled by default is a natural transition path. We can always change our minds sometime in the future</w:t>
      </w:r>
    </w:p>
  </w:comment>
  <w:comment w:author="Jan Voung" w:id="25" w:date="2013-10-03T21:05:48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the STLPort eh test suite (top google hit for "eh test suite")</w:t>
      </w:r>
    </w:p>
  </w:comment>
  <w:comment w:author="JF Bastien" w:id="3" w:date="2013-09-30T18:06:48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also discuss the upstreamability of this to LLVM?</w:t>
      </w:r>
    </w:p>
  </w:comment>
  <w:comment w:author="JF Bastien" w:id="4" w:date="2013-09-30T18:21:15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how this interacts with Clang's Exceptions, CXXExceptions, SjLjExceptions internal flags (and -fno-exceptions, -fsjlj-exceptions).</w:t>
      </w:r>
    </w:p>
  </w:comment>
  <w:comment w:author="Mark Seaborn" w:id="5" w:date="2013-10-01T16:08:19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didn't realise Clang had any code relating to SJLJ.  Well, Clang's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"-fsjlj-exceptions" basically just changes the name of the personality function that it uses for landingpads.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Clang's references to "_Unwind_SjLj_*" functions are just dead code.</w:t>
      </w:r>
    </w:p>
  </w:comment>
  <w:comment w:author="Mark Seaborn" w:id="6" w:date="2013-10-01T16:12:28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upstreamability (your first question):  the PNaClLowerInvoke pass will be as upstreamable as any of PNaCl's ABI simplification passes.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to say: not currently upstreamable.  We can present the ABI simplifications as a whole to the LLVM project, and propose upstreaming them.  Maybe they will be interested in having them to support PNaCl and Emscripten.</w:t>
      </w:r>
    </w:p>
  </w:comment>
  <w:comment w:author="JF Bastien" w:id="7" w:date="2013-10-01T16:28:57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Emscripten en up using our implementation (and what do they do right now)?</w:t>
      </w:r>
    </w:p>
  </w:comment>
  <w:comment w:author="Mark Seaborn" w:id="8" w:date="2013-10-01T17:01:51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Emscripten has equivalents of PNaCl's ABI simplification passes that are implemented in Javascript (!).  Emscripten has a reader for LLVM bitcode (also implemented in Javascript), which Alon updates on every LLVM release to match LLVM's latest bitcode format.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 at Mozilla was experimenting with generating asm.js from PNaCl IR instead.  I think that would be easier to maintain, and faster.  It's conceivable they might switch to that eventually.</w:t>
      </w:r>
    </w:p>
  </w:comment>
  <w:comment w:author="Eli Bendersky" w:id="11" w:date="2013-10-03T18:22:41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 name of the pass at least mention SJLJ? I assume that eventually we'll have both a pass for SJLJ and for zero-cost?</w:t>
      </w:r>
    </w:p>
  </w:comment>
  <w:comment w:author="Mark Seaborn" w:id="12" w:date="2013-10-14T20:13:3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code, I've called it "PNaClSjLjEH".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"LowerInvoke" seemed too specific because the pass expands more than "invoke".  It expands "resume" and llvm.eh.typeid.for().</w:t>
      </w:r>
    </w:p>
  </w:comment>
  <w:comment w:author="Jan Voung" w:id="42" w:date="2013-10-03T01:02:25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off, but...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trying to emulate zero-cost exceptions in some way?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*roughly* only tracks the prologues of each function, instead of every callsite.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unwinding to the caller, use the *callee*'s prologue to figure out how to restore state that the caller had.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sound like that is the case, since the setjmp is in the caller, not the callee.  If you setjmp at the start of the callee, you'd need to add a branch that returns immediately from the callee in the exception unwind-case.</w:t>
      </w:r>
    </w:p>
  </w:comment>
  <w:comment w:author="Mark Seaborn" w:id="43" w:date="2013-10-03T18:31:5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LLVM's LowerInvoke's approach just moves the cost around.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an example into the doc.</w:t>
      </w:r>
    </w:p>
  </w:comment>
  <w:comment w:author="David Sehr" w:id="34" w:date="2013-10-14T19:58:5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serve its best purpose as documentation, please don't leave questions unanswered here.  It's OK to leave an "off by default, but we may revisit" comment or some such.</w:t>
      </w:r>
    </w:p>
  </w:comment>
  <w:comment w:author="Mark Seaborn" w:id="35" w:date="2013-10-14T20:16:2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 "conclusion" line at the end of the section.</w:t>
      </w:r>
    </w:p>
  </w:comment>
  <w:comment w:author="JF Bastien" w:id="20" w:date="2013-09-30T18:13:11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libc++abi.</w:t>
      </w:r>
    </w:p>
  </w:comment>
  <w:comment w:author="David Sehr" w:id="9" w:date="2013-10-14T19:57:2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example here.  Please give us the llvm bitcode with landingpads, etc.</w:t>
      </w:r>
    </w:p>
  </w:comment>
  <w:comment w:author="Mark Seaborn" w:id="10" w:date="2013-10-14T20:34:0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Added as Appendix C to avoid disrupting the flow, because LLVM assembly is verbose.</w:t>
      </w:r>
    </w:p>
  </w:comment>
  <w:comment w:author="JF Bastien" w:id="18" w:date="2013-09-30T18:12:3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definitely agree on libc++/libc++abi? It would be nice to reduce the amount of work.</w:t>
      </w:r>
    </w:p>
  </w:comment>
  <w:comment w:author="Mark Seaborn" w:id="19" w:date="2013-10-01T16:53:25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cover libcxxabi eventually, so the question is whether to do libsupc++ first or at all.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cover both libsupc++ and libcxxabi.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off with modifying libsupc++ because it's the PNaCl toolchain current default, and I know that GCC's EH torture tests pass with it (or at least, a large subset pass).  I think it makes sense to commit this version first.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libcxxabi will be *very* similar to libsupc++, given the interface it's implementing (and the _Unwind_* interface it uses).  So I expect the work will carry across to libcxxabi easily.</w:t>
      </w:r>
    </w:p>
  </w:comment>
  <w:comment w:author="Jan Voung" w:id="0" w:date="2013-10-02T00:39:3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for completeness, but how does this compare to other non-zero cost mechanisms for exception handling?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Ocaml's http://stackoverflow.com/questions/8564025/ocaml-internals-exceptions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 enough that people end up throwing exceptions for semi-likely code paths.</w:t>
      </w:r>
    </w:p>
  </w:comment>
  <w:comment w:author="Mark Seaborn" w:id="1" w:date="2013-10-02T02:45:42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Ocaml's exception handling uses the same basic mechanism as setjmp(), but PNaCl's use of setjmp() would be more expensive, because the PNaCl translator implements setjmp() as a function call, and the setjmp() function saves all callee-saved registers.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PNaCl could optimise this (with no ABI change):  inline setjmp() and only save the registers we need to save.  If the backend were to spill all registers first, it would only need to save the stack pointer and return address.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PNaCl's ABI also burns 1024 bytes on each jmp_buf.  We could reduce the jmp_buf size to 4 bytes: we could have each llvm.nacl.setjmp() call do an implicit alloca, stash the data there, and save the alloca'd address into the jmp_buf.</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optimisations are probably not worthwhile if SJLJ EH is a stop gap and we want to implement zero-cost EH.  They might be worthwhile if we  *really* wanted to minimise ABI surface area and only support SJLJ EH.</w:t>
      </w:r>
    </w:p>
  </w:comment>
  <w:comment w:author="Mark Seaborn" w:id="2" w:date="2013-10-03T18:41:51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 "Possible optimisations" section now.</w:t>
      </w:r>
    </w:p>
  </w:comment>
  <w:comment w:author="JF Bastien" w:id="14" w:date="2013-09-30T18:11:27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zero-cost EH uses this information it'll mean that trusted code will be reading user data. I think that this will be a critical part of the zero-cost EH design (potentially trying to move some of this logic to untrusted code). It may be worth mentioning this here: implement SJLJ while considering how this may be used later in a security-sensitive context.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SJLJ stuff is all untrusted for now so you can change the internal encoding without breaking any ABI :-)</w:t>
      </w:r>
    </w:p>
  </w:comment>
  <w:comment w:author="Mark Seaborn" w:id="15" w:date="2013-10-01T16:15:0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trusted code is not involved in implementing zero-cost EH.</w:t>
      </w:r>
    </w:p>
  </w:comment>
  <w:comment w:author="JF Bastien" w:id="16" w:date="2013-10-01T16:30:07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it need to read some debug info generated by LLVM to know where stack frames are? Or will all of the stack walking code be untrusted code that's side-loaded?</w:t>
      </w:r>
    </w:p>
  </w:comment>
  <w:comment w:author="Mark Seaborn" w:id="17" w:date="2013-10-01T16:44:32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Zero-cost EH uses some unwind info (.eh_frame) and exception info (.gcc_except_table) that's just data in the nexe's data segment, interpreted by untrusted code.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PNaCl-ABI-stable zero-cost EH, we will need to provide some PNaCl system code to interpret the (arch-specific) unwind tables, but this will just be untrusted code that's linked in by the translator.</w:t>
      </w:r>
    </w:p>
  </w:comment>
  <w:comment w:author="Eli Bendersky" w:id="37" w:date="2013-10-03T18:55:11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useful to ask in the llvmdev mailing list. Who knows, there may be a reason to keep the full code?</w:t>
      </w:r>
    </w:p>
  </w:comment>
  <w:comment w:author="Jan Voung" w:id="23" w:date="2013-10-03T00:49:28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new tests in gcc 4.8's tests vs our current version of the tests (4.6.1)?</w:t>
      </w:r>
    </w:p>
  </w:comment>
  <w:comment w:author="Mark Seaborn" w:id="24" w:date="2013-10-03T01:01:12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 should check.</w:t>
      </w:r>
    </w:p>
  </w:comment>
  <w:comment w:author="JF Bastien" w:id="26" w:date="2013-09-30T18:29:34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only use? Exception specifications are generally discouraged, and I think noexcept is the only use people actually make of them, so it may be possible to nuke filters altogether by removing support for exception specifications.</w:t>
      </w:r>
    </w:p>
  </w:comment>
  <w:comment w:author="Mark Seaborn" w:id="27" w:date="2013-10-01T16:20:12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using C++ exceptions is somewhat discouraged too!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Discouraged or not, exception specs are part of the C++ language.  They're not too hard to implement.  I think it will be better just to implement them than to have documentation saying "we support C++, except for these features...".</w:t>
      </w:r>
    </w:p>
  </w:comment>
  <w:comment w:author="JF Bastien" w:id="28" w:date="2013-10-01T16:28: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I thought you'd jump on the opportunity to prune the ABI.</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aren't really discouraged anymore now that there are good implementations of zero-cost.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why exception specifications are *actually* bad (versus maybe you shouldn't use them):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http://www.gotw.ca/publications/mill22.htm</w:t>
      </w:r>
    </w:p>
  </w:comment>
  <w:comment w:author="Mark Seaborn" w:id="29" w:date="2013-10-01T18:46:48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going to be part of PNaCl's stable ABI.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SJLJ EH doesn't require any changes to PNaCl's stable ABI at all.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Zero-cost EH will require some changes, but "filter" clauses won't be part of the PNaCl ABI -- they will be handled in user code.</w:t>
      </w:r>
    </w:p>
  </w:comment>
  <w:comment w:author="JF Bastien" w:id="30" w:date="2013-10-01T20:29:49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but doesn't supporting them with SJLJ force us to later support them in the zero-cost EH implementation? If so then it effectively *is* putting exception specifications in our stable ABI.</w:t>
      </w:r>
    </w:p>
  </w:comment>
  <w:comment w:author="Mark Seaborn" w:id="31" w:date="2013-10-01T21:03:54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"stable ABI" means for PNaCl.  "Stable ABI" only means that an ABI-stable pexe will continue working indefinitely.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drop features from the NaCl SDK without breaking the stable ABI, although I'm not proposing to do either.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C++ exception specifications are any harder to implement for zero-cost EH than for SJLJ EH.</w:t>
      </w:r>
    </w:p>
  </w:comment>
  <w:comment w:author="JF Bastien" w:id="32" w:date="2013-10-01T21:17:18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I'm talking about the stable API (an app can be recompiled with EH support and still work) influencing the stable ABI that zero-cost EH will introduce.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difficulty of implementations, it's about not supporting what we don't need to.</w:t>
      </w:r>
    </w:p>
  </w:comment>
  <w:comment w:author="Eli Bendersky" w:id="33" w:date="2013-10-03T18:33:36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ISTM that if we implement exception handling, we implement all of it. If it's in c++11 and we implement c++11, it should be in.</w:t>
      </w:r>
    </w:p>
  </w:comment>
  <w:comment w:author="JF Bastien" w:id="21" w:date="2013-09-30T18:22:13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use the same flags as clang (-[no-]fexceptions, -fsjlj-exceptions)?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address -fno-exceptions below)</w:t>
      </w:r>
    </w:p>
  </w:comment>
  <w:comment w:author="Mark Seaborn" w:id="22" w:date="2013-10-01T17:59:5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wonder if that might cause problems when build scripts pass common options to pnacl-clang when compiling and when linking.</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convenient to blur the distinction between compile and link options, or it might be clearer to separate them.</w:t>
      </w:r>
    </w:p>
  </w:comment>
  <w:comment w:author="Derek Schuff" w:id="38" w:date="2013-09-27T23:48:03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that this is another case of the system calling back into user-provided code.</w:t>
      </w:r>
    </w:p>
  </w:comment>
  <w:comment w:author="Mark Seaborn" w:id="39" w:date="2013-09-28T03:24:52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erek Schuff" w:id="40" w:date="2013-09-27T23:46:5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useful to have a little more detail on this. Where does this code come from? Especially since it seems likely we will eventually want to split libcxxabi across the user/system line.</w:t>
      </w:r>
    </w:p>
  </w:comment>
  <w:comment w:author="Mark Seaborn" w:id="41" w:date="2013-09-28T03:27:52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of libcxxabi that will end up on the system side.  Basically the only part is the part of the personality function that searches the LSDA to find the code range that matches the return address.  Then it will hand off the rest of the job to user code.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talking about how we'll stabilise zero-cost EH, which I wanted to leave to a later design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ode.google.com/p/nativeclient/issues/detail?id=3069" TargetMode="External"/><Relationship Id="rId10" Type="http://schemas.openxmlformats.org/officeDocument/2006/relationships/hyperlink" Target="https://code.google.com/p/nativeclient/issues/detail?id=3118" TargetMode="External"/><Relationship Id="rId9" Type="http://schemas.openxmlformats.org/officeDocument/2006/relationships/hyperlink" Target="http://git.chromium.org/gitweb/?p=native_client/pnacl-llvm.git;a=blob;f=lib/Transforms/NaCl/ExceptionInfoWriter.cpp;h=7fbf5245c4738679769f69c86fa04c89ba89132f;hb=f058041de6c69aadafcd030c62678d4244ba2cf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eren.com/pages/cppvs_set.htm" TargetMode="External"/><Relationship Id="rId8" Type="http://schemas.openxmlformats.org/officeDocument/2006/relationships/hyperlink" Target="http://www.airs.com/blog/archives/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