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00E7636E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5F7DDB">
        <w:rPr>
          <w:rFonts w:hint="eastAsia"/>
        </w:rPr>
        <w:t>在线教学</w:t>
      </w:r>
      <w:r w:rsidR="00650047" w:rsidRPr="00650047">
        <w:rPr>
          <w:rFonts w:hint="eastAsia"/>
        </w:rPr>
        <w:t>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7F46F331" w14:textId="77777777" w:rsidR="00D5469F" w:rsidRDefault="00D5469F" w:rsidP="00D5469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班级管理模块：</w:t>
      </w:r>
    </w:p>
    <w:p w14:paraId="5FECA90B" w14:textId="77777777" w:rsidR="00D5469F" w:rsidRDefault="00D5469F" w:rsidP="00D5469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班级信息包括班级号、班级名称。</w:t>
      </w:r>
    </w:p>
    <w:p w14:paraId="151DE9C9" w14:textId="77777777" w:rsidR="00D5469F" w:rsidRDefault="00D5469F" w:rsidP="00D5469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不同的班级可以设置若干门课程，一个班级具有多个学员。</w:t>
      </w:r>
    </w:p>
    <w:p w14:paraId="379E6EE1" w14:textId="77777777" w:rsidR="00D5469F" w:rsidRDefault="00D5469F" w:rsidP="00D5469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学员可以自由报名，经管理员审核后加入班级。每名学员只能属于一个班级。管理员也可以批量导入学员信息。</w:t>
      </w:r>
    </w:p>
    <w:p w14:paraId="43D72DBF" w14:textId="66C1AA81" w:rsidR="007976DB" w:rsidRDefault="007976DB" w:rsidP="00D5469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可以设置不同班级所对应的课程。</w:t>
      </w:r>
    </w:p>
    <w:p w14:paraId="7050C0B5" w14:textId="4ECE3B6F" w:rsidR="00691E09" w:rsidRDefault="00751B5A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课程管理</w:t>
      </w:r>
      <w:r w:rsidR="00691E09">
        <w:rPr>
          <w:rFonts w:hint="eastAsia"/>
        </w:rPr>
        <w:t>模块</w:t>
      </w:r>
      <w:r w:rsidR="008E1435">
        <w:rPr>
          <w:rFonts w:hint="eastAsia"/>
        </w:rPr>
        <w:t>：</w:t>
      </w:r>
    </w:p>
    <w:p w14:paraId="454B47CE" w14:textId="691935A1" w:rsidR="00295414" w:rsidRDefault="00242D66" w:rsidP="0029541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课程信息包括课程号、课程名称、课程简介、机构信息、教师信息、课程章节（若干）、课时、费用</w:t>
      </w:r>
      <w:r w:rsidR="009A4E74">
        <w:rPr>
          <w:rFonts w:hint="eastAsia"/>
        </w:rPr>
        <w:t>、学分</w:t>
      </w:r>
      <w:r w:rsidR="00295414">
        <w:rPr>
          <w:rFonts w:hint="eastAsia"/>
        </w:rPr>
        <w:t>。</w:t>
      </w:r>
      <w:r w:rsidR="008E49CF">
        <w:rPr>
          <w:rFonts w:hint="eastAsia"/>
        </w:rPr>
        <w:t>每个章节可以设置多个知识点。</w:t>
      </w:r>
    </w:p>
    <w:p w14:paraId="4D743597" w14:textId="0CC3A6BE" w:rsidR="006D333E" w:rsidRDefault="006D333E" w:rsidP="0029541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不同课程具有不同的分类和标签，一门课程属于一个分类，可以有多个标签。</w:t>
      </w:r>
    </w:p>
    <w:p w14:paraId="669D341C" w14:textId="0B4C001F" w:rsidR="006D333E" w:rsidRDefault="006D333E" w:rsidP="006D333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根据课程发布的形式不同，可以分为直播课程、录播课程、面授课程、混合课程。</w:t>
      </w:r>
    </w:p>
    <w:p w14:paraId="519266C0" w14:textId="5D3AEBBA" w:rsidR="00665D8D" w:rsidRDefault="00665D8D" w:rsidP="006D333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同一门课程，可以开课多次，每次开课的数据都需要进行保存。</w:t>
      </w:r>
    </w:p>
    <w:p w14:paraId="5A9ED1D5" w14:textId="2650EF92" w:rsidR="00FC275D" w:rsidRDefault="00FC275D" w:rsidP="006D333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学生可以多次选修同一门课程，以考试最高分作为最终得分。多次选修同一门课程所获得的学分不累计，但所需的费用进行累计。</w:t>
      </w:r>
    </w:p>
    <w:p w14:paraId="59AB61CA" w14:textId="290AA0B6" w:rsidR="002329F3" w:rsidRDefault="002329F3" w:rsidP="001C0C8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课件管理模块：</w:t>
      </w:r>
    </w:p>
    <w:p w14:paraId="6CA44324" w14:textId="77777777" w:rsidR="0034549A" w:rsidRDefault="00A67CEC" w:rsidP="002329F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课件信息包括：课件名称、简介、对应课程、对应章节</w:t>
      </w:r>
      <w:r w:rsidR="00E074B6">
        <w:rPr>
          <w:rFonts w:hint="eastAsia"/>
        </w:rPr>
        <w:t>、上传者、上传时间、是否已审核</w:t>
      </w:r>
      <w:r w:rsidR="0034549A">
        <w:rPr>
          <w:rFonts w:hint="eastAsia"/>
        </w:rPr>
        <w:t>。</w:t>
      </w:r>
    </w:p>
    <w:p w14:paraId="5C864651" w14:textId="68334895" w:rsidR="002329F3" w:rsidRDefault="0034549A" w:rsidP="002329F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课件可以设置是否可见，页面只显示可见的课件。</w:t>
      </w:r>
    </w:p>
    <w:p w14:paraId="3930622F" w14:textId="38C4038D" w:rsidR="00316E33" w:rsidRDefault="00CB7D06" w:rsidP="001C0C8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试卷管理模块：</w:t>
      </w:r>
    </w:p>
    <w:p w14:paraId="4F1D3744" w14:textId="14F98B49" w:rsidR="00CB7D06" w:rsidRDefault="00CB7D06" w:rsidP="00CB7D0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每门课程可以设置多份试卷，每份试卷</w:t>
      </w:r>
      <w:r w:rsidR="005F778A">
        <w:rPr>
          <w:rFonts w:hint="eastAsia"/>
        </w:rPr>
        <w:t>具有不同的名称、包含若干单选题、多选题、判断题、填空题，所有题目都可以从题库中抽取。在生成试卷时，需要为每道题设置分数，并且试卷总分应为100分。</w:t>
      </w:r>
    </w:p>
    <w:p w14:paraId="10BF63B6" w14:textId="069E82CB" w:rsidR="00CB7D06" w:rsidRDefault="00CB7D06" w:rsidP="00CB7D0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每次考试可以选择使用其中一份试卷。</w:t>
      </w:r>
    </w:p>
    <w:p w14:paraId="00872664" w14:textId="3A45FF38" w:rsidR="005F778A" w:rsidRDefault="00D326EC" w:rsidP="00D326E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考试管理模块：</w:t>
      </w:r>
    </w:p>
    <w:p w14:paraId="4A00A52F" w14:textId="1284BF92" w:rsidR="00D326EC" w:rsidRDefault="00D5469F" w:rsidP="00D326E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课程</w:t>
      </w:r>
      <w:r w:rsidR="00865C06">
        <w:rPr>
          <w:rFonts w:hint="eastAsia"/>
        </w:rPr>
        <w:t>每次开课都</w:t>
      </w:r>
      <w:r>
        <w:rPr>
          <w:rFonts w:hint="eastAsia"/>
        </w:rPr>
        <w:t>对应一</w:t>
      </w:r>
      <w:r w:rsidR="00865C06">
        <w:rPr>
          <w:rFonts w:hint="eastAsia"/>
        </w:rPr>
        <w:t>次</w:t>
      </w:r>
      <w:r>
        <w:rPr>
          <w:rFonts w:hint="eastAsia"/>
        </w:rPr>
        <w:t>考试，包括考试名称、考试时间、考试时长、试卷信息、学生信息。</w:t>
      </w:r>
    </w:p>
    <w:p w14:paraId="382686E6" w14:textId="3B49519C" w:rsidR="00E6259F" w:rsidRDefault="00883150" w:rsidP="00D326E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每次考试结束后，由系统自动对照正确答案进行评分，学生在该次评分中超过60，则获得该门课程的学分。</w:t>
      </w:r>
    </w:p>
    <w:p w14:paraId="782F04BC" w14:textId="18C4F9AD" w:rsidR="00644741" w:rsidRDefault="00644741" w:rsidP="0064474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题库管理</w:t>
      </w:r>
      <w:r w:rsidR="00D41E3A">
        <w:rPr>
          <w:rFonts w:hint="eastAsia"/>
        </w:rPr>
        <w:t>模块</w:t>
      </w:r>
      <w:r>
        <w:rPr>
          <w:rFonts w:hint="eastAsia"/>
        </w:rPr>
        <w:t>：</w:t>
      </w:r>
    </w:p>
    <w:p w14:paraId="7A8E8FFD" w14:textId="086895B4" w:rsidR="00644741" w:rsidRDefault="002F728D" w:rsidP="0064474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可以为每一门课程分别配置题库，题目类型可以是单选题、多选题、判断题、填空题</w:t>
      </w:r>
      <w:r w:rsidR="00B96F9C">
        <w:rPr>
          <w:rFonts w:hint="eastAsia"/>
        </w:rPr>
        <w:t>，</w:t>
      </w:r>
      <w:r w:rsidR="000135CE">
        <w:rPr>
          <w:rFonts w:hint="eastAsia"/>
        </w:rPr>
        <w:t>其中单选题包括题干、4个选项、1个正确选项；多选题包括题干、4个选项、不超过4个正确选项；判断题包括题干、对/错；填空题包括题干、若干答案。</w:t>
      </w:r>
      <w:r w:rsidR="00A67CEC">
        <w:rPr>
          <w:rFonts w:hint="eastAsia"/>
        </w:rPr>
        <w:t>每道题</w:t>
      </w:r>
      <w:r w:rsidR="004F305C">
        <w:rPr>
          <w:rFonts w:hint="eastAsia"/>
        </w:rPr>
        <w:t>需要</w:t>
      </w:r>
      <w:r w:rsidR="00A67CEC">
        <w:rPr>
          <w:rFonts w:hint="eastAsia"/>
        </w:rPr>
        <w:t>对应一个知识点。</w:t>
      </w:r>
    </w:p>
    <w:p w14:paraId="0B23DE66" w14:textId="1C4988A9" w:rsidR="00851808" w:rsidRDefault="00B73D55" w:rsidP="0064474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每道题显示使用情况统计，包括</w:t>
      </w:r>
      <w:r w:rsidR="002329F3">
        <w:rPr>
          <w:rFonts w:hint="eastAsia"/>
        </w:rPr>
        <w:t>组卷次数、考试次数、正确率。</w:t>
      </w:r>
    </w:p>
    <w:p w14:paraId="22267348" w14:textId="10FC2E47" w:rsidR="00DC3390" w:rsidRDefault="00DC3390" w:rsidP="00DC339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在线考试模块：</w:t>
      </w:r>
    </w:p>
    <w:p w14:paraId="6B429A15" w14:textId="77777777" w:rsidR="00B161D7" w:rsidRDefault="00470D99" w:rsidP="00DC339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在考试时间内，学生可以登陆系统参与考试。</w:t>
      </w:r>
    </w:p>
    <w:p w14:paraId="4097148C" w14:textId="1A593493" w:rsidR="00DC3390" w:rsidRDefault="00B161D7" w:rsidP="00DC339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页面显示倒计时，考试一旦开始后，不能暂停。</w:t>
      </w:r>
    </w:p>
    <w:p w14:paraId="14D52960" w14:textId="0F91A55A" w:rsidR="002329F3" w:rsidRDefault="00CA7571" w:rsidP="00C01BF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存档</w:t>
      </w:r>
      <w:r w:rsidR="00C01BF7">
        <w:rPr>
          <w:rFonts w:hint="eastAsia"/>
        </w:rPr>
        <w:t>模块：</w:t>
      </w:r>
    </w:p>
    <w:p w14:paraId="029DA4BD" w14:textId="346C1165" w:rsidR="0020059B" w:rsidRDefault="0050128C" w:rsidP="002005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根据学员所获得的学分，达到要求者生成毕业证书，未达到要求者生成结业证书。</w:t>
      </w:r>
    </w:p>
    <w:p w14:paraId="30F9A823" w14:textId="2682CB61" w:rsidR="00CA7571" w:rsidRDefault="00CA7571" w:rsidP="0020059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学员的学习情况包括所修课程、答卷信息、证书信息等，需要导出并存档。</w:t>
      </w:r>
    </w:p>
    <w:p w14:paraId="04063C37" w14:textId="40E953D1" w:rsidR="000E77A6" w:rsidRDefault="000E77A6" w:rsidP="000E77A6">
      <w:r>
        <w:rPr>
          <w:rFonts w:hint="eastAsia"/>
        </w:rPr>
        <w:lastRenderedPageBreak/>
        <w:t>其它说明：</w:t>
      </w:r>
    </w:p>
    <w:p w14:paraId="2D22911F" w14:textId="43CE52BD" w:rsidR="000E77A6" w:rsidRDefault="000E77A6" w:rsidP="000E77A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约100个班级，每班级50-100学生。</w:t>
      </w:r>
    </w:p>
    <w:p w14:paraId="4D772C3E" w14:textId="519E54E8" w:rsidR="000E77A6" w:rsidRDefault="000E77A6" w:rsidP="000E77A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约100门课程，每课程</w:t>
      </w:r>
      <w:r w:rsidR="00FD6299">
        <w:rPr>
          <w:rFonts w:hint="eastAsia"/>
        </w:rPr>
        <w:t>约10章、30知识点、</w:t>
      </w:r>
      <w:r>
        <w:rPr>
          <w:rFonts w:hint="eastAsia"/>
        </w:rPr>
        <w:t>20课件。</w:t>
      </w:r>
    </w:p>
    <w:p w14:paraId="54840E65" w14:textId="32503B8D" w:rsidR="000E77A6" w:rsidRDefault="000E77A6" w:rsidP="000E77A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试卷平均题目数量60道。</w:t>
      </w:r>
    </w:p>
    <w:p w14:paraId="6480E89E" w14:textId="436A4579" w:rsidR="005441C6" w:rsidRDefault="005441C6" w:rsidP="000E77A6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题库中题目总数约5000道。</w:t>
      </w:r>
    </w:p>
    <w:sectPr w:rsidR="00544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475B2C6B"/>
    <w:multiLevelType w:val="hybridMultilevel"/>
    <w:tmpl w:val="FC5E5446"/>
    <w:lvl w:ilvl="0" w:tplc="654E01B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52117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135CE"/>
    <w:rsid w:val="00042354"/>
    <w:rsid w:val="00053915"/>
    <w:rsid w:val="00065AD2"/>
    <w:rsid w:val="0007701B"/>
    <w:rsid w:val="00085167"/>
    <w:rsid w:val="0008538F"/>
    <w:rsid w:val="00087081"/>
    <w:rsid w:val="0009138B"/>
    <w:rsid w:val="0009384B"/>
    <w:rsid w:val="000A4731"/>
    <w:rsid w:val="000B5F6E"/>
    <w:rsid w:val="000D5DF6"/>
    <w:rsid w:val="000D62FE"/>
    <w:rsid w:val="000E77A6"/>
    <w:rsid w:val="000F0A2D"/>
    <w:rsid w:val="00116D43"/>
    <w:rsid w:val="00133BC5"/>
    <w:rsid w:val="00150948"/>
    <w:rsid w:val="00180F78"/>
    <w:rsid w:val="00196046"/>
    <w:rsid w:val="001A3A78"/>
    <w:rsid w:val="001C0C84"/>
    <w:rsid w:val="001C7203"/>
    <w:rsid w:val="001D5019"/>
    <w:rsid w:val="001D7B21"/>
    <w:rsid w:val="001F0D88"/>
    <w:rsid w:val="001F27A1"/>
    <w:rsid w:val="001F396A"/>
    <w:rsid w:val="0020059B"/>
    <w:rsid w:val="002329F3"/>
    <w:rsid w:val="00242D66"/>
    <w:rsid w:val="00246A45"/>
    <w:rsid w:val="00250546"/>
    <w:rsid w:val="00256719"/>
    <w:rsid w:val="00267F93"/>
    <w:rsid w:val="00274409"/>
    <w:rsid w:val="0028031D"/>
    <w:rsid w:val="00295414"/>
    <w:rsid w:val="00296266"/>
    <w:rsid w:val="002B5E0D"/>
    <w:rsid w:val="002B672C"/>
    <w:rsid w:val="002D2D76"/>
    <w:rsid w:val="002E0C2C"/>
    <w:rsid w:val="002F422A"/>
    <w:rsid w:val="002F728D"/>
    <w:rsid w:val="00300E32"/>
    <w:rsid w:val="00316E33"/>
    <w:rsid w:val="0034549A"/>
    <w:rsid w:val="00367855"/>
    <w:rsid w:val="00391388"/>
    <w:rsid w:val="003B0135"/>
    <w:rsid w:val="003C72DF"/>
    <w:rsid w:val="003F25D6"/>
    <w:rsid w:val="0043755A"/>
    <w:rsid w:val="004573AA"/>
    <w:rsid w:val="00457516"/>
    <w:rsid w:val="00470D99"/>
    <w:rsid w:val="00471F84"/>
    <w:rsid w:val="00495A74"/>
    <w:rsid w:val="004B07AA"/>
    <w:rsid w:val="004C491C"/>
    <w:rsid w:val="004D231C"/>
    <w:rsid w:val="004F305C"/>
    <w:rsid w:val="0050128C"/>
    <w:rsid w:val="00504031"/>
    <w:rsid w:val="0050454F"/>
    <w:rsid w:val="005117D5"/>
    <w:rsid w:val="00533056"/>
    <w:rsid w:val="0054292B"/>
    <w:rsid w:val="005441C6"/>
    <w:rsid w:val="0057652E"/>
    <w:rsid w:val="00583E49"/>
    <w:rsid w:val="00595417"/>
    <w:rsid w:val="005D189F"/>
    <w:rsid w:val="005D7F00"/>
    <w:rsid w:val="005E7C57"/>
    <w:rsid w:val="005E7EF5"/>
    <w:rsid w:val="005F778A"/>
    <w:rsid w:val="005F7DDB"/>
    <w:rsid w:val="006132AA"/>
    <w:rsid w:val="0061558E"/>
    <w:rsid w:val="00641D99"/>
    <w:rsid w:val="00642F5C"/>
    <w:rsid w:val="00644741"/>
    <w:rsid w:val="00650047"/>
    <w:rsid w:val="00665D8D"/>
    <w:rsid w:val="00672CEC"/>
    <w:rsid w:val="00691E09"/>
    <w:rsid w:val="006B36EB"/>
    <w:rsid w:val="006B3DB8"/>
    <w:rsid w:val="006D2ACD"/>
    <w:rsid w:val="006D333E"/>
    <w:rsid w:val="006D5EC0"/>
    <w:rsid w:val="006E0124"/>
    <w:rsid w:val="006E2061"/>
    <w:rsid w:val="007258A7"/>
    <w:rsid w:val="007427AE"/>
    <w:rsid w:val="00746C56"/>
    <w:rsid w:val="00751B5A"/>
    <w:rsid w:val="0075445A"/>
    <w:rsid w:val="0076017C"/>
    <w:rsid w:val="00791112"/>
    <w:rsid w:val="007925F9"/>
    <w:rsid w:val="00796961"/>
    <w:rsid w:val="007976DB"/>
    <w:rsid w:val="007A5F41"/>
    <w:rsid w:val="007C33AC"/>
    <w:rsid w:val="007D7927"/>
    <w:rsid w:val="00827425"/>
    <w:rsid w:val="00831A0C"/>
    <w:rsid w:val="00851808"/>
    <w:rsid w:val="00865C06"/>
    <w:rsid w:val="00872D94"/>
    <w:rsid w:val="008741C1"/>
    <w:rsid w:val="00883150"/>
    <w:rsid w:val="008843DE"/>
    <w:rsid w:val="00887F8E"/>
    <w:rsid w:val="008E1435"/>
    <w:rsid w:val="008E49CF"/>
    <w:rsid w:val="008F3B5C"/>
    <w:rsid w:val="00912D27"/>
    <w:rsid w:val="009451AF"/>
    <w:rsid w:val="009A4E74"/>
    <w:rsid w:val="009C10DC"/>
    <w:rsid w:val="009D415C"/>
    <w:rsid w:val="009E1537"/>
    <w:rsid w:val="00A01B92"/>
    <w:rsid w:val="00A07B65"/>
    <w:rsid w:val="00A10A54"/>
    <w:rsid w:val="00A3588D"/>
    <w:rsid w:val="00A552C8"/>
    <w:rsid w:val="00A67CEC"/>
    <w:rsid w:val="00A77541"/>
    <w:rsid w:val="00A8387C"/>
    <w:rsid w:val="00A90F19"/>
    <w:rsid w:val="00AB586D"/>
    <w:rsid w:val="00AC0810"/>
    <w:rsid w:val="00AF62D5"/>
    <w:rsid w:val="00B161D7"/>
    <w:rsid w:val="00B2664A"/>
    <w:rsid w:val="00B36681"/>
    <w:rsid w:val="00B466F9"/>
    <w:rsid w:val="00B6464B"/>
    <w:rsid w:val="00B659FE"/>
    <w:rsid w:val="00B73D55"/>
    <w:rsid w:val="00B76F44"/>
    <w:rsid w:val="00B86C2C"/>
    <w:rsid w:val="00B874CF"/>
    <w:rsid w:val="00B9617E"/>
    <w:rsid w:val="00B96F9C"/>
    <w:rsid w:val="00BA1E9F"/>
    <w:rsid w:val="00BA4409"/>
    <w:rsid w:val="00BE43B6"/>
    <w:rsid w:val="00BE4416"/>
    <w:rsid w:val="00BF05FB"/>
    <w:rsid w:val="00C01BF7"/>
    <w:rsid w:val="00C07D71"/>
    <w:rsid w:val="00C33E26"/>
    <w:rsid w:val="00C41168"/>
    <w:rsid w:val="00C52448"/>
    <w:rsid w:val="00C64C37"/>
    <w:rsid w:val="00C76EF1"/>
    <w:rsid w:val="00C81B62"/>
    <w:rsid w:val="00C8259E"/>
    <w:rsid w:val="00C82ECA"/>
    <w:rsid w:val="00C83332"/>
    <w:rsid w:val="00C91B92"/>
    <w:rsid w:val="00CA7571"/>
    <w:rsid w:val="00CB0DD3"/>
    <w:rsid w:val="00CB7D06"/>
    <w:rsid w:val="00CF0D10"/>
    <w:rsid w:val="00D03F8A"/>
    <w:rsid w:val="00D0745F"/>
    <w:rsid w:val="00D24CE8"/>
    <w:rsid w:val="00D326EC"/>
    <w:rsid w:val="00D3703D"/>
    <w:rsid w:val="00D41E3A"/>
    <w:rsid w:val="00D44C76"/>
    <w:rsid w:val="00D5469F"/>
    <w:rsid w:val="00D55B82"/>
    <w:rsid w:val="00D56E72"/>
    <w:rsid w:val="00D654B4"/>
    <w:rsid w:val="00D706FF"/>
    <w:rsid w:val="00D720BD"/>
    <w:rsid w:val="00DA4277"/>
    <w:rsid w:val="00DC3390"/>
    <w:rsid w:val="00E03A5F"/>
    <w:rsid w:val="00E074B6"/>
    <w:rsid w:val="00E24569"/>
    <w:rsid w:val="00E34171"/>
    <w:rsid w:val="00E61641"/>
    <w:rsid w:val="00E6259F"/>
    <w:rsid w:val="00E86A04"/>
    <w:rsid w:val="00EA0D48"/>
    <w:rsid w:val="00EA46F8"/>
    <w:rsid w:val="00EC4E34"/>
    <w:rsid w:val="00ED13CC"/>
    <w:rsid w:val="00F21503"/>
    <w:rsid w:val="00F55FFF"/>
    <w:rsid w:val="00F648D9"/>
    <w:rsid w:val="00F64FD1"/>
    <w:rsid w:val="00F81338"/>
    <w:rsid w:val="00F86198"/>
    <w:rsid w:val="00FB2D84"/>
    <w:rsid w:val="00FB45F6"/>
    <w:rsid w:val="00FC275D"/>
    <w:rsid w:val="00FD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210</cp:revision>
  <dcterms:created xsi:type="dcterms:W3CDTF">2024-08-07T06:55:00Z</dcterms:created>
  <dcterms:modified xsi:type="dcterms:W3CDTF">2024-08-26T03:36:00Z</dcterms:modified>
</cp:coreProperties>
</file>