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>
          <w:b/>
        </w:rPr>
        <w:t xml:space="preserve">第五章 公钥密码学与RSA学习笔记</w:t>
      </w:r>
    </w:p>
    <w:p>
      <w:pPr>
        <w:pStyle w:val="Heading2"/>
        <w:spacing w:lineRule="auto"/>
      </w:pPr>
      <w:r>
        <w:rPr>
          <w:b/>
        </w:rPr>
        <w:t xml:space="preserve">第一讲：公钥密码体系</w:t>
      </w:r>
    </w:p>
    <w:p>
      <w:pPr>
        <w:pStyle w:val="Heading3"/>
        <w:spacing w:lineRule="auto"/>
      </w:pPr>
      <w:r>
        <w:rPr>
          <w:b/>
        </w:rPr>
        <w:t xml:space="preserve">1. 核心思想</w:t>
      </w:r>
    </w:p>
    <w:p>
      <w:pPr>
        <w:spacing w:lineRule="auto"/>
      </w:pPr>
      <w:r>
        <w:rPr/>
        <w:t xml:space="preserve">公钥密码体系，又称非对称密码体系，它的出现是为了解决传统对称密码体系中的两大难题：</w:t>
      </w:r>
      <w:r>
        <w:rPr>
          <w:b/>
        </w:rPr>
        <w:t xml:space="preserve">密钥分发</w:t>
      </w:r>
      <w:r>
        <w:rPr/>
        <w:t xml:space="preserve">和</w:t>
      </w:r>
      <w:r>
        <w:rPr>
          <w:b/>
        </w:rPr>
        <w:t xml:space="preserve">数字签名</w:t>
      </w:r>
      <w:r>
        <w:rPr/>
        <w:t xml:space="preserve">。</w:t>
      </w:r>
    </w:p>
    <w:p>
      <w:pPr>
        <w:spacing w:lineRule="auto"/>
      </w:pPr>
      <w:r>
        <w:rPr/>
        <w:t xml:space="preserve">其核心思想在于，将加密和解密的密钥进行分离，使用两个数学上相关联但又不同的密钥。</w:t>
      </w:r>
    </w:p>
    <w:p>
      <w:pPr>
        <w:pStyle w:val="Heading3"/>
        <w:spacing w:lineRule="auto"/>
      </w:pPr>
      <w:r>
        <w:rPr>
          <w:b/>
        </w:rPr>
        <w:t xml:space="preserve">2. 主要构成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公钥 (Public Key)</w:t>
      </w:r>
    </w:p>
    <w:p>
      <w:pPr>
        <w:numPr>
          <w:ilvl w:val="1"/>
          <w:numId w:val="2"/>
        </w:numPr>
        <w:spacing w:lineRule="auto"/>
      </w:pPr>
      <w:r>
        <w:rPr/>
        <w:t xml:space="preserve">可以被公之于众，任何人都可以获取。</w:t>
      </w:r>
    </w:p>
    <w:p>
      <w:pPr>
        <w:numPr>
          <w:ilvl w:val="1"/>
          <w:numId w:val="2"/>
        </w:numPr>
        <w:spacing w:lineRule="auto"/>
      </w:pPr>
      <w:r>
        <w:rPr/>
        <w:t xml:space="preserve">用于</w:t>
      </w:r>
      <w:r>
        <w:rPr>
          <w:b/>
        </w:rPr>
        <w:t xml:space="preserve">加密</w:t>
      </w:r>
      <w:r>
        <w:rPr/>
        <w:t xml:space="preserve">数据和</w:t>
      </w:r>
      <w:r>
        <w:rPr>
          <w:b/>
        </w:rPr>
        <w:t xml:space="preserve">验证签名</w:t>
      </w:r>
      <w:r>
        <w:rPr/>
        <w:t xml:space="preserve">。</w:t>
      </w:r>
    </w:p>
    <w:p>
      <w:pPr>
        <w:numPr>
          <w:ilvl w:val="1"/>
          <w:numId w:val="2"/>
        </w:numPr>
        <w:spacing w:lineRule="auto"/>
      </w:pPr>
      <w:r>
        <w:rPr/>
        <w:t xml:space="preserve">好比一个可以接收信件的保险箱投递口，谁都可以往里投信。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私钥 (Private Key)</w:t>
      </w:r>
    </w:p>
    <w:p>
      <w:pPr>
        <w:numPr>
          <w:ilvl w:val="1"/>
          <w:numId w:val="3"/>
        </w:numPr>
        <w:spacing w:lineRule="auto"/>
      </w:pPr>
      <w:r>
        <w:rPr/>
        <w:t xml:space="preserve">由用户自己严格保管，绝不外泄。</w:t>
      </w:r>
    </w:p>
    <w:p>
      <w:pPr>
        <w:numPr>
          <w:ilvl w:val="1"/>
          <w:numId w:val="3"/>
        </w:numPr>
        <w:spacing w:lineRule="auto"/>
      </w:pPr>
      <w:r>
        <w:rPr/>
        <w:t xml:space="preserve">用于</w:t>
      </w:r>
      <w:r>
        <w:rPr>
          <w:b/>
        </w:rPr>
        <w:t xml:space="preserve">解密</w:t>
      </w:r>
      <w:r>
        <w:rPr/>
        <w:t xml:space="preserve">数据和</w:t>
      </w:r>
      <w:r>
        <w:rPr>
          <w:b/>
        </w:rPr>
        <w:t xml:space="preserve">生成签名</w:t>
      </w:r>
      <w:r>
        <w:rPr/>
        <w:t xml:space="preserve">。</w:t>
      </w:r>
    </w:p>
    <w:p>
      <w:pPr>
        <w:numPr>
          <w:ilvl w:val="1"/>
          <w:numId w:val="3"/>
        </w:numPr>
        <w:spacing w:lineRule="auto"/>
      </w:pPr>
      <w:r>
        <w:rPr/>
        <w:t xml:space="preserve">好比打开保险箱的唯一钥匙，只有持有者才能取出信件。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密钥对 (Key Pair)</w:t>
      </w:r>
    </w:p>
    <w:p>
      <w:pPr>
        <w:numPr>
          <w:ilvl w:val="1"/>
          <w:numId w:val="4"/>
        </w:numPr>
        <w:spacing w:lineRule="auto"/>
      </w:pPr>
      <w:r>
        <w:rPr/>
        <w:t xml:space="preserve">公钥和私钥成对出现，在数学上具有紧密的关联性。</w:t>
      </w:r>
    </w:p>
    <w:p>
      <w:pPr>
        <w:numPr>
          <w:ilvl w:val="1"/>
          <w:numId w:val="4"/>
        </w:numPr>
        <w:spacing w:lineRule="auto"/>
      </w:pPr>
      <w:r>
        <w:rPr/>
        <w:t xml:space="preserve">通过一个密钥（公钥）加密的信息，只能通过与之配对的另一个密钥（私钥）才能解密。</w:t>
      </w:r>
    </w:p>
    <w:p>
      <w:pPr>
        <w:numPr>
          <w:ilvl w:val="1"/>
          <w:numId w:val="4"/>
        </w:numPr>
        <w:spacing w:lineRule="auto"/>
      </w:pPr>
      <w:r>
        <w:rPr/>
        <w:t xml:space="preserve">从公钥很难（在计算上几乎不可能）推导出私钥。</w:t>
      </w:r>
    </w:p>
    <w:p>
      <w:pPr>
        <w:pStyle w:val="Heading3"/>
        <w:spacing w:lineRule="auto"/>
      </w:pPr>
      <w:r>
        <w:rPr>
          <w:b/>
        </w:rPr>
        <w:t xml:space="preserve">3. 主要工作模式</w:t>
      </w:r>
    </w:p>
    <w:p>
      <w:pPr>
        <w:pStyle w:val="Heading4"/>
        <w:spacing w:lineRule="auto"/>
      </w:pPr>
      <w:r>
        <w:rPr>
          <w:b/>
        </w:rPr>
        <w:t xml:space="preserve">模式一：加密通信</w:t>
      </w:r>
    </w:p>
    <w:p>
      <w:pPr>
        <w:spacing w:lineRule="auto"/>
      </w:pPr>
      <w:r>
        <w:rPr/>
        <w:t xml:space="preserve">这是公钥密码体系最主要的应用场景，用于保证数据的机密性。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流程</w:t>
      </w:r>
      <w:r>
        <w:rPr/>
        <w:t xml:space="preserve">: </w:t>
      </w:r>
    </w:p>
    <w:p>
      <w:pPr>
        <w:numPr>
          <w:ilvl w:val="1"/>
          <w:numId w:val="6"/>
        </w:numPr>
        <w:spacing w:lineRule="auto"/>
      </w:pPr>
      <w:r>
        <w:rPr>
          <w:b/>
        </w:rPr>
        <w:t xml:space="preserve">接收方B</w:t>
      </w:r>
      <w:r>
        <w:rPr/>
        <w:t xml:space="preserve"> 生成一对密钥（公钥B，私钥B）。</w:t>
      </w:r>
    </w:p>
    <w:p>
      <w:pPr>
        <w:numPr>
          <w:ilvl w:val="1"/>
          <w:numId w:val="6"/>
        </w:numPr>
        <w:spacing w:lineRule="auto"/>
      </w:pPr>
      <w:r>
        <w:rPr/>
        <w:t xml:space="preserve">B 将自己的</w:t>
      </w:r>
      <w:r>
        <w:rPr>
          <w:b/>
        </w:rPr>
        <w:t xml:space="preserve">公钥B</w:t>
      </w:r>
      <w:r>
        <w:rPr/>
        <w:t xml:space="preserve">公开，任何人都可以获取。</w:t>
      </w:r>
    </w:p>
    <w:p>
      <w:pPr>
        <w:numPr>
          <w:ilvl w:val="1"/>
          <w:numId w:val="6"/>
        </w:numPr>
        <w:spacing w:lineRule="auto"/>
      </w:pPr>
      <w:r>
        <w:rPr>
          <w:b/>
        </w:rPr>
        <w:t xml:space="preserve">发送方A</w:t>
      </w:r>
      <w:r>
        <w:rPr/>
        <w:t xml:space="preserve"> 想要给B发送机密信息，他会使用B的</w:t>
      </w:r>
      <w:r>
        <w:rPr>
          <w:b/>
        </w:rPr>
        <w:t xml:space="preserve">公钥B</w:t>
      </w:r>
      <w:r>
        <w:rPr/>
        <w:t xml:space="preserve">对信息进行加密。</w:t>
      </w:r>
    </w:p>
    <w:p>
      <w:pPr>
        <w:numPr>
          <w:ilvl w:val="1"/>
          <w:numId w:val="6"/>
        </w:numPr>
        <w:spacing w:lineRule="auto"/>
      </w:pPr>
      <w:r>
        <w:rPr/>
        <w:t xml:space="preserve">A 将加密后的密文发送给B。</w:t>
      </w:r>
    </w:p>
    <w:p>
      <w:pPr>
        <w:numPr>
          <w:ilvl w:val="1"/>
          <w:numId w:val="6"/>
        </w:numPr>
        <w:spacing w:lineRule="auto"/>
      </w:pPr>
      <w:r>
        <w:rPr/>
        <w:t xml:space="preserve">B 收到密文后，使用自己持有的</w:t>
      </w:r>
      <w:r>
        <w:rPr>
          <w:b/>
        </w:rPr>
        <w:t xml:space="preserve">私钥B</w:t>
      </w:r>
      <w:r>
        <w:rPr/>
        <w:t xml:space="preserve">进行解密，得到原始信息。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安全性</w:t>
      </w:r>
      <w:r>
        <w:rPr/>
        <w:t xml:space="preserve">: 即使中间人截获了密文，并且也知道B的公钥，无法解密信息。</w:t>
      </w:r>
    </w:p>
    <w:p>
      <w:pPr>
        <w:pStyle w:val="Heading4"/>
        <w:spacing w:lineRule="auto"/>
      </w:pPr>
      <w:r>
        <w:rPr>
          <w:b/>
        </w:rPr>
        <w:t xml:space="preserve">模式二：数字签名 (优化版)</w:t>
      </w:r>
    </w:p>
    <w:p>
      <w:pPr>
        <w:spacing w:lineRule="auto"/>
      </w:pPr>
      <w:r>
        <w:rPr/>
        <w:t xml:space="preserve">用于</w:t>
      </w:r>
      <w:r>
        <w:rPr>
          <w:b/>
        </w:rPr>
        <w:t xml:space="preserve">验证信息的来源（身份认证）和保证信息的完整性（防篡改）</w:t>
      </w:r>
      <w:r>
        <w:rPr/>
        <w:t xml:space="preserve">。核心思想是“我用我的私钥做个标记，你们用我的公钥来验证这个标记对不对”。</w:t>
      </w:r>
    </w:p>
    <w:p>
      <w:pPr>
        <w:pStyle w:val="Heading5"/>
        <w:spacing w:lineRule="auto"/>
      </w:pPr>
      <w:r>
        <w:rPr>
          <w:b/>
        </w:rPr>
        <w:t xml:space="preserve">流程图概览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签名方 (A)</w:t>
      </w:r>
      <w:r>
        <w:rPr/>
        <w:t xml:space="preserve">: 文件原文 -&gt; [哈希函数] -&gt; 摘要(指纹) -&gt; [使用A的私钥加密] -&gt; 数字签名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验证方 (B)</w:t>
      </w:r>
      <w:r>
        <w:rPr/>
        <w:t xml:space="preserve">: </w:t>
      </w:r>
    </w:p>
    <w:p>
      <w:pPr>
        <w:numPr>
          <w:ilvl w:val="1"/>
          <w:numId w:val="8"/>
        </w:numPr>
        <w:spacing w:lineRule="auto"/>
      </w:pPr>
      <w:r>
        <w:rPr/>
        <w:t xml:space="preserve">数字签名 -&gt; [使用A的公钥解密] -&gt; 解密出的摘要 (指纹A)</w:t>
      </w:r>
    </w:p>
    <w:p>
      <w:pPr>
        <w:numPr>
          <w:ilvl w:val="1"/>
          <w:numId w:val="8"/>
        </w:numPr>
        <w:spacing w:lineRule="auto"/>
      </w:pPr>
      <w:r>
        <w:rPr/>
        <w:t xml:space="preserve">文件原文 -&gt; [哈希函数] -&gt; 新计算的摘要 (指纹B)</w:t>
      </w:r>
    </w:p>
    <w:p>
      <w:pPr>
        <w:numPr>
          <w:ilvl w:val="1"/>
          <w:numId w:val="8"/>
        </w:numPr>
        <w:spacing w:lineRule="auto"/>
      </w:pPr>
      <w:r>
        <w:rPr>
          <w:b/>
        </w:rPr>
        <w:t xml:space="preserve">核心步骤：比较 指纹A 和 指紋B 是否完全一样？</w:t>
      </w:r>
    </w:p>
    <w:p>
      <w:pPr>
        <w:pStyle w:val="Heading5"/>
        <w:spacing w:lineRule="auto"/>
      </w:pPr>
      <w:r>
        <w:rPr>
          <w:b/>
        </w:rPr>
        <w:t xml:space="preserve">详细步骤分解</w:t>
      </w:r>
    </w:p>
    <w:p>
      <w:pPr>
        <w:spacing w:lineRule="auto"/>
      </w:pPr>
      <w:r>
        <w:rPr>
          <w:b/>
        </w:rPr>
        <w:t xml:space="preserve">第1部分：发送方 A 的签名过程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生成摘要</w:t>
      </w:r>
      <w:r>
        <w:rPr/>
        <w:t xml:space="preserve">：A 准备发送一份文件。他首先使用一种</w:t>
      </w:r>
      <w:r>
        <w:rPr>
          <w:b/>
        </w:rPr>
        <w:t xml:space="preserve">哈希函数</w:t>
      </w:r>
      <w:r>
        <w:rPr/>
        <w:t xml:space="preserve">（例如 SHA-256）对</w:t>
      </w:r>
      <w:r>
        <w:rPr>
          <w:b/>
        </w:rPr>
        <w:t xml:space="preserve">文件原文</w:t>
      </w:r>
      <w:r>
        <w:rPr/>
        <w:t xml:space="preserve">进行运算，生成一个固定长度的、独一无二的字符串。这个字符串称为</w:t>
      </w:r>
      <w:r>
        <w:rPr>
          <w:b/>
        </w:rPr>
        <w:t xml:space="preserve">摘要 (Digest)</w:t>
      </w:r>
      <w:r>
        <w:rPr/>
        <w:t xml:space="preserve"> 或 </w:t>
      </w:r>
      <w:r>
        <w:rPr>
          <w:b/>
        </w:rPr>
        <w:t xml:space="preserve">数字指纹</w:t>
      </w:r>
      <w:r>
        <w:rPr/>
        <w:t xml:space="preserve">。 </w:t>
      </w:r>
    </w:p>
    <w:p>
      <w:pPr>
        <w:numPr>
          <w:ilvl w:val="1"/>
          <w:numId w:val="10"/>
        </w:numPr>
        <w:spacing w:lineRule="auto"/>
      </w:pPr>
      <w:r>
        <w:rPr>
          <w:b/>
        </w:rPr>
        <w:t xml:space="preserve">特性</w:t>
      </w:r>
      <w:r>
        <w:rPr/>
        <w:t xml:space="preserve">：无论原文多长，摘要长度固定；原文任何微小的改动，都会导致摘要发生巨大变化。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加密摘要</w:t>
      </w:r>
      <w:r>
        <w:rPr/>
        <w:t xml:space="preserve">：A 使用自己的</w:t>
      </w:r>
      <w:r>
        <w:rPr>
          <w:b/>
        </w:rPr>
        <w:t xml:space="preserve">私钥</w:t>
      </w:r>
      <w:r>
        <w:rPr/>
        <w:t xml:space="preserve">，对上一步生成的“数字指纹”进行加密。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形成签名</w:t>
      </w:r>
      <w:r>
        <w:rPr/>
        <w:t xml:space="preserve">：这个</w:t>
      </w:r>
      <w:r>
        <w:rPr>
          <w:b/>
        </w:rPr>
        <w:t xml:space="preserve">加密后的“数字指纹”</w:t>
      </w:r>
      <w:r>
        <w:rPr/>
        <w:t xml:space="preserve">，就是本次操作的</w:t>
      </w:r>
      <w:r>
        <w:rPr>
          <w:b/>
        </w:rPr>
        <w:t xml:space="preserve">数字签名</w:t>
      </w:r>
      <w:r>
        <w:rPr/>
        <w:t xml:space="preserve">。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发送</w:t>
      </w:r>
      <w:r>
        <w:rPr/>
        <w:t xml:space="preserve">：A 将</w:t>
      </w:r>
      <w:r>
        <w:rPr>
          <w:b/>
        </w:rPr>
        <w:t xml:space="preserve">文件原文</w:t>
      </w:r>
      <w:r>
        <w:rPr/>
        <w:t xml:space="preserve">和这个</w:t>
      </w:r>
      <w:r>
        <w:rPr>
          <w:b/>
        </w:rPr>
        <w:t xml:space="preserve">数字签名</w:t>
      </w:r>
      <w:r>
        <w:rPr/>
        <w:t xml:space="preserve">打包，一同发送给接收方 B。</w:t>
      </w:r>
    </w:p>
    <w:p>
      <w:pPr>
        <w:spacing w:lineRule="auto"/>
      </w:pPr>
      <w:r>
        <w:rPr>
          <w:b/>
        </w:rPr>
        <w:t xml:space="preserve">第2部分：接收方 B 的验证过程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分离文件和签名</w:t>
      </w:r>
      <w:r>
        <w:rPr/>
        <w:t xml:space="preserve">：B 收到数据后，将其分为</w:t>
      </w:r>
      <w:r>
        <w:rPr>
          <w:b/>
        </w:rPr>
        <w:t xml:space="preserve">文件原文</w:t>
      </w:r>
      <w:r>
        <w:rPr/>
        <w:t xml:space="preserve">和</w:t>
      </w:r>
      <w:r>
        <w:rPr>
          <w:b/>
        </w:rPr>
        <w:t xml:space="preserve">数字签名</w:t>
      </w:r>
      <w:r>
        <w:rPr/>
        <w:t xml:space="preserve">两部分。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解密签名，得到指纹A</w:t>
      </w:r>
      <w:r>
        <w:rPr/>
        <w:t xml:space="preserve">：B 使用发送方 A 的</w:t>
      </w:r>
      <w:r>
        <w:rPr>
          <w:b/>
        </w:rPr>
        <w:t xml:space="preserve">公钥</w:t>
      </w:r>
      <w:r>
        <w:rPr/>
        <w:t xml:space="preserve">（这是公开的）对</w:t>
      </w:r>
      <w:r>
        <w:rPr>
          <w:b/>
        </w:rPr>
        <w:t xml:space="preserve">数字签名</w:t>
      </w:r>
      <w:r>
        <w:rPr/>
        <w:t xml:space="preserve">进行解密。如果能成功解密，就会得到一个摘要。我们称之为“</w:t>
      </w:r>
      <w:r>
        <w:rPr>
          <w:b/>
        </w:rPr>
        <w:t xml:space="preserve">指纹A</w:t>
      </w:r>
      <w:r>
        <w:rPr/>
        <w:t xml:space="preserve">”。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计算原文，得到指紋B</w:t>
      </w:r>
      <w:r>
        <w:rPr/>
        <w:t xml:space="preserve">：B 对接收到的</w:t>
      </w:r>
      <w:r>
        <w:rPr>
          <w:b/>
        </w:rPr>
        <w:t xml:space="preserve">文件原文</w:t>
      </w:r>
      <w:r>
        <w:rPr/>
        <w:t xml:space="preserve">，使用与 A 相同的</w:t>
      </w:r>
      <w:r>
        <w:rPr>
          <w:b/>
        </w:rPr>
        <w:t xml:space="preserve">哈希函数</w:t>
      </w:r>
      <w:r>
        <w:rPr/>
        <w:t xml:space="preserve">（例如 SHA-256）重新计算一遍，也会得到一个摘要。我们称之为“</w:t>
      </w:r>
      <w:r>
        <w:rPr>
          <w:b/>
        </w:rPr>
        <w:t xml:space="preserve">指纹B</w:t>
      </w:r>
      <w:r>
        <w:rPr/>
        <w:t xml:space="preserve">”。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对比指纹</w:t>
      </w:r>
      <w:r>
        <w:rPr/>
        <w:t xml:space="preserve">：B 将“</w:t>
      </w:r>
      <w:r>
        <w:rPr>
          <w:b/>
        </w:rPr>
        <w:t xml:space="preserve">指纹A</w:t>
      </w:r>
      <w:r>
        <w:rPr/>
        <w:t xml:space="preserve">”和“</w:t>
      </w:r>
      <w:r>
        <w:rPr>
          <w:b/>
        </w:rPr>
        <w:t xml:space="preserve">指纹B</w:t>
      </w:r>
      <w:r>
        <w:rPr/>
        <w:t xml:space="preserve">”进行精确对比。</w:t>
      </w:r>
    </w:p>
    <w:p>
      <w:pPr>
        <w:pStyle w:val="Heading5"/>
        <w:spacing w:lineRule="auto"/>
      </w:pPr>
      <w:r>
        <w:rPr>
          <w:b/>
        </w:rPr>
        <w:t xml:space="preserve">验证结论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如果 指纹A === 指纹B</w:t>
      </w:r>
      <w:r>
        <w:rPr/>
        <w:t xml:space="preserve">：验证成功！这同时说明了两点： </w:t>
      </w:r>
    </w:p>
    <w:p>
      <w:pPr>
        <w:numPr>
          <w:ilvl w:val="1"/>
          <w:numId w:val="13"/>
        </w:numPr>
        <w:spacing w:lineRule="auto"/>
      </w:pPr>
      <w:r>
        <w:rPr>
          <w:b/>
        </w:rPr>
        <w:t xml:space="preserve">身份可信</w:t>
      </w:r>
      <w:r>
        <w:rPr/>
        <w:t xml:space="preserve">：因为只有 A 的公钥才能正确解密由 A 的私钥加密的签名，所以这份文件确实来源于 A。</w:t>
      </w:r>
    </w:p>
    <w:p>
      <w:pPr>
        <w:numPr>
          <w:ilvl w:val="1"/>
          <w:numId w:val="13"/>
        </w:numPr>
        <w:spacing w:lineRule="auto"/>
      </w:pPr>
      <w:r>
        <w:rPr>
          <w:b/>
        </w:rPr>
        <w:t xml:space="preserve">完整性</w:t>
      </w:r>
      <w:r>
        <w:rPr/>
        <w:t xml:space="preserve">：因为文件原文计算出的“指纹B”与解密出的“指纹A”完全一致，证明文件在传输过程中没有被任何人篡改过。</w:t>
      </w:r>
    </w:p>
    <w:p>
      <w:pPr>
        <w:pStyle w:val="Heading2"/>
        <w:spacing w:lineRule="auto"/>
      </w:pPr>
      <w:r>
        <w:rPr>
          <w:b/>
        </w:rPr>
        <w:t xml:space="preserve">第二讲：数学原理</w:t>
      </w:r>
    </w:p>
    <w:p>
      <w:pPr>
        <w:spacing w:lineRule="auto"/>
      </w:pPr>
      <w:r>
        <w:rPr/>
        <w:t xml:space="preserve">公钥密码体系的安全性，建立在几个关键的数学“难题”之上。这些难题保证了加密过程（正向计算）很容易，而破解过程（逆向推导）在计算上几乎不可能。</w:t>
      </w:r>
    </w:p>
    <w:p>
      <w:pPr>
        <w:pStyle w:val="Heading3"/>
        <w:spacing w:lineRule="auto"/>
      </w:pPr>
      <w:r>
        <w:rPr>
          <w:b/>
        </w:rPr>
        <w:t xml:space="preserve">1. 模运算 (Modular Arithmetic)</w:t>
      </w:r>
    </w:p>
    <w:p>
      <w:pPr>
        <w:spacing w:lineRule="auto"/>
      </w:pPr>
      <w:r>
        <w:rPr/>
        <w:t xml:space="preserve">模运算是数论的基础，也是公钥密码学的核心运算。</w:t>
      </w:r>
    </w:p>
    <w:p>
      <w:pPr>
        <w:spacing w:lineRule="auto"/>
      </w:pPr>
      <w:r>
        <w:rPr/>
        <w:drawing>
          <wp:inline distB="0" distL="0" distR="0" distT="0">
            <wp:extent cx="5486400" cy="2979683"/>
            <wp:effectExtent b="0" l="0" r="0" t="0"/>
            <wp:docPr id="1" name="image-Mt_ibiqlH6msicRTzA3Gb.png"/>
            <a:graphic>
              <a:graphicData uri="http://schemas.openxmlformats.org/drawingml/2006/picture">
                <pic:pic>
                  <pic:nvPicPr>
                    <pic:cNvPr id="1" name="image-Mt_ibiqlH6msicRTzA3Gb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9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>
          <w:b/>
        </w:rPr>
        <w:t xml:space="preserve">2. 扩展欧几里得算法与模逆元</w:t>
      </w:r>
    </w:p>
    <w:p>
      <w:pPr>
        <w:spacing w:lineRule="auto"/>
      </w:pPr>
      <w:r>
        <w:rPr/>
        <w:t xml:space="preserve">这是计算RSA私钥指数  的关键工具。</w:t>
      </w:r>
    </w:p>
    <w:p>
      <w:pPr>
        <w:spacing w:lineRule="auto"/>
      </w:pPr>
      <w:r>
        <w:rPr/>
        <w:drawing>
          <wp:inline distB="0" distL="0" distR="0" distT="0">
            <wp:extent cx="5486400" cy="6333975"/>
            <wp:effectExtent b="0" l="0" r="0" t="0"/>
            <wp:docPr id="2" name="image-Bvuju9i9lQCTtGh_8nrg5.png"/>
            <a:graphic>
              <a:graphicData uri="http://schemas.openxmlformats.org/drawingml/2006/picture">
                <pic:pic>
                  <pic:nvPicPr>
                    <pic:cNvPr id="2" name="image-Bvuju9i9lQCTtGh_8nrg5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33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>
          <w:b/>
        </w:rPr>
        <w:t xml:space="preserve">3. 费马小定理 (Fermat's Little Theorem)</w:t>
      </w:r>
    </w:p>
    <w:p>
      <w:pPr>
        <w:spacing w:lineRule="auto"/>
      </w:pPr>
      <w:r>
        <w:rPr/>
        <w:t xml:space="preserve">这是数论中的一个重要定理，为RSA算法的正确性提供了理论依据。</w:t>
      </w:r>
    </w:p>
    <w:p>
      <w:pPr>
        <w:spacing w:lineRule="auto"/>
      </w:pPr>
      <w:r>
        <w:rPr/>
        <w:drawing>
          <wp:inline distB="0" distL="0" distR="0" distT="0">
            <wp:extent cx="5486400" cy="3235422"/>
            <wp:effectExtent b="0" l="0" r="0" t="0"/>
            <wp:docPr id="3" name="image-A6KuJJ3MHiWUTE866KZ6p.png"/>
            <a:graphic>
              <a:graphicData uri="http://schemas.openxmlformats.org/drawingml/2006/picture">
                <pic:pic>
                  <pic:nvPicPr>
                    <pic:cNvPr id="3" name="image-A6KuJJ3MHiWUTE866KZ6p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>
          <w:b/>
        </w:rPr>
        <w:t xml:space="preserve">4. 欧拉定理 (Euler's Theorem)</w:t>
      </w:r>
    </w:p>
    <w:p>
      <w:pPr>
        <w:spacing w:lineRule="auto"/>
      </w:pPr>
      <w:r>
        <w:rPr/>
        <w:t xml:space="preserve">欧拉定理是费马小定理的推广，是RSA算法的直接理论基础。</w:t>
      </w:r>
    </w:p>
    <w:p>
      <w:pPr>
        <w:spacing w:lineRule="auto"/>
      </w:pPr>
      <w:r>
        <w:rPr/>
        <w:drawing>
          <wp:inline distB="0" distL="0" distR="0" distT="0">
            <wp:extent cx="5486400" cy="1954214"/>
            <wp:effectExtent b="0" l="0" r="0" t="0"/>
            <wp:docPr id="4" name="image-v1fUwHASUPyZdPb2vVPvd.png"/>
            <a:graphic>
              <a:graphicData uri="http://schemas.openxmlformats.org/drawingml/2006/picture">
                <pic:pic>
                  <pic:nvPicPr>
                    <pic:cNvPr id="4" name="image-v1fUwHASUPyZdPb2vVPvd.png" descr="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4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>
          <w:b/>
        </w:rPr>
        <w:t xml:space="preserve">5. 离散对数问题 (Discrete Logarithm Problem)</w:t>
      </w:r>
    </w:p>
    <w:p>
      <w:pPr>
        <w:spacing w:lineRule="auto"/>
      </w:pPr>
      <w:r>
        <w:rPr/>
        <w:t xml:space="preserve">这是另一个支撑其他公钥密码体系（如DH密钥交换）的“困难问题”。</w:t>
      </w:r>
    </w:p>
    <w:p>
      <w:pPr>
        <w:spacing w:lineRule="auto"/>
      </w:pPr>
      <w:r>
        <w:rPr/>
        <w:drawing>
          <wp:inline distB="0" distL="0" distR="0" distT="0">
            <wp:extent cx="5486400" cy="345600"/>
            <wp:effectExtent b="0" l="0" r="0" t="0"/>
            <wp:docPr id="5" name="image-1I5d_QaER95wugt9kL2fU.png"/>
            <a:graphic>
              <a:graphicData uri="http://schemas.openxmlformats.org/drawingml/2006/picture">
                <pic:pic>
                  <pic:nvPicPr>
                    <pic:cNvPr id="5" name="image-1I5d_QaER95wugt9kL2fU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>
          <w:b/>
        </w:rPr>
        <w:t xml:space="preserve">第三讲：RSA算法</w:t>
      </w:r>
    </w:p>
    <w:p>
      <w:pPr>
        <w:spacing w:lineRule="auto"/>
      </w:pPr>
      <w:r>
        <w:rPr/>
        <w:drawing>
          <wp:inline distB="0" distL="0" distR="0" distT="0">
            <wp:extent cx="5486400" cy="7293022"/>
            <wp:effectExtent b="0" l="0" r="0" t="0"/>
            <wp:docPr id="6" name="image-dgSwOqbGCSufVDyotXbbk.png"/>
            <a:graphic>
              <a:graphicData uri="http://schemas.openxmlformats.org/drawingml/2006/picture">
                <pic:pic>
                  <pic:nvPicPr>
                    <pic:cNvPr id="6" name="image-dgSwOqbGCSufVDyotXbbk.png" descr="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93022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Mt_ibiqlH6msicRTzA3Gb.png" TargetMode="Internal"/>
  <Relationship Id="rId6" Type="http://schemas.openxmlformats.org/officeDocument/2006/relationships/image" Target="media/image-Bvuju9i9lQCTtGh_8nrg5.png" TargetMode="Internal"/>
  <Relationship Id="rId7" Type="http://schemas.openxmlformats.org/officeDocument/2006/relationships/image" Target="media/image-A6KuJJ3MHiWUTE866KZ6p.png" TargetMode="Internal"/>
  <Relationship Id="rId8" Type="http://schemas.openxmlformats.org/officeDocument/2006/relationships/image" Target="media/image-v1fUwHASUPyZdPb2vVPvd.png" TargetMode="Internal"/>
  <Relationship Id="rId9" Type="http://schemas.openxmlformats.org/officeDocument/2006/relationships/image" Target="media/image-1I5d_QaER95wugt9kL2fU.png" TargetMode="Internal"/>
  <Relationship Id="rId10" Type="http://schemas.openxmlformats.org/officeDocument/2006/relationships/image" Target="media/image-dgSwOqbGCSufVDyotXbbk.png" TargetMode="Internal"/>
  <Relationship Id="rId1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2025-10-16T10:26:01.239Z</dcterms:created>
  <dcterms:modified xsi:type="dcterms:W3CDTF">2025-10-16T10:26:01.239Z</dcterms:modified>
</cp:coreProperties>
</file>