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99D69D">
      <w:pPr>
        <w:pStyle w:val="8"/>
        <w:ind w:firstLine="643"/>
        <w:jc w:val="center"/>
        <w:rPr>
          <w:rFonts w:hint="eastAsia"/>
          <w:sz w:val="32"/>
          <w:szCs w:val="32"/>
        </w:rPr>
      </w:pPr>
      <w:bookmarkStart w:id="0" w:name="附录B"/>
      <w:r>
        <w:rPr>
          <w:rFonts w:hint="eastAsia"/>
          <w:sz w:val="32"/>
          <w:szCs w:val="32"/>
        </w:rPr>
        <w:t>附录B</w:t>
      </w:r>
      <w:bookmarkEnd w:id="0"/>
      <w:r>
        <w:rPr>
          <w:rFonts w:hint="eastAsia"/>
          <w:sz w:val="32"/>
          <w:szCs w:val="32"/>
        </w:rPr>
        <w:t xml:space="preserve"> 软件概要设计报告文档模板</w:t>
      </w:r>
    </w:p>
    <w:p w14:paraId="6FD82561">
      <w:pPr>
        <w:jc w:val="center"/>
        <w:rPr>
          <w:rFonts w:hint="eastAsia"/>
        </w:rPr>
      </w:pPr>
    </w:p>
    <w:p w14:paraId="1DFE7DD7">
      <w:pPr>
        <w:pStyle w:val="8"/>
        <w:tabs>
          <w:tab w:val="right" w:leader="dot" w:pos="8296"/>
        </w:tabs>
        <w:ind w:firstLine="402"/>
        <w:rPr>
          <w:b w:val="0"/>
          <w:bCs w:val="0"/>
          <w:caps w:val="0"/>
          <w:sz w:val="21"/>
          <w:szCs w:val="24"/>
        </w:rPr>
      </w:pPr>
      <w:r>
        <w:fldChar w:fldCharType="begin"/>
      </w:r>
      <w:r>
        <w:instrText xml:space="preserve"> </w:instrText>
      </w:r>
      <w:r>
        <w:rPr>
          <w:rFonts w:hint="eastAsia"/>
        </w:rPr>
        <w:instrText xml:space="preserve">TOC \o "1-3" \h \z \u</w:instrText>
      </w:r>
      <w:r>
        <w:instrText xml:space="preserve"> </w:instrText>
      </w:r>
      <w:r>
        <w:fldChar w:fldCharType="separate"/>
      </w:r>
      <w:r>
        <w:fldChar w:fldCharType="begin"/>
      </w:r>
      <w:r>
        <w:rPr>
          <w:rStyle w:val="12"/>
        </w:rPr>
        <w:instrText xml:space="preserve"> </w:instrText>
      </w:r>
      <w:r>
        <w:instrText xml:space="preserve">HYPERLINK \l "_Toc127799096"</w:instrText>
      </w:r>
      <w:r>
        <w:rPr>
          <w:rStyle w:val="12"/>
        </w:rPr>
        <w:instrText xml:space="preserve"> </w:instrText>
      </w:r>
      <w:r>
        <w:fldChar w:fldCharType="separate"/>
      </w:r>
      <w:r>
        <w:rPr>
          <w:rStyle w:val="12"/>
        </w:rPr>
        <w:t>1.</w:t>
      </w:r>
      <w:r>
        <w:rPr>
          <w:rStyle w:val="12"/>
          <w:rFonts w:hint="eastAsia"/>
        </w:rPr>
        <w:t xml:space="preserve"> 引言</w:t>
      </w:r>
      <w:r>
        <w:tab/>
      </w:r>
      <w:r>
        <w:fldChar w:fldCharType="begin"/>
      </w:r>
      <w:r>
        <w:instrText xml:space="preserve"> PAGEREF _Toc127799096 \h </w:instrText>
      </w:r>
      <w:r>
        <w:fldChar w:fldCharType="separate"/>
      </w:r>
      <w:r>
        <w:t>23</w:t>
      </w:r>
      <w:r>
        <w:fldChar w:fldCharType="end"/>
      </w:r>
      <w:r>
        <w:fldChar w:fldCharType="end"/>
      </w:r>
    </w:p>
    <w:p w14:paraId="11EC43D5">
      <w:pPr>
        <w:pStyle w:val="9"/>
        <w:tabs>
          <w:tab w:val="right" w:leader="dot" w:pos="8296"/>
        </w:tabs>
        <w:ind w:firstLine="400"/>
        <w:rPr>
          <w:smallCaps w:val="0"/>
          <w:sz w:val="21"/>
          <w:szCs w:val="24"/>
        </w:rPr>
      </w:pPr>
      <w:r>
        <w:fldChar w:fldCharType="begin"/>
      </w:r>
      <w:r>
        <w:rPr>
          <w:rStyle w:val="12"/>
        </w:rPr>
        <w:instrText xml:space="preserve"> </w:instrText>
      </w:r>
      <w:r>
        <w:instrText xml:space="preserve">HYPERLINK \l "_Toc127799097"</w:instrText>
      </w:r>
      <w:r>
        <w:rPr>
          <w:rStyle w:val="12"/>
        </w:rPr>
        <w:instrText xml:space="preserve"> </w:instrText>
      </w:r>
      <w:r>
        <w:fldChar w:fldCharType="separate"/>
      </w:r>
      <w:r>
        <w:rPr>
          <w:rStyle w:val="12"/>
        </w:rPr>
        <w:t>1.1</w:t>
      </w:r>
      <w:r>
        <w:rPr>
          <w:rStyle w:val="12"/>
          <w:rFonts w:hint="eastAsia"/>
        </w:rPr>
        <w:t xml:space="preserve"> 编写目的</w:t>
      </w:r>
      <w:r>
        <w:tab/>
      </w:r>
      <w:r>
        <w:fldChar w:fldCharType="begin"/>
      </w:r>
      <w:r>
        <w:instrText xml:space="preserve"> PAGEREF _Toc127799097 \h </w:instrText>
      </w:r>
      <w:r>
        <w:fldChar w:fldCharType="separate"/>
      </w:r>
      <w:r>
        <w:t>23</w:t>
      </w:r>
      <w:r>
        <w:fldChar w:fldCharType="end"/>
      </w:r>
      <w:r>
        <w:fldChar w:fldCharType="end"/>
      </w:r>
    </w:p>
    <w:p w14:paraId="3566474C">
      <w:pPr>
        <w:pStyle w:val="9"/>
        <w:tabs>
          <w:tab w:val="right" w:leader="dot" w:pos="8296"/>
        </w:tabs>
        <w:ind w:firstLine="400"/>
        <w:rPr>
          <w:smallCaps w:val="0"/>
          <w:sz w:val="21"/>
          <w:szCs w:val="24"/>
        </w:rPr>
      </w:pPr>
      <w:r>
        <w:fldChar w:fldCharType="begin"/>
      </w:r>
      <w:r>
        <w:rPr>
          <w:rStyle w:val="12"/>
        </w:rPr>
        <w:instrText xml:space="preserve"> </w:instrText>
      </w:r>
      <w:r>
        <w:instrText xml:space="preserve">HYPERLINK \l "_Toc127799098"</w:instrText>
      </w:r>
      <w:r>
        <w:rPr>
          <w:rStyle w:val="12"/>
        </w:rPr>
        <w:instrText xml:space="preserve"> </w:instrText>
      </w:r>
      <w:r>
        <w:fldChar w:fldCharType="separate"/>
      </w:r>
      <w:r>
        <w:rPr>
          <w:rStyle w:val="12"/>
        </w:rPr>
        <w:t>1.2</w:t>
      </w:r>
      <w:r>
        <w:rPr>
          <w:rStyle w:val="12"/>
          <w:rFonts w:hint="eastAsia"/>
        </w:rPr>
        <w:t xml:space="preserve"> 项目风险</w:t>
      </w:r>
      <w:r>
        <w:tab/>
      </w:r>
      <w:r>
        <w:fldChar w:fldCharType="begin"/>
      </w:r>
      <w:r>
        <w:instrText xml:space="preserve"> PAGEREF _Toc127799098 \h </w:instrText>
      </w:r>
      <w:r>
        <w:fldChar w:fldCharType="separate"/>
      </w:r>
      <w:r>
        <w:t>23</w:t>
      </w:r>
      <w:r>
        <w:fldChar w:fldCharType="end"/>
      </w:r>
      <w:r>
        <w:fldChar w:fldCharType="end"/>
      </w:r>
    </w:p>
    <w:p w14:paraId="143C5CF8">
      <w:pPr>
        <w:pStyle w:val="9"/>
        <w:tabs>
          <w:tab w:val="right" w:leader="dot" w:pos="8296"/>
        </w:tabs>
        <w:ind w:firstLine="400"/>
        <w:rPr>
          <w:smallCaps w:val="0"/>
          <w:sz w:val="21"/>
          <w:szCs w:val="24"/>
        </w:rPr>
      </w:pPr>
      <w:r>
        <w:fldChar w:fldCharType="begin"/>
      </w:r>
      <w:r>
        <w:rPr>
          <w:rStyle w:val="12"/>
        </w:rPr>
        <w:instrText xml:space="preserve"> </w:instrText>
      </w:r>
      <w:r>
        <w:instrText xml:space="preserve">HYPERLINK \l "_Toc127799099"</w:instrText>
      </w:r>
      <w:r>
        <w:rPr>
          <w:rStyle w:val="12"/>
        </w:rPr>
        <w:instrText xml:space="preserve"> </w:instrText>
      </w:r>
      <w:r>
        <w:fldChar w:fldCharType="separate"/>
      </w:r>
      <w:r>
        <w:rPr>
          <w:rStyle w:val="12"/>
        </w:rPr>
        <w:t>1.3</w:t>
      </w:r>
      <w:r>
        <w:rPr>
          <w:rStyle w:val="12"/>
          <w:rFonts w:hint="eastAsia"/>
        </w:rPr>
        <w:t xml:space="preserve"> 预期读者和阅读建议</w:t>
      </w:r>
      <w:r>
        <w:tab/>
      </w:r>
      <w:r>
        <w:fldChar w:fldCharType="begin"/>
      </w:r>
      <w:r>
        <w:instrText xml:space="preserve"> PAGEREF _Toc127799099 \h </w:instrText>
      </w:r>
      <w:r>
        <w:fldChar w:fldCharType="separate"/>
      </w:r>
      <w:r>
        <w:t>23</w:t>
      </w:r>
      <w:r>
        <w:fldChar w:fldCharType="end"/>
      </w:r>
      <w:r>
        <w:fldChar w:fldCharType="end"/>
      </w:r>
    </w:p>
    <w:p w14:paraId="7FC15D7C">
      <w:pPr>
        <w:pStyle w:val="9"/>
        <w:tabs>
          <w:tab w:val="right" w:leader="dot" w:pos="8296"/>
        </w:tabs>
        <w:ind w:firstLine="400"/>
        <w:rPr>
          <w:smallCaps w:val="0"/>
          <w:sz w:val="21"/>
          <w:szCs w:val="24"/>
        </w:rPr>
      </w:pPr>
      <w:r>
        <w:fldChar w:fldCharType="begin"/>
      </w:r>
      <w:r>
        <w:rPr>
          <w:rStyle w:val="12"/>
        </w:rPr>
        <w:instrText xml:space="preserve"> </w:instrText>
      </w:r>
      <w:r>
        <w:instrText xml:space="preserve">HYPERLINK \l "_Toc127799100"</w:instrText>
      </w:r>
      <w:r>
        <w:rPr>
          <w:rStyle w:val="12"/>
        </w:rPr>
        <w:instrText xml:space="preserve"> </w:instrText>
      </w:r>
      <w:r>
        <w:fldChar w:fldCharType="separate"/>
      </w:r>
      <w:r>
        <w:rPr>
          <w:rStyle w:val="12"/>
        </w:rPr>
        <w:t>1.4</w:t>
      </w:r>
      <w:r>
        <w:rPr>
          <w:rStyle w:val="12"/>
          <w:rFonts w:hint="eastAsia"/>
        </w:rPr>
        <w:t xml:space="preserve"> 参考资料</w:t>
      </w:r>
      <w:r>
        <w:tab/>
      </w:r>
      <w:r>
        <w:fldChar w:fldCharType="begin"/>
      </w:r>
      <w:r>
        <w:instrText xml:space="preserve"> PAGEREF _Toc127799100 \h </w:instrText>
      </w:r>
      <w:r>
        <w:fldChar w:fldCharType="separate"/>
      </w:r>
      <w:r>
        <w:t>23</w:t>
      </w:r>
      <w:r>
        <w:fldChar w:fldCharType="end"/>
      </w:r>
      <w:r>
        <w:fldChar w:fldCharType="end"/>
      </w:r>
    </w:p>
    <w:p w14:paraId="7A47C802">
      <w:pPr>
        <w:pStyle w:val="8"/>
        <w:tabs>
          <w:tab w:val="right" w:leader="dot" w:pos="8296"/>
        </w:tabs>
        <w:ind w:firstLine="402"/>
        <w:rPr>
          <w:b w:val="0"/>
          <w:bCs w:val="0"/>
          <w:caps w:val="0"/>
          <w:sz w:val="21"/>
          <w:szCs w:val="24"/>
        </w:rPr>
      </w:pPr>
      <w:r>
        <w:fldChar w:fldCharType="begin"/>
      </w:r>
      <w:r>
        <w:rPr>
          <w:rStyle w:val="12"/>
        </w:rPr>
        <w:instrText xml:space="preserve"> </w:instrText>
      </w:r>
      <w:r>
        <w:instrText xml:space="preserve">HYPERLINK \l "_Toc127799101"</w:instrText>
      </w:r>
      <w:r>
        <w:rPr>
          <w:rStyle w:val="12"/>
        </w:rPr>
        <w:instrText xml:space="preserve"> </w:instrText>
      </w:r>
      <w:r>
        <w:fldChar w:fldCharType="separate"/>
      </w:r>
      <w:r>
        <w:rPr>
          <w:rStyle w:val="12"/>
        </w:rPr>
        <w:t>2.</w:t>
      </w:r>
      <w:r>
        <w:rPr>
          <w:rStyle w:val="12"/>
          <w:rFonts w:hint="eastAsia"/>
        </w:rPr>
        <w:t xml:space="preserve"> 设计概述</w:t>
      </w:r>
      <w:r>
        <w:tab/>
      </w:r>
      <w:r>
        <w:fldChar w:fldCharType="begin"/>
      </w:r>
      <w:r>
        <w:instrText xml:space="preserve"> PAGEREF _Toc127799101 \h </w:instrText>
      </w:r>
      <w:r>
        <w:fldChar w:fldCharType="separate"/>
      </w:r>
      <w:r>
        <w:t>24</w:t>
      </w:r>
      <w:r>
        <w:fldChar w:fldCharType="end"/>
      </w:r>
      <w:r>
        <w:fldChar w:fldCharType="end"/>
      </w:r>
    </w:p>
    <w:p w14:paraId="6098AB10">
      <w:pPr>
        <w:pStyle w:val="9"/>
        <w:tabs>
          <w:tab w:val="right" w:leader="dot" w:pos="8296"/>
        </w:tabs>
        <w:ind w:firstLine="400"/>
        <w:rPr>
          <w:smallCaps w:val="0"/>
          <w:sz w:val="21"/>
          <w:szCs w:val="24"/>
        </w:rPr>
      </w:pPr>
      <w:r>
        <w:fldChar w:fldCharType="begin"/>
      </w:r>
      <w:r>
        <w:rPr>
          <w:rStyle w:val="12"/>
        </w:rPr>
        <w:instrText xml:space="preserve"> </w:instrText>
      </w:r>
      <w:r>
        <w:instrText xml:space="preserve">HYPERLINK \l "_Toc127799102"</w:instrText>
      </w:r>
      <w:r>
        <w:rPr>
          <w:rStyle w:val="12"/>
        </w:rPr>
        <w:instrText xml:space="preserve"> </w:instrText>
      </w:r>
      <w:r>
        <w:fldChar w:fldCharType="separate"/>
      </w:r>
      <w:r>
        <w:rPr>
          <w:rStyle w:val="12"/>
        </w:rPr>
        <w:t>2.1</w:t>
      </w:r>
      <w:r>
        <w:rPr>
          <w:rStyle w:val="12"/>
          <w:rFonts w:hint="eastAsia"/>
        </w:rPr>
        <w:t xml:space="preserve"> 限制和约束</w:t>
      </w:r>
      <w:r>
        <w:tab/>
      </w:r>
      <w:r>
        <w:fldChar w:fldCharType="begin"/>
      </w:r>
      <w:r>
        <w:instrText xml:space="preserve"> PAGEREF _Toc127799102 \h </w:instrText>
      </w:r>
      <w:r>
        <w:fldChar w:fldCharType="separate"/>
      </w:r>
      <w:r>
        <w:t>24</w:t>
      </w:r>
      <w:r>
        <w:fldChar w:fldCharType="end"/>
      </w:r>
      <w:r>
        <w:fldChar w:fldCharType="end"/>
      </w:r>
    </w:p>
    <w:p w14:paraId="6DCB016D">
      <w:pPr>
        <w:pStyle w:val="9"/>
        <w:tabs>
          <w:tab w:val="right" w:leader="dot" w:pos="8296"/>
        </w:tabs>
        <w:ind w:firstLine="400"/>
        <w:rPr>
          <w:smallCaps w:val="0"/>
          <w:sz w:val="21"/>
          <w:szCs w:val="24"/>
        </w:rPr>
      </w:pPr>
      <w:r>
        <w:fldChar w:fldCharType="begin"/>
      </w:r>
      <w:r>
        <w:rPr>
          <w:rStyle w:val="12"/>
        </w:rPr>
        <w:instrText xml:space="preserve"> </w:instrText>
      </w:r>
      <w:r>
        <w:instrText xml:space="preserve">HYPERLINK \l "_Toc127799103"</w:instrText>
      </w:r>
      <w:r>
        <w:rPr>
          <w:rStyle w:val="12"/>
        </w:rPr>
        <w:instrText xml:space="preserve"> </w:instrText>
      </w:r>
      <w:r>
        <w:fldChar w:fldCharType="separate"/>
      </w:r>
      <w:r>
        <w:rPr>
          <w:rStyle w:val="12"/>
        </w:rPr>
        <w:t>2.2</w:t>
      </w:r>
      <w:r>
        <w:rPr>
          <w:rStyle w:val="12"/>
          <w:rFonts w:hint="eastAsia"/>
        </w:rPr>
        <w:t xml:space="preserve"> 设计原则和设计要求</w:t>
      </w:r>
      <w:r>
        <w:tab/>
      </w:r>
      <w:r>
        <w:fldChar w:fldCharType="begin"/>
      </w:r>
      <w:r>
        <w:instrText xml:space="preserve"> PAGEREF _Toc127799103 \h </w:instrText>
      </w:r>
      <w:r>
        <w:fldChar w:fldCharType="separate"/>
      </w:r>
      <w:r>
        <w:t>24</w:t>
      </w:r>
      <w:r>
        <w:fldChar w:fldCharType="end"/>
      </w:r>
      <w:r>
        <w:fldChar w:fldCharType="end"/>
      </w:r>
    </w:p>
    <w:p w14:paraId="18A80A6E">
      <w:pPr>
        <w:pStyle w:val="8"/>
        <w:tabs>
          <w:tab w:val="right" w:leader="dot" w:pos="8296"/>
        </w:tabs>
        <w:ind w:firstLine="402"/>
        <w:rPr>
          <w:b w:val="0"/>
          <w:bCs w:val="0"/>
          <w:caps w:val="0"/>
          <w:sz w:val="21"/>
          <w:szCs w:val="24"/>
        </w:rPr>
      </w:pPr>
      <w:r>
        <w:fldChar w:fldCharType="begin"/>
      </w:r>
      <w:r>
        <w:rPr>
          <w:rStyle w:val="12"/>
        </w:rPr>
        <w:instrText xml:space="preserve"> </w:instrText>
      </w:r>
      <w:r>
        <w:instrText xml:space="preserve">HYPERLINK \l "_Toc127799104"</w:instrText>
      </w:r>
      <w:r>
        <w:rPr>
          <w:rStyle w:val="12"/>
        </w:rPr>
        <w:instrText xml:space="preserve"> </w:instrText>
      </w:r>
      <w:r>
        <w:fldChar w:fldCharType="separate"/>
      </w:r>
      <w:r>
        <w:rPr>
          <w:rStyle w:val="12"/>
        </w:rPr>
        <w:t>3.</w:t>
      </w:r>
      <w:r>
        <w:rPr>
          <w:rStyle w:val="12"/>
          <w:rFonts w:hint="eastAsia"/>
        </w:rPr>
        <w:t xml:space="preserve"> 系统逻辑设计</w:t>
      </w:r>
      <w:r>
        <w:tab/>
      </w:r>
      <w:r>
        <w:fldChar w:fldCharType="begin"/>
      </w:r>
      <w:r>
        <w:instrText xml:space="preserve"> PAGEREF _Toc127799104 \h </w:instrText>
      </w:r>
      <w:r>
        <w:fldChar w:fldCharType="separate"/>
      </w:r>
      <w:r>
        <w:t>25</w:t>
      </w:r>
      <w:r>
        <w:fldChar w:fldCharType="end"/>
      </w:r>
      <w:r>
        <w:fldChar w:fldCharType="end"/>
      </w:r>
    </w:p>
    <w:p w14:paraId="5585D3EF">
      <w:pPr>
        <w:pStyle w:val="9"/>
        <w:tabs>
          <w:tab w:val="right" w:leader="dot" w:pos="8296"/>
        </w:tabs>
        <w:ind w:firstLine="400"/>
        <w:rPr>
          <w:smallCaps w:val="0"/>
          <w:sz w:val="21"/>
          <w:szCs w:val="24"/>
        </w:rPr>
      </w:pPr>
      <w:r>
        <w:fldChar w:fldCharType="begin"/>
      </w:r>
      <w:r>
        <w:rPr>
          <w:rStyle w:val="12"/>
        </w:rPr>
        <w:instrText xml:space="preserve"> </w:instrText>
      </w:r>
      <w:r>
        <w:instrText xml:space="preserve">HYPERLINK \l "_Toc127799105"</w:instrText>
      </w:r>
      <w:r>
        <w:rPr>
          <w:rStyle w:val="12"/>
        </w:rPr>
        <w:instrText xml:space="preserve"> </w:instrText>
      </w:r>
      <w:r>
        <w:fldChar w:fldCharType="separate"/>
      </w:r>
      <w:r>
        <w:rPr>
          <w:rStyle w:val="12"/>
        </w:rPr>
        <w:t>3.1</w:t>
      </w:r>
      <w:r>
        <w:rPr>
          <w:rStyle w:val="12"/>
          <w:rFonts w:hint="eastAsia"/>
        </w:rPr>
        <w:t xml:space="preserve"> 系统组织设计</w:t>
      </w:r>
      <w:r>
        <w:tab/>
      </w:r>
      <w:r>
        <w:fldChar w:fldCharType="begin"/>
      </w:r>
      <w:r>
        <w:instrText xml:space="preserve"> PAGEREF _Toc127799105 \h </w:instrText>
      </w:r>
      <w:r>
        <w:fldChar w:fldCharType="separate"/>
      </w:r>
      <w:r>
        <w:t>25</w:t>
      </w:r>
      <w:r>
        <w:fldChar w:fldCharType="end"/>
      </w:r>
      <w:r>
        <w:fldChar w:fldCharType="end"/>
      </w:r>
    </w:p>
    <w:p w14:paraId="2922413C">
      <w:pPr>
        <w:pStyle w:val="9"/>
        <w:tabs>
          <w:tab w:val="right" w:leader="dot" w:pos="8296"/>
        </w:tabs>
        <w:ind w:firstLine="400"/>
        <w:rPr>
          <w:smallCaps w:val="0"/>
          <w:sz w:val="21"/>
          <w:szCs w:val="24"/>
        </w:rPr>
      </w:pPr>
      <w:r>
        <w:fldChar w:fldCharType="begin"/>
      </w:r>
      <w:r>
        <w:rPr>
          <w:rStyle w:val="12"/>
        </w:rPr>
        <w:instrText xml:space="preserve"> </w:instrText>
      </w:r>
      <w:r>
        <w:instrText xml:space="preserve">HYPERLINK \l "_Toc127799106"</w:instrText>
      </w:r>
      <w:r>
        <w:rPr>
          <w:rStyle w:val="12"/>
        </w:rPr>
        <w:instrText xml:space="preserve"> </w:instrText>
      </w:r>
      <w:r>
        <w:fldChar w:fldCharType="separate"/>
      </w:r>
      <w:r>
        <w:rPr>
          <w:rStyle w:val="12"/>
        </w:rPr>
        <w:t>3.2</w:t>
      </w:r>
      <w:r>
        <w:rPr>
          <w:rStyle w:val="12"/>
          <w:rFonts w:hint="eastAsia"/>
        </w:rPr>
        <w:t xml:space="preserve"> 系统结构设计</w:t>
      </w:r>
      <w:r>
        <w:tab/>
      </w:r>
      <w:r>
        <w:fldChar w:fldCharType="begin"/>
      </w:r>
      <w:r>
        <w:instrText xml:space="preserve"> PAGEREF _Toc127799106 \h </w:instrText>
      </w:r>
      <w:r>
        <w:fldChar w:fldCharType="separate"/>
      </w:r>
      <w:r>
        <w:t>25</w:t>
      </w:r>
      <w:r>
        <w:fldChar w:fldCharType="end"/>
      </w:r>
      <w:r>
        <w:fldChar w:fldCharType="end"/>
      </w:r>
    </w:p>
    <w:p w14:paraId="4F7F2A6A">
      <w:pPr>
        <w:pStyle w:val="7"/>
        <w:tabs>
          <w:tab w:val="right" w:leader="dot" w:pos="8296"/>
        </w:tabs>
        <w:ind w:firstLine="400"/>
        <w:rPr>
          <w:i w:val="0"/>
          <w:iCs w:val="0"/>
          <w:sz w:val="21"/>
          <w:szCs w:val="24"/>
        </w:rPr>
      </w:pPr>
      <w:r>
        <w:fldChar w:fldCharType="begin"/>
      </w:r>
      <w:r>
        <w:rPr>
          <w:rStyle w:val="12"/>
        </w:rPr>
        <w:instrText xml:space="preserve"> </w:instrText>
      </w:r>
      <w:r>
        <w:instrText xml:space="preserve">HYPERLINK \l "_Toc127799107"</w:instrText>
      </w:r>
      <w:r>
        <w:rPr>
          <w:rStyle w:val="12"/>
        </w:rPr>
        <w:instrText xml:space="preserve"> </w:instrText>
      </w:r>
      <w:r>
        <w:fldChar w:fldCharType="separate"/>
      </w:r>
      <w:r>
        <w:rPr>
          <w:rStyle w:val="12"/>
        </w:rPr>
        <w:t>3.2.1</w:t>
      </w:r>
      <w:r>
        <w:rPr>
          <w:rStyle w:val="12"/>
          <w:rFonts w:hint="eastAsia"/>
        </w:rPr>
        <w:t xml:space="preserve"> 系统特性表</w:t>
      </w:r>
      <w:r>
        <w:tab/>
      </w:r>
      <w:r>
        <w:fldChar w:fldCharType="begin"/>
      </w:r>
      <w:r>
        <w:instrText xml:space="preserve"> PAGEREF _Toc127799107 \h </w:instrText>
      </w:r>
      <w:r>
        <w:fldChar w:fldCharType="separate"/>
      </w:r>
      <w:r>
        <w:t>26</w:t>
      </w:r>
      <w:r>
        <w:fldChar w:fldCharType="end"/>
      </w:r>
      <w:r>
        <w:fldChar w:fldCharType="end"/>
      </w:r>
    </w:p>
    <w:p w14:paraId="02EC6E1C">
      <w:pPr>
        <w:pStyle w:val="7"/>
        <w:tabs>
          <w:tab w:val="right" w:leader="dot" w:pos="8296"/>
        </w:tabs>
        <w:ind w:firstLine="400"/>
        <w:rPr>
          <w:i w:val="0"/>
          <w:iCs w:val="0"/>
          <w:sz w:val="21"/>
          <w:szCs w:val="24"/>
        </w:rPr>
      </w:pPr>
      <w:r>
        <w:fldChar w:fldCharType="begin"/>
      </w:r>
      <w:r>
        <w:rPr>
          <w:rStyle w:val="12"/>
        </w:rPr>
        <w:instrText xml:space="preserve"> </w:instrText>
      </w:r>
      <w:r>
        <w:instrText xml:space="preserve">HYPERLINK \l "_Toc127799108"</w:instrText>
      </w:r>
      <w:r>
        <w:rPr>
          <w:rStyle w:val="12"/>
        </w:rPr>
        <w:instrText xml:space="preserve"> </w:instrText>
      </w:r>
      <w:r>
        <w:fldChar w:fldCharType="separate"/>
      </w:r>
      <w:r>
        <w:rPr>
          <w:rStyle w:val="12"/>
        </w:rPr>
        <w:t>3.2.2</w:t>
      </w:r>
      <w:r>
        <w:rPr>
          <w:rStyle w:val="12"/>
          <w:rFonts w:hint="eastAsia"/>
        </w:rPr>
        <w:t xml:space="preserve"> 系统特性结构图</w:t>
      </w:r>
      <w:r>
        <w:tab/>
      </w:r>
      <w:r>
        <w:fldChar w:fldCharType="begin"/>
      </w:r>
      <w:r>
        <w:instrText xml:space="preserve"> PAGEREF _Toc127799108 \h </w:instrText>
      </w:r>
      <w:r>
        <w:fldChar w:fldCharType="separate"/>
      </w:r>
      <w:r>
        <w:t>27</w:t>
      </w:r>
      <w:r>
        <w:fldChar w:fldCharType="end"/>
      </w:r>
      <w:r>
        <w:fldChar w:fldCharType="end"/>
      </w:r>
    </w:p>
    <w:p w14:paraId="58637B02">
      <w:pPr>
        <w:pStyle w:val="9"/>
        <w:tabs>
          <w:tab w:val="right" w:leader="dot" w:pos="8296"/>
        </w:tabs>
        <w:ind w:firstLine="400"/>
        <w:rPr>
          <w:smallCaps w:val="0"/>
          <w:sz w:val="21"/>
          <w:szCs w:val="24"/>
        </w:rPr>
      </w:pPr>
      <w:r>
        <w:fldChar w:fldCharType="begin"/>
      </w:r>
      <w:r>
        <w:rPr>
          <w:rStyle w:val="12"/>
        </w:rPr>
        <w:instrText xml:space="preserve"> </w:instrText>
      </w:r>
      <w:r>
        <w:instrText xml:space="preserve">HYPERLINK \l "_Toc127799109"</w:instrText>
      </w:r>
      <w:r>
        <w:rPr>
          <w:rStyle w:val="12"/>
        </w:rPr>
        <w:instrText xml:space="preserve"> </w:instrText>
      </w:r>
      <w:r>
        <w:fldChar w:fldCharType="separate"/>
      </w:r>
      <w:r>
        <w:rPr>
          <w:rStyle w:val="12"/>
        </w:rPr>
        <w:t>3.3</w:t>
      </w:r>
      <w:r>
        <w:rPr>
          <w:rStyle w:val="12"/>
          <w:rFonts w:hint="eastAsia"/>
        </w:rPr>
        <w:t xml:space="preserve"> 系统接口设计</w:t>
      </w:r>
      <w:r>
        <w:tab/>
      </w:r>
      <w:r>
        <w:fldChar w:fldCharType="begin"/>
      </w:r>
      <w:r>
        <w:instrText xml:space="preserve"> PAGEREF _Toc127799109 \h </w:instrText>
      </w:r>
      <w:r>
        <w:fldChar w:fldCharType="separate"/>
      </w:r>
      <w:r>
        <w:t>27</w:t>
      </w:r>
      <w:r>
        <w:fldChar w:fldCharType="end"/>
      </w:r>
      <w:r>
        <w:fldChar w:fldCharType="end"/>
      </w:r>
    </w:p>
    <w:p w14:paraId="7B51E324">
      <w:pPr>
        <w:pStyle w:val="7"/>
        <w:tabs>
          <w:tab w:val="right" w:leader="dot" w:pos="8296"/>
        </w:tabs>
        <w:ind w:firstLine="400"/>
        <w:rPr>
          <w:i w:val="0"/>
          <w:iCs w:val="0"/>
          <w:sz w:val="21"/>
          <w:szCs w:val="24"/>
        </w:rPr>
      </w:pPr>
      <w:r>
        <w:fldChar w:fldCharType="begin"/>
      </w:r>
      <w:r>
        <w:rPr>
          <w:rStyle w:val="12"/>
        </w:rPr>
        <w:instrText xml:space="preserve"> </w:instrText>
      </w:r>
      <w:r>
        <w:instrText xml:space="preserve">HYPERLINK \l "_Toc127799110"</w:instrText>
      </w:r>
      <w:r>
        <w:rPr>
          <w:rStyle w:val="12"/>
        </w:rPr>
        <w:instrText xml:space="preserve"> </w:instrText>
      </w:r>
      <w:r>
        <w:fldChar w:fldCharType="separate"/>
      </w:r>
      <w:r>
        <w:rPr>
          <w:rStyle w:val="12"/>
        </w:rPr>
        <w:t>3.3.1</w:t>
      </w:r>
      <w:r>
        <w:rPr>
          <w:rStyle w:val="12"/>
          <w:rFonts w:hint="eastAsia"/>
        </w:rPr>
        <w:t xml:space="preserve"> 系统接口表</w:t>
      </w:r>
      <w:r>
        <w:tab/>
      </w:r>
      <w:r>
        <w:fldChar w:fldCharType="begin"/>
      </w:r>
      <w:r>
        <w:instrText xml:space="preserve"> PAGEREF _Toc127799110 \h </w:instrText>
      </w:r>
      <w:r>
        <w:fldChar w:fldCharType="separate"/>
      </w:r>
      <w:r>
        <w:t>27</w:t>
      </w:r>
      <w:r>
        <w:fldChar w:fldCharType="end"/>
      </w:r>
      <w:r>
        <w:fldChar w:fldCharType="end"/>
      </w:r>
    </w:p>
    <w:p w14:paraId="44D37C4F">
      <w:pPr>
        <w:pStyle w:val="7"/>
        <w:tabs>
          <w:tab w:val="right" w:leader="dot" w:pos="8296"/>
        </w:tabs>
        <w:ind w:firstLine="400"/>
        <w:rPr>
          <w:i w:val="0"/>
          <w:iCs w:val="0"/>
          <w:sz w:val="21"/>
          <w:szCs w:val="24"/>
        </w:rPr>
      </w:pPr>
      <w:r>
        <w:fldChar w:fldCharType="begin"/>
      </w:r>
      <w:r>
        <w:rPr>
          <w:rStyle w:val="12"/>
        </w:rPr>
        <w:instrText xml:space="preserve"> </w:instrText>
      </w:r>
      <w:r>
        <w:instrText xml:space="preserve">HYPERLINK \l "_Toc127799111"</w:instrText>
      </w:r>
      <w:r>
        <w:rPr>
          <w:rStyle w:val="12"/>
        </w:rPr>
        <w:instrText xml:space="preserve"> </w:instrText>
      </w:r>
      <w:r>
        <w:fldChar w:fldCharType="separate"/>
      </w:r>
      <w:r>
        <w:rPr>
          <w:rStyle w:val="12"/>
        </w:rPr>
        <w:t>3.3.2</w:t>
      </w:r>
      <w:r>
        <w:rPr>
          <w:rStyle w:val="12"/>
          <w:rFonts w:hint="eastAsia"/>
        </w:rPr>
        <w:t xml:space="preserve"> 系统接口传输协议说明</w:t>
      </w:r>
      <w:r>
        <w:tab/>
      </w:r>
      <w:r>
        <w:fldChar w:fldCharType="begin"/>
      </w:r>
      <w:r>
        <w:instrText xml:space="preserve"> PAGEREF _Toc127799111 \h </w:instrText>
      </w:r>
      <w:r>
        <w:fldChar w:fldCharType="separate"/>
      </w:r>
      <w:r>
        <w:t>28</w:t>
      </w:r>
      <w:r>
        <w:fldChar w:fldCharType="end"/>
      </w:r>
      <w:r>
        <w:fldChar w:fldCharType="end"/>
      </w:r>
    </w:p>
    <w:p w14:paraId="1BF57AA0">
      <w:pPr>
        <w:pStyle w:val="9"/>
        <w:tabs>
          <w:tab w:val="right" w:leader="dot" w:pos="8296"/>
        </w:tabs>
        <w:ind w:firstLine="400"/>
        <w:rPr>
          <w:smallCaps w:val="0"/>
          <w:sz w:val="21"/>
          <w:szCs w:val="24"/>
        </w:rPr>
      </w:pPr>
      <w:r>
        <w:fldChar w:fldCharType="begin"/>
      </w:r>
      <w:r>
        <w:rPr>
          <w:rStyle w:val="12"/>
        </w:rPr>
        <w:instrText xml:space="preserve"> </w:instrText>
      </w:r>
      <w:r>
        <w:instrText xml:space="preserve">HYPERLINK \l "_Toc127799112"</w:instrText>
      </w:r>
      <w:r>
        <w:rPr>
          <w:rStyle w:val="12"/>
        </w:rPr>
        <w:instrText xml:space="preserve"> </w:instrText>
      </w:r>
      <w:r>
        <w:fldChar w:fldCharType="separate"/>
      </w:r>
      <w:r>
        <w:rPr>
          <w:rStyle w:val="12"/>
        </w:rPr>
        <w:t>3.4</w:t>
      </w:r>
      <w:r>
        <w:rPr>
          <w:rStyle w:val="12"/>
          <w:rFonts w:hint="eastAsia"/>
        </w:rPr>
        <w:t xml:space="preserve"> 系统完整性设计</w:t>
      </w:r>
      <w:r>
        <w:tab/>
      </w:r>
      <w:r>
        <w:fldChar w:fldCharType="begin"/>
      </w:r>
      <w:r>
        <w:instrText xml:space="preserve"> PAGEREF _Toc127799112 \h </w:instrText>
      </w:r>
      <w:r>
        <w:fldChar w:fldCharType="separate"/>
      </w:r>
      <w:r>
        <w:t>28</w:t>
      </w:r>
      <w:r>
        <w:fldChar w:fldCharType="end"/>
      </w:r>
      <w:r>
        <w:fldChar w:fldCharType="end"/>
      </w:r>
    </w:p>
    <w:p w14:paraId="1137C21E">
      <w:pPr>
        <w:pStyle w:val="8"/>
        <w:tabs>
          <w:tab w:val="right" w:leader="dot" w:pos="8296"/>
        </w:tabs>
        <w:ind w:firstLine="402"/>
        <w:rPr>
          <w:b w:val="0"/>
          <w:bCs w:val="0"/>
          <w:caps w:val="0"/>
          <w:sz w:val="21"/>
          <w:szCs w:val="24"/>
        </w:rPr>
      </w:pPr>
      <w:r>
        <w:fldChar w:fldCharType="begin"/>
      </w:r>
      <w:r>
        <w:rPr>
          <w:rStyle w:val="12"/>
        </w:rPr>
        <w:instrText xml:space="preserve"> </w:instrText>
      </w:r>
      <w:r>
        <w:instrText xml:space="preserve">HYPERLINK \l "_Toc127799113"</w:instrText>
      </w:r>
      <w:r>
        <w:rPr>
          <w:rStyle w:val="12"/>
        </w:rPr>
        <w:instrText xml:space="preserve"> </w:instrText>
      </w:r>
      <w:r>
        <w:fldChar w:fldCharType="separate"/>
      </w:r>
      <w:r>
        <w:rPr>
          <w:rStyle w:val="12"/>
        </w:rPr>
        <w:t>4.</w:t>
      </w:r>
      <w:r>
        <w:rPr>
          <w:rStyle w:val="12"/>
          <w:rFonts w:hint="eastAsia"/>
        </w:rPr>
        <w:t xml:space="preserve"> 系统出错处理设计</w:t>
      </w:r>
      <w:r>
        <w:tab/>
      </w:r>
      <w:r>
        <w:fldChar w:fldCharType="begin"/>
      </w:r>
      <w:r>
        <w:instrText xml:space="preserve"> PAGEREF _Toc127799113 \h </w:instrText>
      </w:r>
      <w:r>
        <w:fldChar w:fldCharType="separate"/>
      </w:r>
      <w:r>
        <w:t>29</w:t>
      </w:r>
      <w:r>
        <w:fldChar w:fldCharType="end"/>
      </w:r>
      <w:r>
        <w:fldChar w:fldCharType="end"/>
      </w:r>
    </w:p>
    <w:p w14:paraId="4BB58784">
      <w:pPr>
        <w:pStyle w:val="9"/>
        <w:tabs>
          <w:tab w:val="right" w:leader="dot" w:pos="8296"/>
        </w:tabs>
        <w:ind w:firstLine="400"/>
        <w:rPr>
          <w:smallCaps w:val="0"/>
          <w:sz w:val="21"/>
          <w:szCs w:val="24"/>
        </w:rPr>
      </w:pPr>
      <w:r>
        <w:fldChar w:fldCharType="begin"/>
      </w:r>
      <w:r>
        <w:rPr>
          <w:rStyle w:val="12"/>
        </w:rPr>
        <w:instrText xml:space="preserve"> </w:instrText>
      </w:r>
      <w:r>
        <w:instrText xml:space="preserve">HYPERLINK \l "_Toc127799114"</w:instrText>
      </w:r>
      <w:r>
        <w:rPr>
          <w:rStyle w:val="12"/>
        </w:rPr>
        <w:instrText xml:space="preserve"> </w:instrText>
      </w:r>
      <w:r>
        <w:fldChar w:fldCharType="separate"/>
      </w:r>
      <w:r>
        <w:rPr>
          <w:rStyle w:val="12"/>
        </w:rPr>
        <w:t>4.1</w:t>
      </w:r>
      <w:r>
        <w:rPr>
          <w:rStyle w:val="12"/>
          <w:rFonts w:hint="eastAsia"/>
        </w:rPr>
        <w:t xml:space="preserve"> 系统出错处理表</w:t>
      </w:r>
      <w:r>
        <w:tab/>
      </w:r>
      <w:r>
        <w:fldChar w:fldCharType="begin"/>
      </w:r>
      <w:r>
        <w:instrText xml:space="preserve"> PAGEREF _Toc127799114 \h </w:instrText>
      </w:r>
      <w:r>
        <w:fldChar w:fldCharType="separate"/>
      </w:r>
      <w:r>
        <w:t>29</w:t>
      </w:r>
      <w:r>
        <w:fldChar w:fldCharType="end"/>
      </w:r>
      <w:r>
        <w:fldChar w:fldCharType="end"/>
      </w:r>
    </w:p>
    <w:p w14:paraId="2F609BD4">
      <w:pPr>
        <w:pStyle w:val="9"/>
        <w:tabs>
          <w:tab w:val="right" w:leader="dot" w:pos="8296"/>
        </w:tabs>
        <w:ind w:firstLine="400"/>
        <w:rPr>
          <w:smallCaps w:val="0"/>
          <w:sz w:val="21"/>
          <w:szCs w:val="24"/>
        </w:rPr>
      </w:pPr>
      <w:r>
        <w:fldChar w:fldCharType="begin"/>
      </w:r>
      <w:r>
        <w:rPr>
          <w:rStyle w:val="12"/>
        </w:rPr>
        <w:instrText xml:space="preserve"> </w:instrText>
      </w:r>
      <w:r>
        <w:instrText xml:space="preserve">HYPERLINK \l "_Toc127799115"</w:instrText>
      </w:r>
      <w:r>
        <w:rPr>
          <w:rStyle w:val="12"/>
        </w:rPr>
        <w:instrText xml:space="preserve"> </w:instrText>
      </w:r>
      <w:r>
        <w:fldChar w:fldCharType="separate"/>
      </w:r>
      <w:r>
        <w:rPr>
          <w:rStyle w:val="12"/>
        </w:rPr>
        <w:t>4.2</w:t>
      </w:r>
      <w:r>
        <w:rPr>
          <w:rStyle w:val="12"/>
          <w:rFonts w:hint="eastAsia"/>
        </w:rPr>
        <w:t xml:space="preserve"> 维护处理过程表</w:t>
      </w:r>
      <w:r>
        <w:tab/>
      </w:r>
      <w:r>
        <w:fldChar w:fldCharType="begin"/>
      </w:r>
      <w:r>
        <w:instrText xml:space="preserve"> PAGEREF _Toc127799115 \h </w:instrText>
      </w:r>
      <w:r>
        <w:fldChar w:fldCharType="separate"/>
      </w:r>
      <w:r>
        <w:t>30</w:t>
      </w:r>
      <w:r>
        <w:fldChar w:fldCharType="end"/>
      </w:r>
      <w:r>
        <w:fldChar w:fldCharType="end"/>
      </w:r>
    </w:p>
    <w:p w14:paraId="070BD188">
      <w:pPr>
        <w:pStyle w:val="8"/>
        <w:tabs>
          <w:tab w:val="right" w:leader="dot" w:pos="8296"/>
        </w:tabs>
        <w:ind w:firstLine="402"/>
        <w:rPr>
          <w:b w:val="0"/>
          <w:bCs w:val="0"/>
          <w:caps w:val="0"/>
          <w:sz w:val="21"/>
          <w:szCs w:val="24"/>
        </w:rPr>
      </w:pPr>
      <w:r>
        <w:fldChar w:fldCharType="begin"/>
      </w:r>
      <w:r>
        <w:rPr>
          <w:rStyle w:val="12"/>
        </w:rPr>
        <w:instrText xml:space="preserve"> </w:instrText>
      </w:r>
      <w:r>
        <w:instrText xml:space="preserve">HYPERLINK \l "_Toc127799116"</w:instrText>
      </w:r>
      <w:r>
        <w:rPr>
          <w:rStyle w:val="12"/>
        </w:rPr>
        <w:instrText xml:space="preserve"> </w:instrText>
      </w:r>
      <w:r>
        <w:fldChar w:fldCharType="separate"/>
      </w:r>
      <w:r>
        <w:rPr>
          <w:rStyle w:val="12"/>
        </w:rPr>
        <w:t>5.</w:t>
      </w:r>
      <w:r>
        <w:rPr>
          <w:rStyle w:val="12"/>
          <w:rFonts w:hint="eastAsia"/>
        </w:rPr>
        <w:t xml:space="preserve"> 技术设计</w:t>
      </w:r>
      <w:r>
        <w:tab/>
      </w:r>
      <w:r>
        <w:fldChar w:fldCharType="begin"/>
      </w:r>
      <w:r>
        <w:instrText xml:space="preserve"> PAGEREF _Toc127799116 \h </w:instrText>
      </w:r>
      <w:r>
        <w:fldChar w:fldCharType="separate"/>
      </w:r>
      <w:r>
        <w:t>31</w:t>
      </w:r>
      <w:r>
        <w:fldChar w:fldCharType="end"/>
      </w:r>
      <w:r>
        <w:fldChar w:fldCharType="end"/>
      </w:r>
    </w:p>
    <w:p w14:paraId="61004DFA">
      <w:pPr>
        <w:pStyle w:val="9"/>
        <w:tabs>
          <w:tab w:val="right" w:leader="dot" w:pos="8296"/>
        </w:tabs>
        <w:ind w:firstLine="400"/>
        <w:rPr>
          <w:smallCaps w:val="0"/>
          <w:sz w:val="21"/>
          <w:szCs w:val="24"/>
        </w:rPr>
      </w:pPr>
      <w:r>
        <w:fldChar w:fldCharType="begin"/>
      </w:r>
      <w:r>
        <w:rPr>
          <w:rStyle w:val="12"/>
        </w:rPr>
        <w:instrText xml:space="preserve"> </w:instrText>
      </w:r>
      <w:r>
        <w:instrText xml:space="preserve">HYPERLINK \l "_Toc127799117"</w:instrText>
      </w:r>
      <w:r>
        <w:rPr>
          <w:rStyle w:val="12"/>
        </w:rPr>
        <w:instrText xml:space="preserve"> </w:instrText>
      </w:r>
      <w:r>
        <w:fldChar w:fldCharType="separate"/>
      </w:r>
      <w:r>
        <w:rPr>
          <w:rStyle w:val="12"/>
        </w:rPr>
        <w:t>5.1</w:t>
      </w:r>
      <w:r>
        <w:rPr>
          <w:rStyle w:val="12"/>
          <w:rFonts w:hint="eastAsia"/>
        </w:rPr>
        <w:t xml:space="preserve"> 系统开发技术说明表</w:t>
      </w:r>
      <w:r>
        <w:tab/>
      </w:r>
      <w:r>
        <w:fldChar w:fldCharType="begin"/>
      </w:r>
      <w:r>
        <w:instrText xml:space="preserve"> PAGEREF _Toc127799117 \h </w:instrText>
      </w:r>
      <w:r>
        <w:fldChar w:fldCharType="separate"/>
      </w:r>
      <w:r>
        <w:t>31</w:t>
      </w:r>
      <w:r>
        <w:fldChar w:fldCharType="end"/>
      </w:r>
      <w:r>
        <w:fldChar w:fldCharType="end"/>
      </w:r>
    </w:p>
    <w:p w14:paraId="7CAF11F0">
      <w:pPr>
        <w:pStyle w:val="9"/>
        <w:tabs>
          <w:tab w:val="right" w:leader="dot" w:pos="8296"/>
        </w:tabs>
        <w:ind w:firstLine="400"/>
        <w:rPr>
          <w:smallCaps w:val="0"/>
          <w:sz w:val="21"/>
          <w:szCs w:val="24"/>
        </w:rPr>
      </w:pPr>
      <w:r>
        <w:fldChar w:fldCharType="begin"/>
      </w:r>
      <w:r>
        <w:rPr>
          <w:rStyle w:val="12"/>
        </w:rPr>
        <w:instrText xml:space="preserve"> </w:instrText>
      </w:r>
      <w:r>
        <w:instrText xml:space="preserve">HYPERLINK \l "_Toc127799118"</w:instrText>
      </w:r>
      <w:r>
        <w:rPr>
          <w:rStyle w:val="12"/>
        </w:rPr>
        <w:instrText xml:space="preserve"> </w:instrText>
      </w:r>
      <w:r>
        <w:fldChar w:fldCharType="separate"/>
      </w:r>
      <w:r>
        <w:rPr>
          <w:rStyle w:val="12"/>
        </w:rPr>
        <w:t>5.2</w:t>
      </w:r>
      <w:r>
        <w:rPr>
          <w:rStyle w:val="12"/>
          <w:rFonts w:hint="eastAsia"/>
        </w:rPr>
        <w:t xml:space="preserve"> 开发技术应用说明</w:t>
      </w:r>
      <w:r>
        <w:tab/>
      </w:r>
      <w:r>
        <w:fldChar w:fldCharType="begin"/>
      </w:r>
      <w:r>
        <w:instrText xml:space="preserve"> PAGEREF _Toc127799118 \h </w:instrText>
      </w:r>
      <w:r>
        <w:fldChar w:fldCharType="separate"/>
      </w:r>
      <w:r>
        <w:t>32</w:t>
      </w:r>
      <w:r>
        <w:fldChar w:fldCharType="end"/>
      </w:r>
      <w:r>
        <w:fldChar w:fldCharType="end"/>
      </w:r>
    </w:p>
    <w:p w14:paraId="0E63C551">
      <w:pPr>
        <w:pStyle w:val="8"/>
        <w:tabs>
          <w:tab w:val="right" w:leader="dot" w:pos="8296"/>
        </w:tabs>
        <w:ind w:firstLine="402"/>
        <w:rPr>
          <w:b w:val="0"/>
          <w:bCs w:val="0"/>
          <w:caps w:val="0"/>
          <w:sz w:val="21"/>
          <w:szCs w:val="24"/>
        </w:rPr>
      </w:pPr>
      <w:r>
        <w:fldChar w:fldCharType="begin"/>
      </w:r>
      <w:r>
        <w:rPr>
          <w:rStyle w:val="12"/>
        </w:rPr>
        <w:instrText xml:space="preserve"> </w:instrText>
      </w:r>
      <w:r>
        <w:instrText xml:space="preserve">HYPERLINK \l "_Toc127799119"</w:instrText>
      </w:r>
      <w:r>
        <w:rPr>
          <w:rStyle w:val="12"/>
        </w:rPr>
        <w:instrText xml:space="preserve"> </w:instrText>
      </w:r>
      <w:r>
        <w:fldChar w:fldCharType="separate"/>
      </w:r>
      <w:r>
        <w:rPr>
          <w:rStyle w:val="12"/>
        </w:rPr>
        <w:t>6.</w:t>
      </w:r>
      <w:r>
        <w:rPr>
          <w:rStyle w:val="12"/>
          <w:rFonts w:hint="eastAsia"/>
        </w:rPr>
        <w:t xml:space="preserve"> 数据库设计</w:t>
      </w:r>
      <w:r>
        <w:tab/>
      </w:r>
      <w:r>
        <w:fldChar w:fldCharType="begin"/>
      </w:r>
      <w:r>
        <w:instrText xml:space="preserve"> PAGEREF _Toc127799119 \h </w:instrText>
      </w:r>
      <w:r>
        <w:fldChar w:fldCharType="separate"/>
      </w:r>
      <w:r>
        <w:t>32</w:t>
      </w:r>
      <w:r>
        <w:fldChar w:fldCharType="end"/>
      </w:r>
      <w:r>
        <w:fldChar w:fldCharType="end"/>
      </w:r>
    </w:p>
    <w:p w14:paraId="62A6B51C">
      <w:pPr>
        <w:pStyle w:val="8"/>
        <w:tabs>
          <w:tab w:val="right" w:leader="dot" w:pos="8296"/>
        </w:tabs>
        <w:ind w:firstLine="402"/>
        <w:rPr>
          <w:b w:val="0"/>
          <w:bCs w:val="0"/>
          <w:caps w:val="0"/>
          <w:sz w:val="21"/>
          <w:szCs w:val="24"/>
        </w:rPr>
      </w:pPr>
      <w:r>
        <w:fldChar w:fldCharType="begin"/>
      </w:r>
      <w:r>
        <w:rPr>
          <w:rStyle w:val="12"/>
        </w:rPr>
        <w:instrText xml:space="preserve"> </w:instrText>
      </w:r>
      <w:r>
        <w:instrText xml:space="preserve">HYPERLINK \l "_Toc127799120"</w:instrText>
      </w:r>
      <w:r>
        <w:rPr>
          <w:rStyle w:val="12"/>
        </w:rPr>
        <w:instrText xml:space="preserve"> </w:instrText>
      </w:r>
      <w:r>
        <w:fldChar w:fldCharType="separate"/>
      </w:r>
      <w:r>
        <w:rPr>
          <w:rStyle w:val="12"/>
        </w:rPr>
        <w:t>7.</w:t>
      </w:r>
      <w:r>
        <w:rPr>
          <w:rStyle w:val="12"/>
          <w:rFonts w:hint="eastAsia"/>
        </w:rPr>
        <w:t xml:space="preserve"> 词汇表</w:t>
      </w:r>
      <w:r>
        <w:tab/>
      </w:r>
      <w:r>
        <w:fldChar w:fldCharType="begin"/>
      </w:r>
      <w:r>
        <w:instrText xml:space="preserve"> PAGEREF _Toc127799120 \h </w:instrText>
      </w:r>
      <w:r>
        <w:fldChar w:fldCharType="separate"/>
      </w:r>
      <w:r>
        <w:t>32</w:t>
      </w:r>
      <w:r>
        <w:fldChar w:fldCharType="end"/>
      </w:r>
      <w:r>
        <w:fldChar w:fldCharType="end"/>
      </w:r>
    </w:p>
    <w:p w14:paraId="0DDB1EB7">
      <w:pPr>
        <w:pStyle w:val="8"/>
        <w:tabs>
          <w:tab w:val="right" w:leader="dot" w:pos="8296"/>
        </w:tabs>
        <w:ind w:firstLine="402"/>
        <w:rPr>
          <w:b w:val="0"/>
          <w:bCs w:val="0"/>
          <w:caps w:val="0"/>
          <w:sz w:val="21"/>
          <w:szCs w:val="24"/>
        </w:rPr>
      </w:pPr>
      <w:r>
        <w:fldChar w:fldCharType="begin"/>
      </w:r>
      <w:r>
        <w:rPr>
          <w:rStyle w:val="12"/>
        </w:rPr>
        <w:instrText xml:space="preserve"> </w:instrText>
      </w:r>
      <w:r>
        <w:instrText xml:space="preserve">HYPERLINK \l "_Toc127799121"</w:instrText>
      </w:r>
      <w:r>
        <w:rPr>
          <w:rStyle w:val="12"/>
        </w:rPr>
        <w:instrText xml:space="preserve"> </w:instrText>
      </w:r>
      <w:r>
        <w:fldChar w:fldCharType="separate"/>
      </w:r>
      <w:r>
        <w:rPr>
          <w:rStyle w:val="12"/>
        </w:rPr>
        <w:t>8.</w:t>
      </w:r>
      <w:r>
        <w:rPr>
          <w:rStyle w:val="12"/>
          <w:rFonts w:hint="eastAsia"/>
        </w:rPr>
        <w:t xml:space="preserve"> 进度计划</w:t>
      </w:r>
      <w:r>
        <w:tab/>
      </w:r>
      <w:r>
        <w:fldChar w:fldCharType="begin"/>
      </w:r>
      <w:r>
        <w:instrText xml:space="preserve"> PAGEREF _Toc127799121 \h </w:instrText>
      </w:r>
      <w:r>
        <w:fldChar w:fldCharType="separate"/>
      </w:r>
      <w:r>
        <w:t>32</w:t>
      </w:r>
      <w:r>
        <w:fldChar w:fldCharType="end"/>
      </w:r>
      <w:r>
        <w:fldChar w:fldCharType="end"/>
      </w:r>
    </w:p>
    <w:p w14:paraId="5764A0A8">
      <w:pPr>
        <w:rPr>
          <w:rFonts w:hint="eastAsia"/>
        </w:rPr>
      </w:pPr>
      <w:r>
        <w:fldChar w:fldCharType="end"/>
      </w:r>
    </w:p>
    <w:p w14:paraId="512CE4C1">
      <w:pPr>
        <w:pStyle w:val="2"/>
        <w:rPr>
          <w:rFonts w:hint="eastAsia"/>
        </w:rPr>
      </w:pPr>
    </w:p>
    <w:p w14:paraId="12C69494">
      <w:pPr>
        <w:pStyle w:val="2"/>
        <w:ind w:left="0" w:leftChars="0" w:firstLine="0" w:firstLineChars="0"/>
        <w:rPr>
          <w:rFonts w:hint="eastAsia"/>
        </w:rPr>
      </w:pPr>
    </w:p>
    <w:p w14:paraId="4557F6D0">
      <w:pPr>
        <w:pStyle w:val="2"/>
        <w:ind w:left="0" w:leftChars="0" w:firstLine="0" w:firstLineChars="0"/>
        <w:rPr>
          <w:rFonts w:hint="eastAsia"/>
        </w:rPr>
      </w:pPr>
    </w:p>
    <w:p w14:paraId="59AF5388">
      <w:pPr>
        <w:pStyle w:val="4"/>
        <w:numPr>
          <w:ilvl w:val="0"/>
          <w:numId w:val="3"/>
        </w:numPr>
        <w:rPr>
          <w:rFonts w:hint="eastAsia"/>
        </w:rPr>
      </w:pPr>
      <w:bookmarkStart w:id="1" w:name="_Toc120326809"/>
      <w:bookmarkStart w:id="2" w:name="_Toc127799096"/>
      <w:r>
        <w:rPr>
          <w:rFonts w:hint="eastAsia"/>
        </w:rPr>
        <w:t>引言</w:t>
      </w:r>
      <w:bookmarkEnd w:id="1"/>
      <w:bookmarkEnd w:id="2"/>
    </w:p>
    <w:p w14:paraId="749809FA">
      <w:pPr>
        <w:rPr>
          <w:rFonts w:hint="eastAsia"/>
        </w:rPr>
      </w:pPr>
      <w:r>
        <w:rPr>
          <w:rFonts w:hint="eastAsia"/>
        </w:rPr>
        <w:t>引言是对这份软件系统概要设计报告的概览，是为了帮助阅读者了解这份文档是如何编写的，并且应该如何阅读、理解和解释这份文档。</w:t>
      </w:r>
    </w:p>
    <w:p w14:paraId="0A562C3D">
      <w:pPr>
        <w:pStyle w:val="5"/>
        <w:spacing w:line="415" w:lineRule="auto"/>
        <w:ind w:left="-180" w:leftChars="0" w:firstLineChars="0"/>
        <w:rPr>
          <w:rFonts w:hint="eastAsia"/>
        </w:rPr>
      </w:pPr>
      <w:bookmarkStart w:id="3" w:name="_Toc127799097"/>
      <w:bookmarkStart w:id="4" w:name="_Toc120326810"/>
      <w:r>
        <w:rPr>
          <w:rFonts w:hint="eastAsia"/>
        </w:rPr>
        <w:t>编写目的</w:t>
      </w:r>
      <w:bookmarkEnd w:id="3"/>
      <w:bookmarkEnd w:id="4"/>
    </w:p>
    <w:p w14:paraId="25A72543">
      <w:pPr>
        <w:widowControl w:val="0"/>
        <w:ind w:firstLine="420" w:firstLineChars="200"/>
        <w:jc w:val="both"/>
        <w:rPr>
          <w:rFonts w:hint="eastAsia"/>
        </w:rPr>
      </w:pPr>
      <w:r>
        <w:rPr>
          <w:rFonts w:hint="eastAsia"/>
          <w:kern w:val="2"/>
          <w:sz w:val="21"/>
          <w:szCs w:val="24"/>
          <w:lang w:val="en-US" w:eastAsia="zh-CN" w:bidi="ar-SA"/>
        </w:rPr>
        <w:t>本报告基于《社区团购平台需求分析报告》编写，为大学生实训项目提供系统宏观设计框架。开发该软件的核心意义是完成实训任务，掌握软件开发流程，实现社区团购基础功能。报告明确系统整体架构、模块划分、接口设计等核心内容，为后续详细设计和编码提供依据。</w:t>
      </w:r>
    </w:p>
    <w:p w14:paraId="431A3A41">
      <w:pPr>
        <w:pStyle w:val="5"/>
        <w:spacing w:line="415" w:lineRule="auto"/>
        <w:ind w:left="-180" w:leftChars="0" w:firstLineChars="0"/>
        <w:rPr>
          <w:rFonts w:hint="eastAsia"/>
        </w:rPr>
      </w:pPr>
      <w:bookmarkStart w:id="5" w:name="_Toc127799098"/>
      <w:bookmarkStart w:id="6" w:name="_Toc120326811"/>
      <w:r>
        <w:rPr>
          <w:rFonts w:hint="eastAsia"/>
        </w:rPr>
        <w:t>项目风险</w:t>
      </w:r>
      <w:bookmarkEnd w:id="5"/>
      <w:bookmarkEnd w:id="6"/>
    </w:p>
    <w:p w14:paraId="75284C90">
      <w:pPr>
        <w:ind w:left="0" w:leftChars="0" w:firstLine="0" w:firstLineChars="0"/>
        <w:rPr>
          <w:rFonts w:hint="eastAsia"/>
          <w:kern w:val="2"/>
          <w:sz w:val="21"/>
          <w:szCs w:val="24"/>
          <w:lang w:val="en-US" w:eastAsia="zh-CN" w:bidi="ar-SA"/>
        </w:rPr>
      </w:pPr>
      <w:r>
        <w:rPr>
          <w:rFonts w:hint="eastAsia"/>
          <w:lang w:val="en-US" w:eastAsia="zh-CN"/>
        </w:rPr>
        <w:t>任务提出者：</w:t>
      </w:r>
      <w:r>
        <w:rPr>
          <w:rFonts w:hint="eastAsia"/>
          <w:kern w:val="2"/>
          <w:sz w:val="21"/>
          <w:szCs w:val="24"/>
          <w:lang w:val="en-US" w:eastAsia="zh-CN" w:bidi="ar-SA"/>
        </w:rPr>
        <w:t>需求传达偏差、设计方案与实训目标不匹配的风险；</w:t>
      </w:r>
    </w:p>
    <w:p w14:paraId="2FFFCB68">
      <w:pPr>
        <w:pStyle w:val="2"/>
        <w:ind w:left="0" w:leftChars="0" w:firstLine="0" w:firstLineChars="0"/>
        <w:rPr>
          <w:rFonts w:hint="eastAsia"/>
          <w:kern w:val="2"/>
          <w:sz w:val="21"/>
          <w:szCs w:val="24"/>
          <w:lang w:val="en-US" w:eastAsia="zh-CN" w:bidi="ar-SA"/>
        </w:rPr>
      </w:pPr>
      <w:r>
        <w:rPr>
          <w:rFonts w:hint="eastAsia"/>
          <w:kern w:val="2"/>
          <w:sz w:val="21"/>
          <w:szCs w:val="24"/>
          <w:lang w:val="en-US" w:eastAsia="zh-CN" w:bidi="ar-SA"/>
        </w:rPr>
        <w:t>软件开发者：技术选型不当、模块划分不合理、开发进度滞后的风险；</w:t>
      </w:r>
    </w:p>
    <w:p w14:paraId="42FD5489">
      <w:pPr>
        <w:pStyle w:val="2"/>
        <w:ind w:left="0" w:leftChars="0" w:firstLine="0" w:firstLineChars="0"/>
        <w:rPr>
          <w:rFonts w:hint="default"/>
          <w:kern w:val="2"/>
          <w:sz w:val="21"/>
          <w:szCs w:val="24"/>
          <w:lang w:val="en-US" w:eastAsia="zh-CN" w:bidi="ar-SA"/>
        </w:rPr>
      </w:pPr>
      <w:r>
        <w:rPr>
          <w:rFonts w:hint="eastAsia"/>
          <w:kern w:val="2"/>
          <w:sz w:val="21"/>
          <w:szCs w:val="24"/>
          <w:lang w:val="en-US" w:eastAsia="zh-CN" w:bidi="ar-SA"/>
        </w:rPr>
        <w:t>产品使用者：功能设计不符合使用习惯、操作流程繁琐的风险。</w:t>
      </w:r>
    </w:p>
    <w:p w14:paraId="72ED224C">
      <w:pPr>
        <w:pStyle w:val="5"/>
        <w:spacing w:line="415" w:lineRule="auto"/>
        <w:ind w:left="-180" w:leftChars="0" w:firstLineChars="0"/>
        <w:rPr>
          <w:rFonts w:hint="eastAsia"/>
        </w:rPr>
      </w:pPr>
      <w:bookmarkStart w:id="7" w:name="_Toc120326812"/>
      <w:bookmarkStart w:id="8" w:name="_Toc127799099"/>
      <w:r>
        <w:rPr>
          <w:rFonts w:hint="eastAsia"/>
        </w:rPr>
        <w:t>预期读者和阅读建议</w:t>
      </w:r>
      <w:bookmarkEnd w:id="7"/>
      <w:bookmarkEnd w:id="8"/>
    </w:p>
    <w:p w14:paraId="4DBE47CD">
      <w:pPr>
        <w:ind w:left="0" w:leftChars="0" w:firstLine="0" w:firstLineChars="0"/>
        <w:rPr>
          <w:rFonts w:hint="eastAsia"/>
          <w:lang w:val="en-US" w:eastAsia="zh-CN"/>
        </w:rPr>
      </w:pPr>
      <w:r>
        <w:rPr>
          <w:rFonts w:hint="eastAsia"/>
          <w:lang w:val="en-US" w:eastAsia="zh-CN"/>
        </w:rPr>
        <w:t>指导老师：</w:t>
      </w:r>
      <w:r>
        <w:rPr>
          <w:rFonts w:hint="eastAsia"/>
          <w:kern w:val="2"/>
          <w:sz w:val="21"/>
          <w:szCs w:val="24"/>
          <w:lang w:val="en-US" w:eastAsia="zh-CN" w:bidi="ar-SA"/>
        </w:rPr>
        <w:t>重点阅读 “设计概述”“系统逻辑设计”“技术设计”，评估设计方案的可行性与实训适配性；</w:t>
      </w:r>
    </w:p>
    <w:p w14:paraId="0CEAC3DE">
      <w:pPr>
        <w:pStyle w:val="2"/>
        <w:ind w:left="0" w:leftChars="0" w:firstLine="0" w:firstLineChars="0"/>
        <w:rPr>
          <w:rFonts w:hint="eastAsia"/>
          <w:lang w:val="en-US" w:eastAsia="zh-CN"/>
        </w:rPr>
      </w:pPr>
      <w:r>
        <w:rPr>
          <w:rFonts w:hint="eastAsia"/>
          <w:lang w:val="en-US" w:eastAsia="zh-CN"/>
        </w:rPr>
        <w:t>学生小组：</w:t>
      </w:r>
      <w:r>
        <w:rPr>
          <w:rFonts w:hint="eastAsia"/>
          <w:kern w:val="2"/>
          <w:sz w:val="21"/>
          <w:szCs w:val="24"/>
          <w:lang w:val="en-US" w:eastAsia="zh-CN" w:bidi="ar-SA"/>
        </w:rPr>
        <w:t>全面阅读报告，核心关注 “系统逻辑设计”“技术设计”“数据库设计”，明确开发方向和技术要点；</w:t>
      </w:r>
    </w:p>
    <w:p w14:paraId="7BADC08D">
      <w:pPr>
        <w:pStyle w:val="2"/>
        <w:ind w:left="0" w:leftChars="0" w:firstLine="0" w:firstLineChars="0"/>
        <w:rPr>
          <w:rFonts w:hint="default"/>
          <w:lang w:val="en-US" w:eastAsia="zh-CN"/>
        </w:rPr>
      </w:pPr>
      <w:r>
        <w:rPr>
          <w:rFonts w:hint="eastAsia"/>
          <w:lang w:val="en-US" w:eastAsia="zh-CN"/>
        </w:rPr>
        <w:t>组内测试人员：</w:t>
      </w:r>
      <w:r>
        <w:rPr>
          <w:rFonts w:hint="eastAsia"/>
          <w:kern w:val="2"/>
          <w:sz w:val="21"/>
          <w:szCs w:val="24"/>
          <w:lang w:val="en-US" w:eastAsia="zh-CN" w:bidi="ar-SA"/>
        </w:rPr>
        <w:t>重点查看 “系统特性表”“系统出错处理设计”，为测试用例设计提供参考。</w:t>
      </w:r>
    </w:p>
    <w:p w14:paraId="7910E7AB">
      <w:pPr>
        <w:pStyle w:val="5"/>
        <w:spacing w:line="415" w:lineRule="auto"/>
        <w:ind w:left="-180" w:leftChars="0" w:firstLineChars="0"/>
        <w:rPr>
          <w:rFonts w:hint="eastAsia"/>
        </w:rPr>
      </w:pPr>
      <w:bookmarkStart w:id="9" w:name="_Toc127799100"/>
      <w:bookmarkStart w:id="10" w:name="_Toc120326813"/>
      <w:r>
        <w:rPr>
          <w:rFonts w:hint="eastAsia"/>
        </w:rPr>
        <w:t>参考资料</w:t>
      </w:r>
      <w:bookmarkEnd w:id="9"/>
      <w:bookmarkEnd w:id="10"/>
    </w:p>
    <w:p w14:paraId="5CB634AE">
      <w:pPr>
        <w:ind w:left="0" w:leftChars="0" w:firstLine="0" w:firstLineChars="0"/>
        <w:rPr>
          <w:rFonts w:hint="eastAsia"/>
          <w:lang w:eastAsia="zh-CN"/>
        </w:rPr>
      </w:pPr>
      <w:r>
        <w:rPr>
          <w:rFonts w:hint="eastAsia"/>
          <w:lang w:eastAsia="zh-CN"/>
        </w:rPr>
        <w:t>《</w:t>
      </w:r>
      <w:r>
        <w:rPr>
          <w:rFonts w:hint="eastAsia"/>
          <w:kern w:val="2"/>
          <w:sz w:val="21"/>
          <w:szCs w:val="24"/>
          <w:lang w:val="en-US" w:eastAsia="zh-CN" w:bidi="ar-SA"/>
        </w:rPr>
        <w:t>社区团购平台需求分析报告》；</w:t>
      </w:r>
    </w:p>
    <w:p w14:paraId="19D78A61">
      <w:pPr>
        <w:pStyle w:val="2"/>
        <w:ind w:left="0" w:leftChars="0" w:firstLine="0" w:firstLineChars="0"/>
        <w:rPr>
          <w:rFonts w:hint="eastAsia"/>
          <w:lang w:eastAsia="zh-CN"/>
        </w:rPr>
      </w:pPr>
      <w:r>
        <w:rPr>
          <w:rFonts w:hint="eastAsia"/>
          <w:kern w:val="2"/>
          <w:sz w:val="21"/>
          <w:szCs w:val="24"/>
          <w:lang w:val="en-US" w:eastAsia="zh-CN" w:bidi="ar-SA"/>
        </w:rPr>
        <w:t>实训项目任务书及指导手册；</w:t>
      </w:r>
    </w:p>
    <w:p w14:paraId="1C5225C7">
      <w:pPr>
        <w:pStyle w:val="2"/>
        <w:ind w:left="0" w:leftChars="0" w:firstLine="0" w:firstLineChars="0"/>
        <w:rPr>
          <w:rFonts w:hint="default"/>
          <w:lang w:val="en-US" w:eastAsia="zh-CN"/>
        </w:rPr>
      </w:pPr>
      <w:r>
        <w:rPr>
          <w:rFonts w:hint="eastAsia"/>
          <w:lang w:val="en-US" w:eastAsia="zh-CN"/>
        </w:rPr>
        <w:t>基础软件开发规范。</w:t>
      </w:r>
    </w:p>
    <w:p w14:paraId="22A46071">
      <w:pPr>
        <w:pStyle w:val="4"/>
        <w:rPr>
          <w:rFonts w:hint="eastAsia"/>
        </w:rPr>
      </w:pPr>
      <w:bookmarkStart w:id="11" w:name="_Toc127799101"/>
      <w:bookmarkStart w:id="12" w:name="_Toc120326814"/>
      <w:r>
        <w:rPr>
          <w:rFonts w:hint="eastAsia"/>
        </w:rPr>
        <w:t>设计概述</w:t>
      </w:r>
      <w:bookmarkEnd w:id="11"/>
      <w:bookmarkEnd w:id="12"/>
    </w:p>
    <w:p w14:paraId="4C4AE357">
      <w:pPr>
        <w:rPr>
          <w:rFonts w:hint="eastAsia"/>
        </w:rPr>
      </w:pPr>
      <w:r>
        <w:rPr>
          <w:rFonts w:hint="eastAsia"/>
        </w:rPr>
        <w:t>本节描述现有开发条件和需要实现的目标，说明进行概要设计时应该遵循的设计原则和必须采用的设计方法。</w:t>
      </w:r>
    </w:p>
    <w:p w14:paraId="715BBEBD">
      <w:pPr>
        <w:pStyle w:val="5"/>
        <w:spacing w:line="415" w:lineRule="auto"/>
        <w:ind w:left="-180" w:leftChars="0" w:firstLineChars="0"/>
        <w:rPr>
          <w:rFonts w:hint="eastAsia"/>
        </w:rPr>
      </w:pPr>
      <w:bookmarkStart w:id="13" w:name="_Toc127799102"/>
      <w:bookmarkStart w:id="14" w:name="_Toc120326815"/>
      <w:r>
        <w:rPr>
          <w:rFonts w:hint="eastAsia"/>
        </w:rPr>
        <w:t>限制和约束</w:t>
      </w:r>
      <w:bookmarkEnd w:id="13"/>
      <w:bookmarkEnd w:id="14"/>
    </w:p>
    <w:p w14:paraId="7948A1A2">
      <w:pPr>
        <w:ind w:left="0" w:leftChars="0" w:firstLine="0" w:firstLineChars="0"/>
        <w:rPr>
          <w:rFonts w:hint="eastAsia"/>
          <w:kern w:val="2"/>
          <w:sz w:val="21"/>
          <w:szCs w:val="24"/>
          <w:lang w:val="en-US" w:eastAsia="zh-CN" w:bidi="ar-SA"/>
        </w:rPr>
      </w:pPr>
      <w:r>
        <w:rPr>
          <w:rFonts w:hint="eastAsia"/>
          <w:lang w:val="en-US" w:eastAsia="zh-CN"/>
        </w:rPr>
        <w:t>技术条件:</w:t>
      </w:r>
      <w:r>
        <w:rPr>
          <w:rFonts w:hint="eastAsia"/>
          <w:kern w:val="2"/>
          <w:sz w:val="21"/>
          <w:szCs w:val="24"/>
          <w:lang w:val="en-US" w:eastAsia="zh-CN" w:bidi="ar-SA"/>
        </w:rPr>
        <w:t>选用学生易掌握的基础技术栈，避免复杂框架和冷门技术；</w:t>
      </w:r>
    </w:p>
    <w:p w14:paraId="647B2647">
      <w:pPr>
        <w:pStyle w:val="2"/>
        <w:ind w:left="0" w:leftChars="0" w:firstLine="0" w:firstLineChars="0"/>
        <w:rPr>
          <w:rFonts w:hint="eastAsia"/>
          <w:lang w:val="en-US" w:eastAsia="zh-CN"/>
        </w:rPr>
      </w:pPr>
      <w:r>
        <w:rPr>
          <w:rFonts w:hint="eastAsia"/>
          <w:lang w:val="en-US" w:eastAsia="zh-CN"/>
        </w:rPr>
        <w:t>开发环境：基于实验室常规配置（操作系统，开发工具，数据库），无需特殊硬件支持；</w:t>
      </w:r>
    </w:p>
    <w:p w14:paraId="59D2BEDB">
      <w:pPr>
        <w:pStyle w:val="2"/>
        <w:ind w:left="0" w:leftChars="0" w:firstLine="0" w:firstLineChars="0"/>
        <w:rPr>
          <w:rFonts w:hint="eastAsia"/>
          <w:kern w:val="2"/>
          <w:sz w:val="21"/>
          <w:szCs w:val="24"/>
          <w:lang w:val="en-US" w:eastAsia="zh-CN" w:bidi="ar-SA"/>
        </w:rPr>
      </w:pPr>
      <w:r>
        <w:rPr>
          <w:rFonts w:hint="eastAsia"/>
          <w:lang w:val="en-US" w:eastAsia="zh-CN"/>
        </w:rPr>
        <w:t>时间限制：</w:t>
      </w:r>
      <w:r>
        <w:rPr>
          <w:rFonts w:hint="eastAsia"/>
          <w:kern w:val="2"/>
          <w:sz w:val="21"/>
          <w:szCs w:val="24"/>
          <w:lang w:val="en-US" w:eastAsia="zh-CN" w:bidi="ar-SA"/>
        </w:rPr>
        <w:t>适配实训周期，确保在规定时间内可完成开发；</w:t>
      </w:r>
    </w:p>
    <w:p w14:paraId="2C49DA4A">
      <w:pPr>
        <w:pStyle w:val="2"/>
        <w:ind w:left="0" w:leftChars="0" w:firstLine="0" w:firstLineChars="0"/>
        <w:rPr>
          <w:rFonts w:hint="eastAsia"/>
          <w:kern w:val="2"/>
          <w:sz w:val="21"/>
          <w:szCs w:val="24"/>
          <w:lang w:val="en-US" w:eastAsia="zh-CN" w:bidi="ar-SA"/>
        </w:rPr>
      </w:pPr>
      <w:r>
        <w:rPr>
          <w:rFonts w:hint="eastAsia"/>
          <w:kern w:val="2"/>
          <w:sz w:val="21"/>
          <w:szCs w:val="24"/>
          <w:lang w:val="en-US" w:eastAsia="zh-CN" w:bidi="ar-SA"/>
        </w:rPr>
        <w:t>功能约束：聚焦核心基础功能，不设计复杂业务逻辑和高并发处理机制。</w:t>
      </w:r>
    </w:p>
    <w:p w14:paraId="679CD335">
      <w:pPr>
        <w:pStyle w:val="2"/>
        <w:ind w:left="0" w:leftChars="0" w:firstLine="0" w:firstLineChars="0"/>
        <w:rPr>
          <w:rFonts w:hint="eastAsia"/>
        </w:rPr>
      </w:pPr>
      <w:r>
        <w:rPr>
          <w:rFonts w:hint="eastAsia"/>
          <w:kern w:val="2"/>
          <w:sz w:val="21"/>
          <w:szCs w:val="24"/>
          <w:lang w:val="en-US" w:eastAsia="zh-CN" w:bidi="ar-SA"/>
        </w:rPr>
        <w:t>系统目标：实现社区团购基础流程（商品展示、下单支付、订单管理、佣金查看），保证功能可用、架构清晰、代码可维护。</w:t>
      </w:r>
    </w:p>
    <w:p w14:paraId="11EB9D62">
      <w:pPr>
        <w:pStyle w:val="5"/>
        <w:spacing w:line="415" w:lineRule="auto"/>
        <w:ind w:left="-180" w:leftChars="0" w:firstLineChars="0"/>
        <w:rPr>
          <w:rFonts w:hint="eastAsia"/>
        </w:rPr>
      </w:pPr>
      <w:bookmarkStart w:id="15" w:name="_Toc127799103"/>
      <w:bookmarkStart w:id="16" w:name="_Toc120326816"/>
      <w:r>
        <w:rPr>
          <w:rFonts w:hint="eastAsia"/>
        </w:rPr>
        <w:t>设计原则和设计要求</w:t>
      </w:r>
      <w:bookmarkEnd w:id="15"/>
      <w:bookmarkEnd w:id="16"/>
    </w:p>
    <w:p w14:paraId="1362BBEF">
      <w:pPr>
        <w:ind w:left="0" w:leftChars="0" w:firstLine="0" w:firstLineChars="0"/>
        <w:rPr>
          <w:rFonts w:hint="eastAsia"/>
          <w:kern w:val="2"/>
          <w:sz w:val="21"/>
          <w:szCs w:val="24"/>
          <w:lang w:val="en-US" w:eastAsia="zh-CN" w:bidi="ar-SA"/>
        </w:rPr>
      </w:pPr>
      <w:r>
        <w:rPr>
          <w:rFonts w:hint="eastAsia"/>
          <w:lang w:val="en-US" w:eastAsia="zh-CN"/>
        </w:rPr>
        <w:t>命名规则：</w:t>
      </w:r>
      <w:r>
        <w:rPr>
          <w:rFonts w:hint="eastAsia"/>
          <w:kern w:val="2"/>
          <w:sz w:val="21"/>
          <w:szCs w:val="24"/>
          <w:lang w:val="en-US" w:eastAsia="zh-CN" w:bidi="ar-SA"/>
        </w:rPr>
        <w:t>模块、变量、数据库表及字段采用英文小写 + 下划线命名，简洁易懂，见名知义；</w:t>
      </w:r>
    </w:p>
    <w:p w14:paraId="1E501275">
      <w:pPr>
        <w:pStyle w:val="2"/>
        <w:ind w:left="0" w:leftChars="0" w:firstLine="0" w:firstLineChars="0"/>
        <w:rPr>
          <w:rFonts w:hint="eastAsia"/>
          <w:kern w:val="2"/>
          <w:sz w:val="21"/>
          <w:szCs w:val="24"/>
          <w:lang w:val="en-US" w:eastAsia="zh-CN" w:bidi="ar-SA"/>
        </w:rPr>
      </w:pPr>
      <w:r>
        <w:rPr>
          <w:rFonts w:hint="eastAsia"/>
          <w:kern w:val="2"/>
          <w:sz w:val="21"/>
          <w:szCs w:val="24"/>
          <w:lang w:val="en-US" w:eastAsia="zh-CN" w:bidi="ar-SA"/>
        </w:rPr>
        <w:t>模块独立性原则：按功能划分模块，保证高内聚、低耦合，模块间通过简单接口通信；</w:t>
      </w:r>
    </w:p>
    <w:p w14:paraId="26625E94">
      <w:pPr>
        <w:pStyle w:val="2"/>
        <w:ind w:left="0" w:leftChars="0" w:firstLine="0" w:firstLineChars="0"/>
        <w:rPr>
          <w:rFonts w:hint="eastAsia"/>
          <w:kern w:val="2"/>
          <w:sz w:val="21"/>
          <w:szCs w:val="24"/>
          <w:lang w:val="en-US" w:eastAsia="zh-CN" w:bidi="ar-SA"/>
        </w:rPr>
      </w:pPr>
      <w:r>
        <w:rPr>
          <w:rFonts w:hint="eastAsia"/>
          <w:kern w:val="2"/>
          <w:sz w:val="21"/>
          <w:szCs w:val="24"/>
          <w:lang w:val="en-US" w:eastAsia="zh-CN" w:bidi="ar-SA"/>
        </w:rPr>
        <w:t>数据库设计规则：遵循基础范式，减少数据冗余，核心表设计必要索引，字段类型选择合理；</w:t>
      </w:r>
    </w:p>
    <w:p w14:paraId="0B147874">
      <w:pPr>
        <w:pStyle w:val="2"/>
        <w:ind w:left="0" w:leftChars="0" w:firstLine="0" w:firstLineChars="0"/>
        <w:rPr>
          <w:rFonts w:hint="eastAsia"/>
          <w:kern w:val="2"/>
          <w:sz w:val="21"/>
          <w:szCs w:val="24"/>
          <w:lang w:val="en-US" w:eastAsia="zh-CN" w:bidi="ar-SA"/>
        </w:rPr>
      </w:pPr>
      <w:r>
        <w:rPr>
          <w:rFonts w:hint="eastAsia"/>
          <w:kern w:val="2"/>
          <w:sz w:val="21"/>
          <w:szCs w:val="24"/>
          <w:lang w:val="en-US" w:eastAsia="zh-CN" w:bidi="ar-SA"/>
        </w:rPr>
        <w:t>安全基础要求：实现用户密码加密存储、基础权限控制，避免简单安全漏洞；</w:t>
      </w:r>
    </w:p>
    <w:p w14:paraId="249A3761">
      <w:pPr>
        <w:pStyle w:val="2"/>
        <w:ind w:left="0" w:leftChars="0" w:firstLine="0" w:firstLineChars="0"/>
        <w:rPr>
          <w:rFonts w:hint="default" w:eastAsia="宋体"/>
          <w:lang w:val="en-US" w:eastAsia="zh-CN"/>
        </w:rPr>
      </w:pPr>
      <w:r>
        <w:rPr>
          <w:rFonts w:hint="eastAsia"/>
          <w:lang w:val="en-US" w:eastAsia="zh-CN"/>
        </w:rPr>
        <w:t>易操作性：</w:t>
      </w:r>
      <w:r>
        <w:rPr>
          <w:rFonts w:hint="eastAsia"/>
          <w:kern w:val="2"/>
          <w:sz w:val="21"/>
          <w:szCs w:val="24"/>
          <w:lang w:val="en-US" w:eastAsia="zh-CN" w:bidi="ar-SA"/>
        </w:rPr>
        <w:t>系统界面逻辑清晰，操作流程简化，符合常规使用习惯；</w:t>
      </w:r>
    </w:p>
    <w:p w14:paraId="572D93B9">
      <w:pPr>
        <w:pStyle w:val="4"/>
        <w:rPr>
          <w:rFonts w:hint="eastAsia"/>
        </w:rPr>
      </w:pPr>
      <w:bookmarkStart w:id="17" w:name="_Toc127799104"/>
      <w:bookmarkStart w:id="18" w:name="_Toc120326817"/>
      <w:r>
        <w:rPr>
          <w:rFonts w:hint="eastAsia"/>
        </w:rPr>
        <w:t>系统逻辑设计</w:t>
      </w:r>
      <w:bookmarkEnd w:id="17"/>
      <w:bookmarkEnd w:id="18"/>
    </w:p>
    <w:p w14:paraId="56EFB9BC">
      <w:pPr>
        <w:rPr>
          <w:rFonts w:hint="eastAsia"/>
        </w:rPr>
      </w:pPr>
      <w:r>
        <w:rPr>
          <w:rFonts w:hint="eastAsia"/>
        </w:rPr>
        <w:t>本节内容主要根据软件产品需求规格说明书和软件产品数据字典建立系统的逻辑模型。此种模型暂时与系统的物理因素(例如：计算机、数据库管理系统)无关。它是系统需求与物理实现的中间结构，它的主要结果是建立：系统结构图、系统界面结构图、系统出错处理、以及系统开发技术说明。</w:t>
      </w:r>
    </w:p>
    <w:p w14:paraId="5FA2E0FD">
      <w:pPr>
        <w:rPr>
          <w:rFonts w:hint="eastAsia"/>
        </w:rPr>
      </w:pPr>
    </w:p>
    <w:p w14:paraId="50326DED">
      <w:pPr>
        <w:pStyle w:val="5"/>
        <w:spacing w:line="415" w:lineRule="auto"/>
        <w:ind w:left="-180" w:leftChars="0" w:firstLineChars="0"/>
        <w:rPr>
          <w:rFonts w:hint="eastAsia"/>
        </w:rPr>
      </w:pPr>
      <w:bookmarkStart w:id="19" w:name="_Toc120326818"/>
      <w:bookmarkStart w:id="20" w:name="_Toc127799105"/>
      <w:r>
        <w:rPr>
          <w:rFonts w:hint="eastAsia"/>
        </w:rPr>
        <w:t>系统组织设计</w:t>
      </w:r>
      <w:bookmarkEnd w:id="19"/>
      <w:bookmarkEnd w:id="20"/>
    </w:p>
    <w:tbl>
      <w:tblPr>
        <w:tblStyle w:val="10"/>
        <w:tblW w:w="8524" w:type="dxa"/>
        <w:tblInd w:w="42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785"/>
        <w:gridCol w:w="1659"/>
        <w:gridCol w:w="1024"/>
        <w:gridCol w:w="2120"/>
        <w:gridCol w:w="1561"/>
        <w:gridCol w:w="1375"/>
      </w:tblGrid>
      <w:tr w14:paraId="068D0E0A">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trPr>
        <w:tc>
          <w:tcPr>
            <w:tcW w:w="788" w:type="dxa"/>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222A5E02">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Segoe UI" w:hAnsi="Segoe UI" w:eastAsia="Segoe UI" w:cs="Segoe UI"/>
                <w:b/>
                <w:bCs/>
                <w:i w:val="0"/>
                <w:iCs w:val="0"/>
                <w:caps w:val="0"/>
                <w:color w:val="000000"/>
                <w:spacing w:val="0"/>
                <w:sz w:val="16"/>
                <w:szCs w:val="16"/>
              </w:rPr>
            </w:pPr>
            <w:r>
              <w:rPr>
                <w:rFonts w:hint="default" w:ascii="Segoe UI" w:hAnsi="Segoe UI" w:eastAsia="Segoe UI" w:cs="Segoe UI"/>
                <w:b/>
                <w:bCs/>
                <w:i w:val="0"/>
                <w:iCs w:val="0"/>
                <w:caps w:val="0"/>
                <w:color w:val="000000"/>
                <w:spacing w:val="0"/>
                <w:kern w:val="0"/>
                <w:sz w:val="16"/>
                <w:szCs w:val="16"/>
                <w:lang w:val="en-US" w:eastAsia="zh-CN" w:bidi="ar"/>
              </w:rPr>
              <w:t>子系统编号</w:t>
            </w:r>
          </w:p>
        </w:tc>
        <w:tc>
          <w:tcPr>
            <w:tcW w:w="1533" w:type="dxa"/>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19230D7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egoe UI" w:hAnsi="Segoe UI" w:eastAsia="Segoe UI" w:cs="Segoe UI"/>
                <w:b/>
                <w:bCs/>
                <w:i w:val="0"/>
                <w:iCs w:val="0"/>
                <w:caps w:val="0"/>
                <w:color w:val="000000"/>
                <w:spacing w:val="0"/>
                <w:sz w:val="16"/>
                <w:szCs w:val="16"/>
              </w:rPr>
            </w:pPr>
            <w:r>
              <w:rPr>
                <w:rFonts w:hint="default" w:ascii="Segoe UI" w:hAnsi="Segoe UI" w:eastAsia="Segoe UI" w:cs="Segoe UI"/>
                <w:b/>
                <w:bCs/>
                <w:i w:val="0"/>
                <w:iCs w:val="0"/>
                <w:caps w:val="0"/>
                <w:color w:val="000000"/>
                <w:spacing w:val="0"/>
                <w:kern w:val="0"/>
                <w:sz w:val="16"/>
                <w:szCs w:val="16"/>
                <w:lang w:val="en-US" w:eastAsia="zh-CN" w:bidi="ar"/>
              </w:rPr>
              <w:t>英文名称</w:t>
            </w:r>
          </w:p>
        </w:tc>
        <w:tc>
          <w:tcPr>
            <w:tcW w:w="1030" w:type="dxa"/>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75A8FDB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egoe UI" w:hAnsi="Segoe UI" w:eastAsia="Segoe UI" w:cs="Segoe UI"/>
                <w:b/>
                <w:bCs/>
                <w:i w:val="0"/>
                <w:iCs w:val="0"/>
                <w:caps w:val="0"/>
                <w:color w:val="000000"/>
                <w:spacing w:val="0"/>
                <w:sz w:val="16"/>
                <w:szCs w:val="16"/>
              </w:rPr>
            </w:pPr>
            <w:r>
              <w:rPr>
                <w:rFonts w:hint="default" w:ascii="Segoe UI" w:hAnsi="Segoe UI" w:eastAsia="Segoe UI" w:cs="Segoe UI"/>
                <w:b/>
                <w:bCs/>
                <w:i w:val="0"/>
                <w:iCs w:val="0"/>
                <w:caps w:val="0"/>
                <w:color w:val="000000"/>
                <w:spacing w:val="0"/>
                <w:kern w:val="0"/>
                <w:sz w:val="16"/>
                <w:szCs w:val="16"/>
                <w:lang w:val="en-US" w:eastAsia="zh-CN" w:bidi="ar"/>
              </w:rPr>
              <w:t>中文名称</w:t>
            </w:r>
          </w:p>
        </w:tc>
        <w:tc>
          <w:tcPr>
            <w:tcW w:w="2138" w:type="dxa"/>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51393042">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egoe UI" w:hAnsi="Segoe UI" w:eastAsia="Segoe UI" w:cs="Segoe UI"/>
                <w:b/>
                <w:bCs/>
                <w:i w:val="0"/>
                <w:iCs w:val="0"/>
                <w:caps w:val="0"/>
                <w:color w:val="000000"/>
                <w:spacing w:val="0"/>
                <w:sz w:val="16"/>
                <w:szCs w:val="16"/>
              </w:rPr>
            </w:pPr>
            <w:r>
              <w:rPr>
                <w:rFonts w:hint="default" w:ascii="Segoe UI" w:hAnsi="Segoe UI" w:eastAsia="Segoe UI" w:cs="Segoe UI"/>
                <w:b/>
                <w:bCs/>
                <w:i w:val="0"/>
                <w:iCs w:val="0"/>
                <w:caps w:val="0"/>
                <w:color w:val="000000"/>
                <w:spacing w:val="0"/>
                <w:kern w:val="0"/>
                <w:sz w:val="16"/>
                <w:szCs w:val="16"/>
                <w:lang w:val="en-US" w:eastAsia="zh-CN" w:bidi="ar"/>
              </w:rPr>
              <w:t>业务职能</w:t>
            </w:r>
          </w:p>
        </w:tc>
        <w:tc>
          <w:tcPr>
            <w:tcW w:w="1565" w:type="dxa"/>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3508AA2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egoe UI" w:hAnsi="Segoe UI" w:eastAsia="Segoe UI" w:cs="Segoe UI"/>
                <w:b/>
                <w:bCs/>
                <w:i w:val="0"/>
                <w:iCs w:val="0"/>
                <w:caps w:val="0"/>
                <w:color w:val="000000"/>
                <w:spacing w:val="0"/>
                <w:sz w:val="16"/>
                <w:szCs w:val="16"/>
              </w:rPr>
            </w:pPr>
            <w:r>
              <w:rPr>
                <w:rFonts w:hint="default" w:ascii="Segoe UI" w:hAnsi="Segoe UI" w:eastAsia="Segoe UI" w:cs="Segoe UI"/>
                <w:b/>
                <w:bCs/>
                <w:i w:val="0"/>
                <w:iCs w:val="0"/>
                <w:caps w:val="0"/>
                <w:color w:val="000000"/>
                <w:spacing w:val="0"/>
                <w:kern w:val="0"/>
                <w:sz w:val="16"/>
                <w:szCs w:val="16"/>
                <w:lang w:val="en-US" w:eastAsia="zh-CN" w:bidi="ar"/>
              </w:rPr>
              <w:t>安装地点</w:t>
            </w:r>
          </w:p>
        </w:tc>
        <w:tc>
          <w:tcPr>
            <w:tcW w:w="1384" w:type="dxa"/>
            <w:tcBorders>
              <w:top w:val="nil"/>
              <w:left w:val="nil"/>
              <w:bottom w:val="nil"/>
              <w:right w:val="nil"/>
            </w:tcBorders>
            <w:shd w:val="clear" w:color="auto" w:fill="F2F2F2"/>
            <w:tcMar>
              <w:top w:w="120" w:type="dxa"/>
              <w:left w:w="180" w:type="dxa"/>
              <w:bottom w:w="120" w:type="dxa"/>
              <w:right w:w="180" w:type="dxa"/>
            </w:tcMar>
            <w:vAlign w:val="center"/>
          </w:tcPr>
          <w:p w14:paraId="0DC5BBC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egoe UI" w:hAnsi="Segoe UI" w:eastAsia="Segoe UI" w:cs="Segoe UI"/>
                <w:b/>
                <w:bCs/>
                <w:i w:val="0"/>
                <w:iCs w:val="0"/>
                <w:caps w:val="0"/>
                <w:color w:val="000000"/>
                <w:spacing w:val="0"/>
                <w:sz w:val="16"/>
                <w:szCs w:val="16"/>
              </w:rPr>
            </w:pPr>
            <w:r>
              <w:rPr>
                <w:rFonts w:hint="default" w:ascii="Segoe UI" w:hAnsi="Segoe UI" w:eastAsia="Segoe UI" w:cs="Segoe UI"/>
                <w:b/>
                <w:bCs/>
                <w:i w:val="0"/>
                <w:iCs w:val="0"/>
                <w:caps w:val="0"/>
                <w:color w:val="000000"/>
                <w:spacing w:val="0"/>
                <w:kern w:val="0"/>
                <w:sz w:val="16"/>
                <w:szCs w:val="16"/>
                <w:lang w:val="en-US" w:eastAsia="zh-CN" w:bidi="ar"/>
              </w:rPr>
              <w:t>备注</w:t>
            </w:r>
          </w:p>
        </w:tc>
      </w:tr>
      <w:tr w14:paraId="3B27C73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788"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41AE657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1</w:t>
            </w:r>
          </w:p>
        </w:tc>
        <w:tc>
          <w:tcPr>
            <w:tcW w:w="1533"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0F684CD2">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consumer_module</w:t>
            </w:r>
          </w:p>
        </w:tc>
        <w:tc>
          <w:tcPr>
            <w:tcW w:w="1030"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52E2942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消费者端模块</w:t>
            </w:r>
          </w:p>
        </w:tc>
        <w:tc>
          <w:tcPr>
            <w:tcW w:w="2138"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385FAA15">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提供商品浏览、下单支付、订单查询等基础功能</w:t>
            </w:r>
          </w:p>
        </w:tc>
        <w:tc>
          <w:tcPr>
            <w:tcW w:w="1565"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39B41A8F">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客户端（PC/Web、移动端）</w:t>
            </w:r>
          </w:p>
        </w:tc>
        <w:tc>
          <w:tcPr>
            <w:tcW w:w="1384" w:type="dxa"/>
            <w:tcBorders>
              <w:top w:val="nil"/>
              <w:left w:val="nil"/>
              <w:bottom w:val="nil"/>
              <w:right w:val="nil"/>
            </w:tcBorders>
            <w:shd w:val="clear" w:color="auto" w:fill="FFFFFF"/>
            <w:tcMar>
              <w:top w:w="120" w:type="dxa"/>
              <w:left w:w="180" w:type="dxa"/>
              <w:bottom w:w="120" w:type="dxa"/>
              <w:right w:w="180" w:type="dxa"/>
            </w:tcMar>
            <w:vAlign w:val="center"/>
          </w:tcPr>
          <w:p w14:paraId="7547B30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支持浏览器访问，无需单独安装</w:t>
            </w:r>
          </w:p>
        </w:tc>
      </w:tr>
      <w:tr w14:paraId="7E0444B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788"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2C817EC2">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2</w:t>
            </w:r>
          </w:p>
        </w:tc>
        <w:tc>
          <w:tcPr>
            <w:tcW w:w="1533"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262486D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leader_module</w:t>
            </w:r>
          </w:p>
        </w:tc>
        <w:tc>
          <w:tcPr>
            <w:tcW w:w="1030"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5F66B4F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团长端模块</w:t>
            </w:r>
          </w:p>
        </w:tc>
        <w:tc>
          <w:tcPr>
            <w:tcW w:w="2138"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76CFCC80">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实现入驻审核、商品管理、订单处理、佣金查看功能</w:t>
            </w:r>
          </w:p>
        </w:tc>
        <w:tc>
          <w:tcPr>
            <w:tcW w:w="1565"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4F9B318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客户端（PC/Web）</w:t>
            </w:r>
          </w:p>
        </w:tc>
        <w:tc>
          <w:tcPr>
            <w:tcW w:w="1384" w:type="dxa"/>
            <w:tcBorders>
              <w:top w:val="nil"/>
              <w:left w:val="nil"/>
              <w:bottom w:val="nil"/>
              <w:right w:val="nil"/>
            </w:tcBorders>
            <w:shd w:val="clear" w:color="auto" w:fill="FFFFFF"/>
            <w:tcMar>
              <w:top w:w="120" w:type="dxa"/>
              <w:left w:w="180" w:type="dxa"/>
              <w:bottom w:w="120" w:type="dxa"/>
              <w:right w:w="180" w:type="dxa"/>
            </w:tcMar>
            <w:vAlign w:val="center"/>
          </w:tcPr>
          <w:p w14:paraId="4B49AD62">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基于浏览器的后台管理页面</w:t>
            </w:r>
          </w:p>
        </w:tc>
      </w:tr>
      <w:tr w14:paraId="3E0BA6A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788"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2DF7545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3</w:t>
            </w:r>
          </w:p>
        </w:tc>
        <w:tc>
          <w:tcPr>
            <w:tcW w:w="1533"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103B275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admin_module</w:t>
            </w:r>
          </w:p>
        </w:tc>
        <w:tc>
          <w:tcPr>
            <w:tcW w:w="1030"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476D841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运营管理端模块</w:t>
            </w:r>
          </w:p>
        </w:tc>
        <w:tc>
          <w:tcPr>
            <w:tcW w:w="2138"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73BD6E5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egoe UI" w:hAnsi="Segoe UI" w:eastAsia="Segoe UI" w:cs="Segoe UI"/>
                <w:i w:val="0"/>
                <w:iCs w:val="0"/>
                <w:caps w:val="0"/>
                <w:color w:val="000000"/>
                <w:spacing w:val="0"/>
                <w:sz w:val="16"/>
                <w:szCs w:val="16"/>
                <w:lang w:val="en-US"/>
              </w:rPr>
            </w:pPr>
            <w:r>
              <w:rPr>
                <w:rFonts w:hint="default" w:ascii="Segoe UI" w:hAnsi="Segoe UI" w:eastAsia="Segoe UI" w:cs="Segoe UI"/>
                <w:i w:val="0"/>
                <w:iCs w:val="0"/>
                <w:caps w:val="0"/>
                <w:color w:val="000000"/>
                <w:spacing w:val="0"/>
                <w:kern w:val="0"/>
                <w:sz w:val="16"/>
                <w:szCs w:val="16"/>
                <w:lang w:val="en-US" w:eastAsia="zh-CN" w:bidi="ar"/>
              </w:rPr>
              <w:t>负责用户/团长管理、商品审核、订单查看</w:t>
            </w:r>
            <w:r>
              <w:rPr>
                <w:rFonts w:hint="eastAsia" w:ascii="Segoe UI" w:hAnsi="Segoe UI" w:eastAsia="Segoe UI" w:cs="Segoe UI"/>
                <w:i w:val="0"/>
                <w:iCs w:val="0"/>
                <w:caps w:val="0"/>
                <w:color w:val="000000"/>
                <w:spacing w:val="0"/>
                <w:kern w:val="0"/>
                <w:sz w:val="16"/>
                <w:szCs w:val="16"/>
                <w:lang w:val="en-US" w:eastAsia="zh-CN" w:bidi="ar"/>
              </w:rPr>
              <w:t>、基础数据统计</w:t>
            </w:r>
          </w:p>
        </w:tc>
        <w:tc>
          <w:tcPr>
            <w:tcW w:w="1565"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6A838CFF">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客户端（PC/Web）</w:t>
            </w:r>
          </w:p>
        </w:tc>
        <w:tc>
          <w:tcPr>
            <w:tcW w:w="1384" w:type="dxa"/>
            <w:tcBorders>
              <w:top w:val="single" w:color="auto" w:sz="2" w:space="0"/>
              <w:left w:val="single" w:color="auto" w:sz="2" w:space="0"/>
              <w:bottom w:val="single" w:color="auto" w:sz="2" w:space="0"/>
              <w:right w:val="single" w:color="auto" w:sz="2" w:space="0"/>
            </w:tcBorders>
            <w:shd w:val="clear" w:color="auto" w:fill="FFFFFF"/>
            <w:vAlign w:val="center"/>
          </w:tcPr>
          <w:p w14:paraId="35A06D0B">
            <w:pPr>
              <w:snapToGrid w:val="0"/>
              <w:ind w:left="0" w:leftChars="0" w:right="0" w:rightChars="0" w:firstLine="0" w:firstLineChars="0"/>
              <w:jc w:val="center"/>
              <w:rPr>
                <w:rFonts w:hint="default" w:ascii="Segoe UI" w:hAnsi="Segoe UI" w:eastAsia="宋体" w:cs="Segoe UI"/>
                <w:i w:val="0"/>
                <w:iCs w:val="0"/>
                <w:caps w:val="0"/>
                <w:color w:val="000000"/>
                <w:spacing w:val="0"/>
                <w:sz w:val="16"/>
                <w:szCs w:val="16"/>
                <w:lang w:val="en-US" w:eastAsia="zh-CN"/>
              </w:rPr>
            </w:pPr>
            <w:r>
              <w:rPr>
                <w:rFonts w:hint="eastAsia" w:ascii="Segoe UI" w:hAnsi="Segoe UI" w:eastAsia="宋体" w:cs="Segoe UI"/>
                <w:i w:val="0"/>
                <w:iCs w:val="0"/>
                <w:caps w:val="0"/>
                <w:color w:val="000000"/>
                <w:spacing w:val="0"/>
                <w:sz w:val="16"/>
                <w:szCs w:val="16"/>
                <w:lang w:val="en-US" w:eastAsia="zh-CN"/>
              </w:rPr>
              <w:t>仅实训小组内使用</w:t>
            </w:r>
          </w:p>
        </w:tc>
      </w:tr>
    </w:tbl>
    <w:p w14:paraId="6CEE394F">
      <w:pPr>
        <w:ind w:left="0" w:leftChars="0" w:firstLine="0" w:firstLineChars="0"/>
        <w:rPr>
          <w:rFonts w:hint="eastAsia"/>
        </w:rPr>
      </w:pPr>
    </w:p>
    <w:p w14:paraId="13353F7B">
      <w:pPr>
        <w:pStyle w:val="2"/>
        <w:ind w:left="0" w:leftChars="0" w:firstLine="0" w:firstLineChars="0"/>
        <w:rPr>
          <w:rFonts w:hint="eastAsia"/>
        </w:rPr>
      </w:pPr>
    </w:p>
    <w:p w14:paraId="5F4A3EC0">
      <w:pPr>
        <w:pStyle w:val="5"/>
        <w:spacing w:line="415" w:lineRule="auto"/>
        <w:ind w:left="-180" w:leftChars="0" w:firstLineChars="0"/>
        <w:rPr>
          <w:rFonts w:hint="eastAsia"/>
        </w:rPr>
      </w:pPr>
      <w:bookmarkStart w:id="21" w:name="_Toc120326819"/>
      <w:bookmarkStart w:id="22" w:name="_Toc127799106"/>
      <w:r>
        <w:rPr>
          <w:rFonts w:hint="eastAsia"/>
        </w:rPr>
        <w:t>系统结构设计</w:t>
      </w:r>
      <w:bookmarkEnd w:id="21"/>
      <w:bookmarkEnd w:id="22"/>
    </w:p>
    <w:p w14:paraId="7FDD53CE">
      <w:pPr>
        <w:rPr>
          <w:rFonts w:hint="eastAsia"/>
        </w:rPr>
      </w:pPr>
      <w:r>
        <w:rPr>
          <w:rFonts w:hint="eastAsia"/>
        </w:rPr>
        <w:t>本节将对系统特性作较为详细的描述，并给出系统特性结构图。</w:t>
      </w:r>
    </w:p>
    <w:p w14:paraId="65475837">
      <w:pPr>
        <w:pStyle w:val="6"/>
        <w:spacing w:line="480" w:lineRule="auto"/>
        <w:ind w:left="153" w:leftChars="0" w:firstLineChars="0"/>
        <w:rPr>
          <w:rFonts w:hint="eastAsia"/>
        </w:rPr>
      </w:pPr>
      <w:bookmarkStart w:id="23" w:name="_Toc120326820"/>
      <w:bookmarkStart w:id="24" w:name="_Toc127799107"/>
      <w:r>
        <w:rPr>
          <w:rFonts w:hint="eastAsia"/>
        </w:rPr>
        <w:t>系统特性表</w:t>
      </w:r>
      <w:bookmarkEnd w:id="23"/>
      <w:bookmarkEnd w:id="24"/>
    </w:p>
    <w:tbl>
      <w:tblPr>
        <w:tblStyle w:val="10"/>
        <w:tblW w:w="8522" w:type="dxa"/>
        <w:tblInd w:w="42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932"/>
        <w:gridCol w:w="1863"/>
        <w:gridCol w:w="806"/>
        <w:gridCol w:w="1285"/>
        <w:gridCol w:w="655"/>
        <w:gridCol w:w="981"/>
      </w:tblGrid>
      <w:tr w14:paraId="733FE089">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trPr>
        <w:tc>
          <w:tcPr>
            <w:tcW w:w="2932" w:type="dxa"/>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5B281ADF">
            <w:pPr>
              <w:keepNext w:val="0"/>
              <w:keepLines w:val="0"/>
              <w:widowControl/>
              <w:suppressLineNumbers w:val="0"/>
              <w:snapToGrid w:val="0"/>
              <w:spacing w:before="0" w:beforeAutospacing="0" w:after="0" w:afterAutospacing="0" w:line="280" w:lineRule="atLeast"/>
              <w:ind w:left="0" w:right="0" w:firstLine="0"/>
              <w:jc w:val="center"/>
              <w:rPr>
                <w:rFonts w:ascii="Segoe UI" w:hAnsi="Segoe UI" w:eastAsia="Segoe UI" w:cs="Segoe UI"/>
                <w:b/>
                <w:bCs/>
                <w:i w:val="0"/>
                <w:iCs w:val="0"/>
                <w:caps w:val="0"/>
                <w:color w:val="000000"/>
                <w:spacing w:val="0"/>
                <w:sz w:val="16"/>
                <w:szCs w:val="16"/>
              </w:rPr>
            </w:pPr>
            <w:r>
              <w:rPr>
                <w:rFonts w:hint="default" w:ascii="Segoe UI" w:hAnsi="Segoe UI" w:eastAsia="Segoe UI" w:cs="Segoe UI"/>
                <w:b/>
                <w:bCs/>
                <w:i w:val="0"/>
                <w:iCs w:val="0"/>
                <w:caps w:val="0"/>
                <w:color w:val="000000"/>
                <w:spacing w:val="0"/>
                <w:kern w:val="0"/>
                <w:sz w:val="16"/>
                <w:szCs w:val="16"/>
                <w:lang w:val="en-US" w:eastAsia="zh-CN" w:bidi="ar"/>
              </w:rPr>
              <w:t>子系统编号：1子系统英文名称：consumer_module子系统中文名称：消费者端模块</w:t>
            </w:r>
          </w:p>
        </w:tc>
        <w:tc>
          <w:tcPr>
            <w:tcW w:w="1863" w:type="dxa"/>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4BB6A96C">
            <w:pPr>
              <w:snapToGrid w:val="0"/>
              <w:jc w:val="center"/>
              <w:rPr>
                <w:rFonts w:hint="default" w:ascii="Segoe UI" w:hAnsi="Segoe UI" w:eastAsia="Segoe UI" w:cs="Segoe UI"/>
                <w:b/>
                <w:bCs/>
                <w:i w:val="0"/>
                <w:iCs w:val="0"/>
                <w:caps w:val="0"/>
                <w:color w:val="000000"/>
                <w:spacing w:val="0"/>
                <w:sz w:val="16"/>
                <w:szCs w:val="16"/>
              </w:rPr>
            </w:pPr>
          </w:p>
        </w:tc>
        <w:tc>
          <w:tcPr>
            <w:tcW w:w="806" w:type="dxa"/>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352C4122">
            <w:pPr>
              <w:snapToGrid w:val="0"/>
              <w:jc w:val="center"/>
              <w:rPr>
                <w:rFonts w:hint="default" w:ascii="Segoe UI" w:hAnsi="Segoe UI" w:eastAsia="Segoe UI" w:cs="Segoe UI"/>
                <w:b/>
                <w:bCs/>
                <w:i w:val="0"/>
                <w:iCs w:val="0"/>
                <w:caps w:val="0"/>
                <w:color w:val="000000"/>
                <w:spacing w:val="0"/>
                <w:sz w:val="16"/>
                <w:szCs w:val="16"/>
              </w:rPr>
            </w:pPr>
          </w:p>
        </w:tc>
        <w:tc>
          <w:tcPr>
            <w:tcW w:w="1285" w:type="dxa"/>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7AA4502F">
            <w:pPr>
              <w:snapToGrid w:val="0"/>
              <w:jc w:val="center"/>
              <w:rPr>
                <w:rFonts w:hint="default" w:ascii="Segoe UI" w:hAnsi="Segoe UI" w:eastAsia="Segoe UI" w:cs="Segoe UI"/>
                <w:b/>
                <w:bCs/>
                <w:i w:val="0"/>
                <w:iCs w:val="0"/>
                <w:caps w:val="0"/>
                <w:color w:val="000000"/>
                <w:spacing w:val="0"/>
                <w:sz w:val="16"/>
                <w:szCs w:val="16"/>
              </w:rPr>
            </w:pPr>
          </w:p>
        </w:tc>
        <w:tc>
          <w:tcPr>
            <w:tcW w:w="655" w:type="dxa"/>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55131416">
            <w:pPr>
              <w:snapToGrid w:val="0"/>
              <w:jc w:val="center"/>
              <w:rPr>
                <w:rFonts w:hint="default" w:ascii="Segoe UI" w:hAnsi="Segoe UI" w:eastAsia="Segoe UI" w:cs="Segoe UI"/>
                <w:b/>
                <w:bCs/>
                <w:i w:val="0"/>
                <w:iCs w:val="0"/>
                <w:caps w:val="0"/>
                <w:color w:val="000000"/>
                <w:spacing w:val="0"/>
                <w:sz w:val="16"/>
                <w:szCs w:val="16"/>
              </w:rPr>
            </w:pPr>
          </w:p>
        </w:tc>
        <w:tc>
          <w:tcPr>
            <w:tcW w:w="981" w:type="dxa"/>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30B88034">
            <w:pPr>
              <w:snapToGrid w:val="0"/>
              <w:jc w:val="center"/>
              <w:rPr>
                <w:rFonts w:hint="default" w:ascii="Segoe UI" w:hAnsi="Segoe UI" w:eastAsia="Segoe UI" w:cs="Segoe UI"/>
                <w:b/>
                <w:bCs/>
                <w:i w:val="0"/>
                <w:iCs w:val="0"/>
                <w:caps w:val="0"/>
                <w:color w:val="000000"/>
                <w:spacing w:val="0"/>
                <w:sz w:val="16"/>
                <w:szCs w:val="16"/>
              </w:rPr>
            </w:pPr>
          </w:p>
        </w:tc>
      </w:tr>
      <w:tr w14:paraId="2DDD7AB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2932"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001E0D94">
            <w:pPr>
              <w:keepNext w:val="0"/>
              <w:keepLines w:val="0"/>
              <w:widowControl/>
              <w:suppressLineNumbers w:val="0"/>
              <w:snapToGrid w:val="0"/>
              <w:spacing w:before="0" w:beforeAutospacing="0" w:after="0" w:afterAutospacing="0" w:line="28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特性编号</w:t>
            </w:r>
          </w:p>
        </w:tc>
        <w:tc>
          <w:tcPr>
            <w:tcW w:w="1863"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0AED7EFA">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系统特征英文名称</w:t>
            </w:r>
          </w:p>
        </w:tc>
        <w:tc>
          <w:tcPr>
            <w:tcW w:w="806"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3972EF75">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系统特征中文名称</w:t>
            </w:r>
          </w:p>
        </w:tc>
        <w:tc>
          <w:tcPr>
            <w:tcW w:w="1285"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1ACC9384">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操作功能</w:t>
            </w:r>
          </w:p>
        </w:tc>
        <w:tc>
          <w:tcPr>
            <w:tcW w:w="655"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538B75A9">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调用对象</w:t>
            </w:r>
          </w:p>
        </w:tc>
        <w:tc>
          <w:tcPr>
            <w:tcW w:w="981"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73E0109E">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被调用对象</w:t>
            </w:r>
          </w:p>
        </w:tc>
      </w:tr>
      <w:tr w14:paraId="7DF5609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2932"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6E3C6240">
            <w:pPr>
              <w:keepNext w:val="0"/>
              <w:keepLines w:val="0"/>
              <w:widowControl/>
              <w:suppressLineNumbers w:val="0"/>
              <w:snapToGrid w:val="0"/>
              <w:spacing w:before="0" w:beforeAutospacing="0" w:after="0" w:afterAutospacing="0" w:line="28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1.1</w:t>
            </w:r>
          </w:p>
        </w:tc>
        <w:tc>
          <w:tcPr>
            <w:tcW w:w="1863"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5720F68A">
            <w:pPr>
              <w:keepNext w:val="0"/>
              <w:keepLines w:val="0"/>
              <w:widowControl/>
              <w:suppressLineNumbers w:val="0"/>
              <w:snapToGrid w:val="0"/>
              <w:spacing w:before="0" w:beforeAutospacing="0" w:after="0" w:afterAutospacing="0" w:line="28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user_login</w:t>
            </w:r>
          </w:p>
        </w:tc>
        <w:tc>
          <w:tcPr>
            <w:tcW w:w="806"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1FCBAD49">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注册登录</w:t>
            </w:r>
          </w:p>
        </w:tc>
        <w:tc>
          <w:tcPr>
            <w:tcW w:w="1285"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66CD09D5">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eastAsia" w:ascii="Segoe UI" w:hAnsi="Segoe UI" w:eastAsia="Segoe UI" w:cs="Segoe UI"/>
                <w:i w:val="0"/>
                <w:iCs w:val="0"/>
                <w:caps w:val="0"/>
                <w:color w:val="000000"/>
                <w:spacing w:val="0"/>
                <w:kern w:val="0"/>
                <w:sz w:val="16"/>
                <w:szCs w:val="16"/>
                <w:lang w:val="en-US" w:eastAsia="zh-CN" w:bidi="ar"/>
              </w:rPr>
              <w:t>账号</w:t>
            </w:r>
            <w:r>
              <w:rPr>
                <w:rFonts w:hint="default" w:ascii="Segoe UI" w:hAnsi="Segoe UI" w:eastAsia="Segoe UI" w:cs="Segoe UI"/>
                <w:i w:val="0"/>
                <w:iCs w:val="0"/>
                <w:caps w:val="0"/>
                <w:color w:val="000000"/>
                <w:spacing w:val="0"/>
                <w:kern w:val="0"/>
                <w:sz w:val="16"/>
                <w:szCs w:val="16"/>
                <w:lang w:val="en-US" w:eastAsia="zh-CN" w:bidi="ar"/>
              </w:rPr>
              <w:t>密码登录</w:t>
            </w:r>
          </w:p>
        </w:tc>
        <w:tc>
          <w:tcPr>
            <w:tcW w:w="655"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09729ABA">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消费者</w:t>
            </w:r>
          </w:p>
        </w:tc>
        <w:tc>
          <w:tcPr>
            <w:tcW w:w="981"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617689CC">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用户管理模块</w:t>
            </w:r>
          </w:p>
        </w:tc>
      </w:tr>
      <w:tr w14:paraId="2E6EFFA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2932"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19400880">
            <w:pPr>
              <w:keepNext w:val="0"/>
              <w:keepLines w:val="0"/>
              <w:widowControl/>
              <w:suppressLineNumbers w:val="0"/>
              <w:snapToGrid w:val="0"/>
              <w:spacing w:before="0" w:beforeAutospacing="0" w:after="0" w:afterAutospacing="0" w:line="28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1.2</w:t>
            </w:r>
          </w:p>
        </w:tc>
        <w:tc>
          <w:tcPr>
            <w:tcW w:w="1863"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05AE502E">
            <w:pPr>
              <w:keepNext w:val="0"/>
              <w:keepLines w:val="0"/>
              <w:widowControl/>
              <w:suppressLineNumbers w:val="0"/>
              <w:snapToGrid w:val="0"/>
              <w:spacing w:before="0" w:beforeAutospacing="0" w:after="0" w:afterAutospacing="0" w:line="28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goods_browse</w:t>
            </w:r>
          </w:p>
        </w:tc>
        <w:tc>
          <w:tcPr>
            <w:tcW w:w="806"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048EED64">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商品浏览</w:t>
            </w:r>
          </w:p>
        </w:tc>
        <w:tc>
          <w:tcPr>
            <w:tcW w:w="1285"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1385C851">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分类查看、关键词搜索商品，查看详情</w:t>
            </w:r>
          </w:p>
        </w:tc>
        <w:tc>
          <w:tcPr>
            <w:tcW w:w="655"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6B76FFE3">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消费者</w:t>
            </w:r>
          </w:p>
        </w:tc>
        <w:tc>
          <w:tcPr>
            <w:tcW w:w="981"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581C3358">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商品模块</w:t>
            </w:r>
          </w:p>
        </w:tc>
      </w:tr>
      <w:tr w14:paraId="0A419EE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2932"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708EE4D6">
            <w:pPr>
              <w:keepNext w:val="0"/>
              <w:keepLines w:val="0"/>
              <w:widowControl/>
              <w:suppressLineNumbers w:val="0"/>
              <w:snapToGrid w:val="0"/>
              <w:spacing w:before="0" w:beforeAutospacing="0" w:after="0" w:afterAutospacing="0" w:line="28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1.3</w:t>
            </w:r>
          </w:p>
        </w:tc>
        <w:tc>
          <w:tcPr>
            <w:tcW w:w="1863"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0128B6F4">
            <w:pPr>
              <w:keepNext w:val="0"/>
              <w:keepLines w:val="0"/>
              <w:widowControl/>
              <w:suppressLineNumbers w:val="0"/>
              <w:snapToGrid w:val="0"/>
              <w:spacing w:before="0" w:beforeAutospacing="0" w:after="0" w:afterAutospacing="0" w:line="28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order_create</w:t>
            </w:r>
          </w:p>
        </w:tc>
        <w:tc>
          <w:tcPr>
            <w:tcW w:w="806"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482CC582">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下单支付</w:t>
            </w:r>
          </w:p>
        </w:tc>
        <w:tc>
          <w:tcPr>
            <w:tcW w:w="1285"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6CB4AC2E">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选择商品、提交订单、完成支付</w:t>
            </w:r>
          </w:p>
        </w:tc>
        <w:tc>
          <w:tcPr>
            <w:tcW w:w="655"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638A75DF">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消费者</w:t>
            </w:r>
          </w:p>
        </w:tc>
        <w:tc>
          <w:tcPr>
            <w:tcW w:w="981"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762E81F3">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订单模块、支付模块</w:t>
            </w:r>
          </w:p>
        </w:tc>
      </w:tr>
      <w:tr w14:paraId="12EDAA9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2932"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36189F34">
            <w:pPr>
              <w:keepNext w:val="0"/>
              <w:keepLines w:val="0"/>
              <w:widowControl/>
              <w:suppressLineNumbers w:val="0"/>
              <w:snapToGrid w:val="0"/>
              <w:spacing w:before="0" w:beforeAutospacing="0" w:after="0" w:afterAutospacing="0" w:line="28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1.4</w:t>
            </w:r>
          </w:p>
        </w:tc>
        <w:tc>
          <w:tcPr>
            <w:tcW w:w="1863"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0100754A">
            <w:pPr>
              <w:keepNext w:val="0"/>
              <w:keepLines w:val="0"/>
              <w:widowControl/>
              <w:suppressLineNumbers w:val="0"/>
              <w:snapToGrid w:val="0"/>
              <w:spacing w:before="0" w:beforeAutospacing="0" w:after="0" w:afterAutospacing="0" w:line="28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order_query</w:t>
            </w:r>
          </w:p>
        </w:tc>
        <w:tc>
          <w:tcPr>
            <w:tcW w:w="806"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643CEB43">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订单查询</w:t>
            </w:r>
          </w:p>
        </w:tc>
        <w:tc>
          <w:tcPr>
            <w:tcW w:w="1285"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2149F497">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按状态筛选订单，查看订单详情</w:t>
            </w:r>
          </w:p>
        </w:tc>
        <w:tc>
          <w:tcPr>
            <w:tcW w:w="655"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23EE28C2">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消费者</w:t>
            </w:r>
          </w:p>
        </w:tc>
        <w:tc>
          <w:tcPr>
            <w:tcW w:w="981"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42787771">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订单模块</w:t>
            </w:r>
          </w:p>
        </w:tc>
      </w:tr>
      <w:tr w14:paraId="63EAA51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2932"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12C68622">
            <w:pPr>
              <w:keepNext w:val="0"/>
              <w:keepLines w:val="0"/>
              <w:widowControl/>
              <w:suppressLineNumbers w:val="0"/>
              <w:snapToGrid w:val="0"/>
              <w:spacing w:before="0" w:beforeAutospacing="0" w:after="0" w:afterAutospacing="0" w:line="28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1.5</w:t>
            </w:r>
          </w:p>
        </w:tc>
        <w:tc>
          <w:tcPr>
            <w:tcW w:w="1863"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023D7C28">
            <w:pPr>
              <w:keepNext w:val="0"/>
              <w:keepLines w:val="0"/>
              <w:widowControl/>
              <w:suppressLineNumbers w:val="0"/>
              <w:snapToGrid w:val="0"/>
              <w:spacing w:before="0" w:beforeAutospacing="0" w:after="0" w:afterAutospacing="0" w:line="28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shopping_cart</w:t>
            </w:r>
          </w:p>
        </w:tc>
        <w:tc>
          <w:tcPr>
            <w:tcW w:w="806"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7319A8D0">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购物车</w:t>
            </w:r>
          </w:p>
        </w:tc>
        <w:tc>
          <w:tcPr>
            <w:tcW w:w="1285"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5E51EA60">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添加、修改、删除商品，勾选结算</w:t>
            </w:r>
          </w:p>
        </w:tc>
        <w:tc>
          <w:tcPr>
            <w:tcW w:w="655"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7F635C2B">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消费者</w:t>
            </w:r>
          </w:p>
        </w:tc>
        <w:tc>
          <w:tcPr>
            <w:tcW w:w="981"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0A5A1A53">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商品模块、订单</w:t>
            </w:r>
          </w:p>
        </w:tc>
      </w:tr>
    </w:tbl>
    <w:p w14:paraId="691093E1">
      <w:pPr>
        <w:ind w:left="0" w:leftChars="0" w:firstLine="0" w:firstLineChars="0"/>
        <w:rPr>
          <w:rFonts w:hint="eastAsia"/>
        </w:rPr>
      </w:pPr>
    </w:p>
    <w:p w14:paraId="7AC14FD1">
      <w:pPr>
        <w:pStyle w:val="2"/>
        <w:ind w:left="0" w:leftChars="0" w:firstLine="0" w:firstLineChars="0"/>
        <w:rPr>
          <w:rFonts w:hint="eastAsia"/>
        </w:rPr>
      </w:pPr>
    </w:p>
    <w:p w14:paraId="2C7F365D">
      <w:pPr>
        <w:pStyle w:val="6"/>
        <w:spacing w:line="480" w:lineRule="auto"/>
        <w:ind w:left="153" w:leftChars="0" w:firstLineChars="0"/>
        <w:rPr>
          <w:rFonts w:hint="eastAsia"/>
        </w:rPr>
      </w:pPr>
      <w:bookmarkStart w:id="25" w:name="_Toc120326821"/>
      <w:bookmarkStart w:id="26" w:name="_Toc127799108"/>
      <w:r>
        <w:rPr>
          <w:rFonts w:hint="eastAsia"/>
        </w:rPr>
        <w:t>系统特性结构图</w:t>
      </w:r>
      <w:bookmarkEnd w:id="25"/>
      <w:bookmarkEnd w:id="26"/>
    </w:p>
    <w:p w14:paraId="09EC8D74">
      <w:pPr>
        <w:pStyle w:val="2"/>
        <w:ind w:left="0" w:leftChars="0" w:firstLine="0" w:firstLineChars="0"/>
        <w:rPr>
          <w:rFonts w:hint="eastAsia"/>
          <w:kern w:val="2"/>
          <w:sz w:val="21"/>
          <w:szCs w:val="24"/>
          <w:lang w:val="en-US" w:eastAsia="zh-CN" w:bidi="ar-SA"/>
        </w:rPr>
      </w:pPr>
      <w:r>
        <w:rPr>
          <w:rFonts w:hint="eastAsia"/>
          <w:lang w:val="en-US" w:eastAsia="zh-CN"/>
        </w:rPr>
        <w:t>系统总架构图：</w:t>
      </w:r>
      <w:r>
        <w:rPr>
          <w:rFonts w:hint="eastAsia"/>
          <w:kern w:val="2"/>
          <w:sz w:val="21"/>
          <w:szCs w:val="24"/>
          <w:lang w:val="en-US" w:eastAsia="zh-CN" w:bidi="ar-SA"/>
        </w:rPr>
        <w:t>展示 3 个核心子系统及相互关联（如运营管理端模块对接消费者端、团长端模块）</w:t>
      </w:r>
    </w:p>
    <w:p w14:paraId="5F34CCA7">
      <w:pPr>
        <w:pStyle w:val="2"/>
        <w:ind w:left="0" w:leftChars="0" w:firstLine="0" w:firstLineChars="0"/>
        <w:rPr>
          <w:rFonts w:hint="default"/>
          <w:kern w:val="2"/>
          <w:sz w:val="21"/>
          <w:szCs w:val="24"/>
          <w:lang w:val="en-US" w:eastAsia="zh-CN" w:bidi="ar-SA"/>
        </w:rPr>
      </w:pPr>
      <w:r>
        <w:rPr>
          <w:rFonts w:hint="eastAsia"/>
          <w:kern w:val="2"/>
          <w:sz w:val="21"/>
          <w:szCs w:val="24"/>
          <w:lang w:val="en-US" w:eastAsia="zh-CN" w:bidi="ar-SA"/>
        </w:rPr>
        <w:t>子系统特性图：每个子系统单独绘制，仅展示核心特性，避免层级过多。</w:t>
      </w:r>
      <w:r>
        <w:rPr>
          <w:rFonts w:hint="default"/>
          <w:kern w:val="2"/>
          <w:sz w:val="21"/>
          <w:szCs w:val="24"/>
          <w:lang w:val="en-US" w:eastAsia="zh-CN" w:bidi="ar-SA"/>
        </w:rPr>
        <w:t>可采用</w:t>
      </w:r>
      <w:r>
        <w:rPr>
          <w:rFonts w:hint="eastAsia"/>
          <w:kern w:val="2"/>
          <w:sz w:val="21"/>
          <w:szCs w:val="24"/>
          <w:lang w:val="en-US" w:eastAsia="zh-CN" w:bidi="ar-SA"/>
        </w:rPr>
        <w:t>简单绘图</w:t>
      </w:r>
      <w:r>
        <w:rPr>
          <w:rFonts w:hint="default"/>
          <w:kern w:val="2"/>
          <w:sz w:val="21"/>
          <w:szCs w:val="24"/>
          <w:lang w:val="en-US" w:eastAsia="zh-CN" w:bidi="ar-SA"/>
        </w:rPr>
        <w:t>工具绘制，图形简洁，标注清晰。</w:t>
      </w:r>
    </w:p>
    <w:p w14:paraId="109BF515">
      <w:pPr>
        <w:ind w:left="0" w:leftChars="0" w:firstLine="0" w:firstLineChars="0"/>
        <w:rPr>
          <w:rFonts w:hint="eastAsia"/>
        </w:rPr>
      </w:pPr>
    </w:p>
    <w:p w14:paraId="016BF584">
      <w:pPr>
        <w:pStyle w:val="5"/>
        <w:spacing w:line="415" w:lineRule="auto"/>
        <w:ind w:left="-180" w:leftChars="0" w:firstLineChars="0"/>
        <w:rPr>
          <w:rFonts w:hint="eastAsia"/>
        </w:rPr>
      </w:pPr>
      <w:bookmarkStart w:id="27" w:name="_Toc120326822"/>
      <w:bookmarkStart w:id="28" w:name="_Toc127799109"/>
      <w:r>
        <w:rPr>
          <w:rFonts w:hint="eastAsia"/>
        </w:rPr>
        <w:t>系统接口设计</w:t>
      </w:r>
      <w:bookmarkEnd w:id="27"/>
      <w:bookmarkEnd w:id="28"/>
    </w:p>
    <w:p w14:paraId="420C6AAD">
      <w:pPr>
        <w:rPr>
          <w:rFonts w:hint="eastAsia"/>
        </w:rPr>
      </w:pPr>
      <w:r>
        <w:rPr>
          <w:rFonts w:hint="eastAsia"/>
        </w:rPr>
        <w:t>系统接口是一种非可视的系统界面，在多数情况下，它对用户是透明的。</w:t>
      </w:r>
    </w:p>
    <w:p w14:paraId="1200FF0B">
      <w:pPr>
        <w:rPr>
          <w:rFonts w:hint="eastAsia"/>
        </w:rPr>
      </w:pPr>
      <w:r>
        <w:rPr>
          <w:rFonts w:hint="eastAsia"/>
        </w:rPr>
        <w:t>本节将对系统接口作较为详细的描述，并给出接口说明清单。</w:t>
      </w:r>
    </w:p>
    <w:p w14:paraId="5CFA7061">
      <w:pPr>
        <w:pStyle w:val="6"/>
        <w:spacing w:line="480" w:lineRule="auto"/>
        <w:ind w:left="153" w:leftChars="0" w:firstLineChars="0"/>
        <w:rPr>
          <w:rFonts w:hint="eastAsia"/>
        </w:rPr>
      </w:pPr>
      <w:bookmarkStart w:id="29" w:name="_Toc127799110"/>
      <w:bookmarkStart w:id="30" w:name="_Toc120326823"/>
      <w:r>
        <w:rPr>
          <w:rFonts w:hint="eastAsia"/>
        </w:rPr>
        <w:t>系统接口表</w:t>
      </w:r>
      <w:bookmarkEnd w:id="29"/>
      <w:bookmarkEnd w:id="30"/>
    </w:p>
    <w:tbl>
      <w:tblPr>
        <w:tblStyle w:val="10"/>
        <w:tblW w:w="8561" w:type="dxa"/>
        <w:tblInd w:w="42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735"/>
        <w:gridCol w:w="2310"/>
        <w:gridCol w:w="520"/>
        <w:gridCol w:w="940"/>
        <w:gridCol w:w="520"/>
        <w:gridCol w:w="1596"/>
        <w:gridCol w:w="940"/>
      </w:tblGrid>
      <w:tr w14:paraId="03C1EA0D">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trPr>
        <w:tc>
          <w:tcPr>
            <w:tcW w:w="1735" w:type="dxa"/>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323EBB11">
            <w:pPr>
              <w:keepNext w:val="0"/>
              <w:keepLines w:val="0"/>
              <w:widowControl/>
              <w:suppressLineNumbers w:val="0"/>
              <w:snapToGrid w:val="0"/>
              <w:spacing w:before="0" w:beforeAutospacing="0" w:after="0" w:afterAutospacing="0" w:line="280" w:lineRule="atLeast"/>
              <w:ind w:left="0" w:right="0" w:firstLine="0"/>
              <w:jc w:val="center"/>
              <w:rPr>
                <w:rFonts w:ascii="Segoe UI" w:hAnsi="Segoe UI" w:eastAsia="Segoe UI" w:cs="Segoe UI"/>
                <w:b/>
                <w:bCs/>
                <w:i w:val="0"/>
                <w:iCs w:val="0"/>
                <w:caps w:val="0"/>
                <w:color w:val="000000"/>
                <w:spacing w:val="0"/>
                <w:sz w:val="16"/>
                <w:szCs w:val="16"/>
              </w:rPr>
            </w:pPr>
            <w:r>
              <w:rPr>
                <w:rFonts w:hint="default" w:ascii="Segoe UI" w:hAnsi="Segoe UI" w:eastAsia="Segoe UI" w:cs="Segoe UI"/>
                <w:b/>
                <w:bCs/>
                <w:i w:val="0"/>
                <w:iCs w:val="0"/>
                <w:caps w:val="0"/>
                <w:color w:val="000000"/>
                <w:spacing w:val="0"/>
                <w:kern w:val="0"/>
                <w:sz w:val="16"/>
                <w:szCs w:val="16"/>
                <w:lang w:val="en-US" w:eastAsia="zh-CN" w:bidi="ar"/>
              </w:rPr>
              <w:t>子系统编号：1子系统英文名称：consumer_module子系统中文名称：消费者端模块</w:t>
            </w:r>
          </w:p>
        </w:tc>
        <w:tc>
          <w:tcPr>
            <w:tcW w:w="2310" w:type="dxa"/>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003BABE2">
            <w:pPr>
              <w:snapToGrid w:val="0"/>
              <w:jc w:val="center"/>
              <w:rPr>
                <w:rFonts w:hint="default" w:ascii="Segoe UI" w:hAnsi="Segoe UI" w:eastAsia="Segoe UI" w:cs="Segoe UI"/>
                <w:b/>
                <w:bCs/>
                <w:i w:val="0"/>
                <w:iCs w:val="0"/>
                <w:caps w:val="0"/>
                <w:color w:val="000000"/>
                <w:spacing w:val="0"/>
                <w:sz w:val="16"/>
                <w:szCs w:val="16"/>
              </w:rPr>
            </w:pPr>
          </w:p>
        </w:tc>
        <w:tc>
          <w:tcPr>
            <w:tcW w:w="520" w:type="dxa"/>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6CDA5203">
            <w:pPr>
              <w:snapToGrid w:val="0"/>
              <w:jc w:val="center"/>
              <w:rPr>
                <w:rFonts w:hint="default" w:ascii="Segoe UI" w:hAnsi="Segoe UI" w:eastAsia="Segoe UI" w:cs="Segoe UI"/>
                <w:b/>
                <w:bCs/>
                <w:i w:val="0"/>
                <w:iCs w:val="0"/>
                <w:caps w:val="0"/>
                <w:color w:val="000000"/>
                <w:spacing w:val="0"/>
                <w:sz w:val="16"/>
                <w:szCs w:val="16"/>
              </w:rPr>
            </w:pPr>
          </w:p>
        </w:tc>
        <w:tc>
          <w:tcPr>
            <w:tcW w:w="940" w:type="dxa"/>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762D8482">
            <w:pPr>
              <w:snapToGrid w:val="0"/>
              <w:jc w:val="center"/>
              <w:rPr>
                <w:rFonts w:hint="default" w:ascii="Segoe UI" w:hAnsi="Segoe UI" w:eastAsia="Segoe UI" w:cs="Segoe UI"/>
                <w:b/>
                <w:bCs/>
                <w:i w:val="0"/>
                <w:iCs w:val="0"/>
                <w:caps w:val="0"/>
                <w:color w:val="000000"/>
                <w:spacing w:val="0"/>
                <w:sz w:val="16"/>
                <w:szCs w:val="16"/>
              </w:rPr>
            </w:pPr>
          </w:p>
        </w:tc>
        <w:tc>
          <w:tcPr>
            <w:tcW w:w="520" w:type="dxa"/>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3374079D">
            <w:pPr>
              <w:snapToGrid w:val="0"/>
              <w:jc w:val="center"/>
              <w:rPr>
                <w:rFonts w:hint="default" w:ascii="Segoe UI" w:hAnsi="Segoe UI" w:eastAsia="Segoe UI" w:cs="Segoe UI"/>
                <w:b/>
                <w:bCs/>
                <w:i w:val="0"/>
                <w:iCs w:val="0"/>
                <w:caps w:val="0"/>
                <w:color w:val="000000"/>
                <w:spacing w:val="0"/>
                <w:sz w:val="16"/>
                <w:szCs w:val="16"/>
              </w:rPr>
            </w:pPr>
          </w:p>
        </w:tc>
        <w:tc>
          <w:tcPr>
            <w:tcW w:w="1596" w:type="dxa"/>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023FC18F">
            <w:pPr>
              <w:snapToGrid w:val="0"/>
              <w:jc w:val="center"/>
              <w:rPr>
                <w:rFonts w:hint="default" w:ascii="Segoe UI" w:hAnsi="Segoe UI" w:eastAsia="Segoe UI" w:cs="Segoe UI"/>
                <w:b/>
                <w:bCs/>
                <w:i w:val="0"/>
                <w:iCs w:val="0"/>
                <w:caps w:val="0"/>
                <w:color w:val="000000"/>
                <w:spacing w:val="0"/>
                <w:sz w:val="16"/>
                <w:szCs w:val="16"/>
              </w:rPr>
            </w:pPr>
          </w:p>
        </w:tc>
        <w:tc>
          <w:tcPr>
            <w:tcW w:w="940" w:type="dxa"/>
            <w:tcBorders>
              <w:top w:val="nil"/>
              <w:left w:val="nil"/>
              <w:bottom w:val="nil"/>
              <w:right w:val="nil"/>
            </w:tcBorders>
            <w:shd w:val="clear" w:color="auto" w:fill="F2F2F2"/>
            <w:tcMar>
              <w:top w:w="120" w:type="dxa"/>
              <w:left w:w="180" w:type="dxa"/>
              <w:bottom w:w="120" w:type="dxa"/>
              <w:right w:w="180" w:type="dxa"/>
            </w:tcMar>
            <w:vAlign w:val="center"/>
          </w:tcPr>
          <w:p w14:paraId="529D1698">
            <w:pPr>
              <w:snapToGrid w:val="0"/>
              <w:jc w:val="center"/>
              <w:rPr>
                <w:rFonts w:hint="default" w:ascii="Segoe UI" w:hAnsi="Segoe UI" w:eastAsia="Segoe UI" w:cs="Segoe UI"/>
                <w:b/>
                <w:bCs/>
                <w:i w:val="0"/>
                <w:iCs w:val="0"/>
                <w:caps w:val="0"/>
                <w:color w:val="000000"/>
                <w:spacing w:val="0"/>
                <w:sz w:val="16"/>
                <w:szCs w:val="16"/>
              </w:rPr>
            </w:pPr>
          </w:p>
        </w:tc>
      </w:tr>
      <w:tr w14:paraId="5B7D843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1735"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3A4BE663">
            <w:pPr>
              <w:keepNext w:val="0"/>
              <w:keepLines w:val="0"/>
              <w:widowControl/>
              <w:suppressLineNumbers w:val="0"/>
              <w:snapToGrid w:val="0"/>
              <w:spacing w:before="0" w:beforeAutospacing="0" w:after="0" w:afterAutospacing="0" w:line="28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接口编号</w:t>
            </w:r>
          </w:p>
        </w:tc>
        <w:tc>
          <w:tcPr>
            <w:tcW w:w="2310"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3F0082C2">
            <w:pPr>
              <w:keepNext w:val="0"/>
              <w:keepLines w:val="0"/>
              <w:widowControl/>
              <w:suppressLineNumbers w:val="0"/>
              <w:snapToGrid w:val="0"/>
              <w:spacing w:before="0" w:beforeAutospacing="0" w:after="0" w:afterAutospacing="0" w:line="28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接口名称</w:t>
            </w:r>
          </w:p>
        </w:tc>
        <w:tc>
          <w:tcPr>
            <w:tcW w:w="520"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7CC6BEC8">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接口类型</w:t>
            </w:r>
          </w:p>
        </w:tc>
        <w:tc>
          <w:tcPr>
            <w:tcW w:w="940"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3BA78762">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接口性质</w:t>
            </w:r>
          </w:p>
        </w:tc>
        <w:tc>
          <w:tcPr>
            <w:tcW w:w="520"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642F7D96">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接口速率</w:t>
            </w:r>
          </w:p>
        </w:tc>
        <w:tc>
          <w:tcPr>
            <w:tcW w:w="1596"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1CE10188">
            <w:pPr>
              <w:keepNext w:val="0"/>
              <w:keepLines w:val="0"/>
              <w:widowControl/>
              <w:suppressLineNumbers w:val="0"/>
              <w:snapToGrid w:val="0"/>
              <w:spacing w:before="0" w:beforeAutospacing="0" w:after="0" w:afterAutospacing="0" w:line="28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接口协议</w:t>
            </w:r>
          </w:p>
        </w:tc>
        <w:tc>
          <w:tcPr>
            <w:tcW w:w="940" w:type="dxa"/>
            <w:tcBorders>
              <w:top w:val="nil"/>
              <w:left w:val="nil"/>
              <w:bottom w:val="nil"/>
              <w:right w:val="nil"/>
            </w:tcBorders>
            <w:shd w:val="clear" w:color="auto" w:fill="FFFFFF"/>
            <w:tcMar>
              <w:top w:w="120" w:type="dxa"/>
              <w:left w:w="180" w:type="dxa"/>
              <w:bottom w:w="120" w:type="dxa"/>
              <w:right w:w="180" w:type="dxa"/>
            </w:tcMar>
            <w:vAlign w:val="center"/>
          </w:tcPr>
          <w:p w14:paraId="135BB0DC">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备注</w:t>
            </w:r>
          </w:p>
        </w:tc>
      </w:tr>
      <w:tr w14:paraId="6EB8C7E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trPr>
        <w:tc>
          <w:tcPr>
            <w:tcW w:w="1735"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6F7F248F">
            <w:pPr>
              <w:keepNext w:val="0"/>
              <w:keepLines w:val="0"/>
              <w:widowControl/>
              <w:suppressLineNumbers w:val="0"/>
              <w:snapToGrid w:val="0"/>
              <w:spacing w:before="0" w:beforeAutospacing="0" w:after="0" w:afterAutospacing="0" w:line="28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1.1</w:t>
            </w:r>
          </w:p>
        </w:tc>
        <w:tc>
          <w:tcPr>
            <w:tcW w:w="2310"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6E6067CF">
            <w:pPr>
              <w:keepNext w:val="0"/>
              <w:keepLines w:val="0"/>
              <w:widowControl/>
              <w:suppressLineNumbers w:val="0"/>
              <w:snapToGrid w:val="0"/>
              <w:spacing w:before="0" w:beforeAutospacing="0" w:after="0" w:afterAutospacing="0" w:line="28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order_submit</w:t>
            </w:r>
          </w:p>
        </w:tc>
        <w:tc>
          <w:tcPr>
            <w:tcW w:w="520"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162FD4D6">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订单提交接口</w:t>
            </w:r>
          </w:p>
        </w:tc>
        <w:tc>
          <w:tcPr>
            <w:tcW w:w="940"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4F7B3F5A">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网络接口</w:t>
            </w:r>
          </w:p>
        </w:tc>
        <w:tc>
          <w:tcPr>
            <w:tcW w:w="520"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401A84A5">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按需</w:t>
            </w:r>
          </w:p>
        </w:tc>
        <w:tc>
          <w:tcPr>
            <w:tcW w:w="1596"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1B47160A">
            <w:pPr>
              <w:keepNext w:val="0"/>
              <w:keepLines w:val="0"/>
              <w:widowControl/>
              <w:suppressLineNumbers w:val="0"/>
              <w:snapToGrid w:val="0"/>
              <w:spacing w:before="0" w:beforeAutospacing="0" w:after="0" w:afterAutospacing="0" w:line="28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HTTP/JSON</w:t>
            </w:r>
          </w:p>
        </w:tc>
        <w:tc>
          <w:tcPr>
            <w:tcW w:w="940" w:type="dxa"/>
            <w:tcBorders>
              <w:top w:val="nil"/>
              <w:left w:val="nil"/>
              <w:bottom w:val="nil"/>
              <w:right w:val="nil"/>
            </w:tcBorders>
            <w:shd w:val="clear" w:color="auto" w:fill="FFFFFF"/>
            <w:tcMar>
              <w:top w:w="120" w:type="dxa"/>
              <w:left w:w="180" w:type="dxa"/>
              <w:bottom w:w="120" w:type="dxa"/>
              <w:right w:w="180" w:type="dxa"/>
            </w:tcMar>
            <w:vAlign w:val="center"/>
          </w:tcPr>
          <w:p w14:paraId="7C43697F">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提交订单数据</w:t>
            </w:r>
          </w:p>
        </w:tc>
      </w:tr>
      <w:tr w14:paraId="7F805EA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trPr>
        <w:tc>
          <w:tcPr>
            <w:tcW w:w="1735"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6D1FD655">
            <w:pPr>
              <w:keepNext w:val="0"/>
              <w:keepLines w:val="0"/>
              <w:widowControl/>
              <w:suppressLineNumbers w:val="0"/>
              <w:snapToGrid w:val="0"/>
              <w:spacing w:before="0" w:beforeAutospacing="0" w:after="0" w:afterAutospacing="0" w:line="28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1.2</w:t>
            </w:r>
          </w:p>
        </w:tc>
        <w:tc>
          <w:tcPr>
            <w:tcW w:w="2310"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29F00A18">
            <w:pPr>
              <w:keepNext w:val="0"/>
              <w:keepLines w:val="0"/>
              <w:widowControl/>
              <w:suppressLineNumbers w:val="0"/>
              <w:snapToGrid w:val="0"/>
              <w:spacing w:before="0" w:beforeAutospacing="0" w:after="0" w:afterAutospacing="0" w:line="28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order_query_interface</w:t>
            </w:r>
          </w:p>
        </w:tc>
        <w:tc>
          <w:tcPr>
            <w:tcW w:w="520"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136BCFC2">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订单查询接口</w:t>
            </w:r>
          </w:p>
        </w:tc>
        <w:tc>
          <w:tcPr>
            <w:tcW w:w="940"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3CD0C34E">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网络接口</w:t>
            </w:r>
          </w:p>
        </w:tc>
        <w:tc>
          <w:tcPr>
            <w:tcW w:w="520"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69940272">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按需</w:t>
            </w:r>
          </w:p>
        </w:tc>
        <w:tc>
          <w:tcPr>
            <w:tcW w:w="1596"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1CA746B5">
            <w:pPr>
              <w:keepNext w:val="0"/>
              <w:keepLines w:val="0"/>
              <w:widowControl/>
              <w:suppressLineNumbers w:val="0"/>
              <w:snapToGrid w:val="0"/>
              <w:spacing w:before="0" w:beforeAutospacing="0" w:after="0" w:afterAutospacing="0" w:line="28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HTTP/JSON</w:t>
            </w:r>
          </w:p>
        </w:tc>
        <w:tc>
          <w:tcPr>
            <w:tcW w:w="940" w:type="dxa"/>
            <w:tcBorders>
              <w:top w:val="nil"/>
              <w:left w:val="nil"/>
              <w:bottom w:val="nil"/>
              <w:right w:val="nil"/>
            </w:tcBorders>
            <w:shd w:val="clear" w:color="auto" w:fill="FFFFFF"/>
            <w:tcMar>
              <w:top w:w="120" w:type="dxa"/>
              <w:left w:w="180" w:type="dxa"/>
              <w:bottom w:w="120" w:type="dxa"/>
              <w:right w:w="180" w:type="dxa"/>
            </w:tcMar>
            <w:vAlign w:val="center"/>
          </w:tcPr>
          <w:p w14:paraId="2A9556E1">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查询订单列表及详情</w:t>
            </w:r>
          </w:p>
        </w:tc>
      </w:tr>
      <w:tr w14:paraId="004DEE0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1735"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61656125">
            <w:pPr>
              <w:keepNext w:val="0"/>
              <w:keepLines w:val="0"/>
              <w:widowControl/>
              <w:suppressLineNumbers w:val="0"/>
              <w:snapToGrid w:val="0"/>
              <w:spacing w:before="0" w:beforeAutospacing="0" w:after="0" w:afterAutospacing="0" w:line="28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1.3</w:t>
            </w:r>
          </w:p>
        </w:tc>
        <w:tc>
          <w:tcPr>
            <w:tcW w:w="2310"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5C21F74C">
            <w:pPr>
              <w:keepNext w:val="0"/>
              <w:keepLines w:val="0"/>
              <w:widowControl/>
              <w:suppressLineNumbers w:val="0"/>
              <w:snapToGrid w:val="0"/>
              <w:spacing w:before="0" w:beforeAutospacing="0" w:after="0" w:afterAutospacing="0" w:line="28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pay_interface</w:t>
            </w:r>
          </w:p>
        </w:tc>
        <w:tc>
          <w:tcPr>
            <w:tcW w:w="520"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2C838BB3">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支付接口</w:t>
            </w:r>
          </w:p>
        </w:tc>
        <w:tc>
          <w:tcPr>
            <w:tcW w:w="940"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6F7F3F0C">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网络接口</w:t>
            </w:r>
          </w:p>
        </w:tc>
        <w:tc>
          <w:tcPr>
            <w:tcW w:w="520"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538BA691">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按需</w:t>
            </w:r>
          </w:p>
        </w:tc>
        <w:tc>
          <w:tcPr>
            <w:tcW w:w="1596"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2A7CC60B">
            <w:pPr>
              <w:keepNext w:val="0"/>
              <w:keepLines w:val="0"/>
              <w:widowControl/>
              <w:suppressLineNumbers w:val="0"/>
              <w:snapToGrid w:val="0"/>
              <w:spacing w:before="0" w:beforeAutospacing="0" w:after="0" w:afterAutospacing="0" w:line="28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HTTP/JSON</w:t>
            </w:r>
          </w:p>
        </w:tc>
        <w:tc>
          <w:tcPr>
            <w:tcW w:w="940" w:type="dxa"/>
            <w:tcBorders>
              <w:top w:val="nil"/>
              <w:left w:val="nil"/>
              <w:bottom w:val="nil"/>
              <w:right w:val="nil"/>
            </w:tcBorders>
            <w:shd w:val="clear" w:color="auto" w:fill="FFFFFF"/>
            <w:tcMar>
              <w:top w:w="120" w:type="dxa"/>
              <w:left w:w="180" w:type="dxa"/>
              <w:bottom w:w="120" w:type="dxa"/>
              <w:right w:w="180" w:type="dxa"/>
            </w:tcMar>
            <w:vAlign w:val="center"/>
          </w:tcPr>
          <w:p w14:paraId="785942B4">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对接简单模拟支付功能</w:t>
            </w:r>
          </w:p>
        </w:tc>
      </w:tr>
    </w:tbl>
    <w:p w14:paraId="5625CA5A">
      <w:pPr>
        <w:pStyle w:val="13"/>
        <w:ind w:left="0" w:leftChars="0" w:firstLine="0" w:firstLineChars="0"/>
        <w:rPr>
          <w:rFonts w:hint="eastAsia"/>
        </w:rPr>
      </w:pPr>
    </w:p>
    <w:p w14:paraId="7290AD60">
      <w:pPr>
        <w:pStyle w:val="6"/>
        <w:spacing w:line="480" w:lineRule="auto"/>
        <w:ind w:left="153" w:leftChars="0" w:firstLineChars="0"/>
        <w:rPr>
          <w:rFonts w:hint="eastAsia"/>
        </w:rPr>
      </w:pPr>
      <w:bookmarkStart w:id="31" w:name="_Toc127799111"/>
      <w:bookmarkStart w:id="32" w:name="_Toc120326824"/>
      <w:r>
        <w:rPr>
          <w:rFonts w:hint="eastAsia"/>
        </w:rPr>
        <w:t>系统接口传输协议说明</w:t>
      </w:r>
      <w:bookmarkEnd w:id="31"/>
      <w:bookmarkEnd w:id="32"/>
    </w:p>
    <w:p w14:paraId="69FA1728">
      <w:pPr>
        <w:ind w:left="0" w:leftChars="0" w:firstLine="0" w:firstLineChars="0"/>
        <w:rPr>
          <w:rFonts w:hint="eastAsia" w:asciiTheme="minorEastAsia" w:hAnsiTheme="minorEastAsia" w:eastAsiaTheme="minorEastAsia" w:cstheme="minorEastAsia"/>
          <w:i w:val="0"/>
          <w:iCs w:val="0"/>
          <w:caps w:val="0"/>
          <w:strike w:val="0"/>
          <w:color w:val="auto"/>
          <w:spacing w:val="0"/>
          <w:sz w:val="16"/>
          <w:szCs w:val="16"/>
          <w:u w:val="none"/>
        </w:rPr>
      </w:pPr>
      <w:r>
        <w:rPr>
          <w:rFonts w:hint="eastAsia" w:asciiTheme="minorEastAsia" w:hAnsiTheme="minorEastAsia" w:eastAsiaTheme="minorEastAsia" w:cstheme="minorEastAsia"/>
          <w:i w:val="0"/>
          <w:iCs w:val="0"/>
          <w:caps w:val="0"/>
          <w:strike w:val="0"/>
          <w:color w:val="auto"/>
          <w:spacing w:val="0"/>
          <w:sz w:val="21"/>
          <w:szCs w:val="21"/>
          <w:u w:val="none"/>
          <w:lang w:val="en-US" w:eastAsia="zh-CN"/>
        </w:rPr>
        <w:t>接口</w:t>
      </w:r>
      <w:r>
        <w:rPr>
          <w:rFonts w:hint="eastAsia" w:asciiTheme="minorEastAsia" w:hAnsiTheme="minorEastAsia" w:eastAsiaTheme="minorEastAsia" w:cstheme="minorEastAsia"/>
          <w:i w:val="0"/>
          <w:iCs w:val="0"/>
          <w:caps w:val="0"/>
          <w:strike w:val="0"/>
          <w:color w:val="auto"/>
          <w:spacing w:val="0"/>
          <w:sz w:val="21"/>
          <w:szCs w:val="21"/>
          <w:u w:val="none"/>
        </w:rPr>
        <w:t>请求方式：查询类用 GET，提交类用 POST；</w:t>
      </w:r>
    </w:p>
    <w:p w14:paraId="1C806027">
      <w:pPr>
        <w:pStyle w:val="2"/>
        <w:spacing w:line="360" w:lineRule="auto"/>
        <w:ind w:left="0" w:leftChars="0" w:firstLine="0" w:firstLineChars="0"/>
        <w:jc w:val="left"/>
        <w:rPr>
          <w:rFonts w:hint="eastAsia" w:ascii="宋体" w:hAnsi="宋体" w:eastAsia="宋体" w:cs="宋体"/>
          <w:b w:val="0"/>
          <w:i w:val="0"/>
          <w:strike w:val="0"/>
          <w:color w:val="auto"/>
          <w:sz w:val="21"/>
          <w:szCs w:val="21"/>
          <w:u w:val="none"/>
        </w:rPr>
      </w:pPr>
      <w:r>
        <w:rPr>
          <w:rFonts w:hint="eastAsia" w:ascii="宋体" w:hAnsi="宋体" w:eastAsia="宋体" w:cs="宋体"/>
          <w:b w:val="0"/>
          <w:i w:val="0"/>
          <w:iCs w:val="0"/>
          <w:caps w:val="0"/>
          <w:strike w:val="0"/>
          <w:color w:val="auto"/>
          <w:spacing w:val="0"/>
          <w:sz w:val="21"/>
          <w:szCs w:val="21"/>
          <w:u w:val="none"/>
          <w:lang w:val="en-US" w:eastAsia="zh-CN"/>
        </w:rPr>
        <w:t>无需</w:t>
      </w:r>
      <w:r>
        <w:rPr>
          <w:rFonts w:hint="eastAsia" w:ascii="宋体" w:hAnsi="宋体" w:eastAsia="宋体" w:cs="宋体"/>
          <w:b w:val="0"/>
          <w:i w:val="0"/>
          <w:iCs w:val="0"/>
          <w:caps w:val="0"/>
          <w:strike w:val="0"/>
          <w:color w:val="auto"/>
          <w:spacing w:val="0"/>
          <w:sz w:val="21"/>
          <w:szCs w:val="21"/>
          <w:u w:val="none"/>
        </w:rPr>
        <w:t>复杂加密，核心参数（如订单号、用户 ID）明确传输即可；</w:t>
      </w:r>
    </w:p>
    <w:p w14:paraId="6515A080">
      <w:pPr>
        <w:pStyle w:val="5"/>
        <w:spacing w:line="415" w:lineRule="auto"/>
        <w:ind w:left="-180" w:leftChars="0" w:firstLineChars="0"/>
        <w:rPr>
          <w:rFonts w:hint="eastAsia"/>
        </w:rPr>
      </w:pPr>
      <w:bookmarkStart w:id="33" w:name="_Toc120326825"/>
      <w:bookmarkStart w:id="34" w:name="_Toc127799112"/>
      <w:r>
        <w:rPr>
          <w:rFonts w:hint="eastAsia"/>
        </w:rPr>
        <w:t>系统完整性设计</w:t>
      </w:r>
      <w:bookmarkEnd w:id="33"/>
      <w:bookmarkEnd w:id="34"/>
    </w:p>
    <w:tbl>
      <w:tblPr>
        <w:tblStyle w:val="10"/>
        <w:tblW w:w="8523" w:type="dxa"/>
        <w:tblInd w:w="42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387"/>
        <w:gridCol w:w="1092"/>
        <w:gridCol w:w="1954"/>
        <w:gridCol w:w="1976"/>
        <w:gridCol w:w="1114"/>
      </w:tblGrid>
      <w:tr w14:paraId="47005DB8">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trPr>
        <w:tc>
          <w:tcPr>
            <w:tcW w:w="2387" w:type="dxa"/>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0564D1EC">
            <w:pPr>
              <w:keepNext w:val="0"/>
              <w:keepLines w:val="0"/>
              <w:widowControl/>
              <w:suppressLineNumbers w:val="0"/>
              <w:snapToGrid w:val="0"/>
              <w:spacing w:before="0" w:beforeAutospacing="0" w:after="0" w:afterAutospacing="0" w:line="280" w:lineRule="atLeast"/>
              <w:ind w:left="0" w:right="0" w:firstLine="0"/>
              <w:jc w:val="center"/>
              <w:rPr>
                <w:rFonts w:ascii="Segoe UI" w:hAnsi="Segoe UI" w:eastAsia="Segoe UI" w:cs="Segoe UI"/>
                <w:b/>
                <w:bCs/>
                <w:i w:val="0"/>
                <w:iCs w:val="0"/>
                <w:caps w:val="0"/>
                <w:color w:val="000000"/>
                <w:spacing w:val="0"/>
                <w:sz w:val="16"/>
                <w:szCs w:val="16"/>
              </w:rPr>
            </w:pPr>
            <w:r>
              <w:rPr>
                <w:rFonts w:hint="default" w:ascii="Segoe UI" w:hAnsi="Segoe UI" w:eastAsia="Segoe UI" w:cs="Segoe UI"/>
                <w:b/>
                <w:bCs/>
                <w:i w:val="0"/>
                <w:iCs w:val="0"/>
                <w:caps w:val="0"/>
                <w:color w:val="000000"/>
                <w:spacing w:val="0"/>
                <w:kern w:val="0"/>
                <w:sz w:val="16"/>
                <w:szCs w:val="16"/>
                <w:lang w:val="en-US" w:eastAsia="zh-CN" w:bidi="ar"/>
              </w:rPr>
              <w:t>子系统编号：1子系统英文名称：consumer_module子系统中文名称：消费者端模块</w:t>
            </w:r>
          </w:p>
        </w:tc>
        <w:tc>
          <w:tcPr>
            <w:tcW w:w="1092" w:type="dxa"/>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06439894">
            <w:pPr>
              <w:snapToGrid w:val="0"/>
              <w:jc w:val="center"/>
              <w:rPr>
                <w:rFonts w:hint="default" w:ascii="Segoe UI" w:hAnsi="Segoe UI" w:eastAsia="Segoe UI" w:cs="Segoe UI"/>
                <w:b/>
                <w:bCs/>
                <w:i w:val="0"/>
                <w:iCs w:val="0"/>
                <w:caps w:val="0"/>
                <w:color w:val="000000"/>
                <w:spacing w:val="0"/>
                <w:sz w:val="16"/>
                <w:szCs w:val="16"/>
              </w:rPr>
            </w:pPr>
          </w:p>
        </w:tc>
        <w:tc>
          <w:tcPr>
            <w:tcW w:w="1954" w:type="dxa"/>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003DCB8E">
            <w:pPr>
              <w:snapToGrid w:val="0"/>
              <w:jc w:val="center"/>
              <w:rPr>
                <w:rFonts w:hint="default" w:ascii="Segoe UI" w:hAnsi="Segoe UI" w:eastAsia="Segoe UI" w:cs="Segoe UI"/>
                <w:b/>
                <w:bCs/>
                <w:i w:val="0"/>
                <w:iCs w:val="0"/>
                <w:caps w:val="0"/>
                <w:color w:val="000000"/>
                <w:spacing w:val="0"/>
                <w:sz w:val="16"/>
                <w:szCs w:val="16"/>
              </w:rPr>
            </w:pPr>
          </w:p>
        </w:tc>
        <w:tc>
          <w:tcPr>
            <w:tcW w:w="1976" w:type="dxa"/>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6E258C55">
            <w:pPr>
              <w:snapToGrid w:val="0"/>
              <w:jc w:val="center"/>
              <w:rPr>
                <w:rFonts w:hint="default" w:ascii="Segoe UI" w:hAnsi="Segoe UI" w:eastAsia="Segoe UI" w:cs="Segoe UI"/>
                <w:b/>
                <w:bCs/>
                <w:i w:val="0"/>
                <w:iCs w:val="0"/>
                <w:caps w:val="0"/>
                <w:color w:val="000000"/>
                <w:spacing w:val="0"/>
                <w:sz w:val="16"/>
                <w:szCs w:val="16"/>
              </w:rPr>
            </w:pPr>
          </w:p>
        </w:tc>
        <w:tc>
          <w:tcPr>
            <w:tcW w:w="1114" w:type="dxa"/>
            <w:tcBorders>
              <w:top w:val="nil"/>
              <w:left w:val="nil"/>
              <w:bottom w:val="nil"/>
              <w:right w:val="nil"/>
            </w:tcBorders>
            <w:shd w:val="clear" w:color="auto" w:fill="F2F2F2"/>
            <w:tcMar>
              <w:top w:w="120" w:type="dxa"/>
              <w:left w:w="180" w:type="dxa"/>
              <w:bottom w:w="120" w:type="dxa"/>
              <w:right w:w="180" w:type="dxa"/>
            </w:tcMar>
            <w:vAlign w:val="center"/>
          </w:tcPr>
          <w:p w14:paraId="00AFC5E3">
            <w:pPr>
              <w:snapToGrid w:val="0"/>
              <w:jc w:val="center"/>
              <w:rPr>
                <w:rFonts w:hint="default" w:ascii="Segoe UI" w:hAnsi="Segoe UI" w:eastAsia="Segoe UI" w:cs="Segoe UI"/>
                <w:b/>
                <w:bCs/>
                <w:i w:val="0"/>
                <w:iCs w:val="0"/>
                <w:caps w:val="0"/>
                <w:color w:val="000000"/>
                <w:spacing w:val="0"/>
                <w:sz w:val="16"/>
                <w:szCs w:val="16"/>
              </w:rPr>
            </w:pPr>
          </w:p>
        </w:tc>
      </w:tr>
      <w:tr w14:paraId="2EB5CBB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2387"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30525554">
            <w:pPr>
              <w:keepNext w:val="0"/>
              <w:keepLines w:val="0"/>
              <w:widowControl/>
              <w:suppressLineNumbers w:val="0"/>
              <w:snapToGrid w:val="0"/>
              <w:spacing w:before="0" w:beforeAutospacing="0" w:after="0" w:afterAutospacing="0" w:line="28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约束编号</w:t>
            </w:r>
          </w:p>
        </w:tc>
        <w:tc>
          <w:tcPr>
            <w:tcW w:w="1092"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5F15A35A">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完整性名称</w:t>
            </w:r>
          </w:p>
        </w:tc>
        <w:tc>
          <w:tcPr>
            <w:tcW w:w="1954"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21375BA2">
            <w:pPr>
              <w:keepNext w:val="0"/>
              <w:keepLines w:val="0"/>
              <w:widowControl/>
              <w:suppressLineNumbers w:val="0"/>
              <w:snapToGrid w:val="0"/>
              <w:spacing w:before="0" w:beforeAutospacing="0" w:after="0" w:afterAutospacing="0" w:line="28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相对对象名</w:t>
            </w:r>
          </w:p>
        </w:tc>
        <w:tc>
          <w:tcPr>
            <w:tcW w:w="1976"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33EF335D">
            <w:pPr>
              <w:keepNext w:val="0"/>
              <w:keepLines w:val="0"/>
              <w:widowControl/>
              <w:suppressLineNumbers w:val="0"/>
              <w:snapToGrid w:val="0"/>
              <w:spacing w:before="0" w:beforeAutospacing="0" w:after="0" w:afterAutospacing="0" w:line="28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约束表达式</w:t>
            </w:r>
          </w:p>
        </w:tc>
        <w:tc>
          <w:tcPr>
            <w:tcW w:w="1114" w:type="dxa"/>
            <w:tcBorders>
              <w:top w:val="nil"/>
              <w:left w:val="nil"/>
              <w:bottom w:val="nil"/>
              <w:right w:val="nil"/>
            </w:tcBorders>
            <w:shd w:val="clear" w:color="auto" w:fill="FFFFFF"/>
            <w:tcMar>
              <w:top w:w="120" w:type="dxa"/>
              <w:left w:w="180" w:type="dxa"/>
              <w:bottom w:w="120" w:type="dxa"/>
              <w:right w:w="180" w:type="dxa"/>
            </w:tcMar>
            <w:vAlign w:val="center"/>
          </w:tcPr>
          <w:p w14:paraId="6224791D">
            <w:pPr>
              <w:keepNext w:val="0"/>
              <w:keepLines w:val="0"/>
              <w:widowControl/>
              <w:suppressLineNumbers w:val="0"/>
              <w:snapToGrid w:val="0"/>
              <w:spacing w:before="0" w:beforeAutospacing="0" w:after="0" w:afterAutospacing="0" w:line="28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备注</w:t>
            </w:r>
          </w:p>
        </w:tc>
      </w:tr>
      <w:tr w14:paraId="11CF951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trPr>
        <w:tc>
          <w:tcPr>
            <w:tcW w:w="2387"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3CAB8CF1">
            <w:pPr>
              <w:keepNext w:val="0"/>
              <w:keepLines w:val="0"/>
              <w:widowControl/>
              <w:suppressLineNumbers w:val="0"/>
              <w:snapToGrid w:val="0"/>
              <w:spacing w:before="0" w:beforeAutospacing="0" w:after="0" w:afterAutospacing="0" w:line="28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1.1</w:t>
            </w:r>
          </w:p>
        </w:tc>
        <w:tc>
          <w:tcPr>
            <w:tcW w:w="1092"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1B73DC3A">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订单金额非负约束</w:t>
            </w:r>
          </w:p>
        </w:tc>
        <w:tc>
          <w:tcPr>
            <w:tcW w:w="1954"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11DAAF6A">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订单表（order）- 总金额（total_amount）</w:t>
            </w:r>
          </w:p>
        </w:tc>
        <w:tc>
          <w:tcPr>
            <w:tcW w:w="1976"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4AE231C7">
            <w:pPr>
              <w:keepNext w:val="0"/>
              <w:keepLines w:val="0"/>
              <w:widowControl/>
              <w:suppressLineNumbers w:val="0"/>
              <w:snapToGrid w:val="0"/>
              <w:spacing w:before="0" w:beforeAutospacing="0" w:after="0" w:afterAutospacing="0" w:line="28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total_amount ≥ 0</w:t>
            </w:r>
          </w:p>
        </w:tc>
        <w:tc>
          <w:tcPr>
            <w:tcW w:w="1114" w:type="dxa"/>
            <w:tcBorders>
              <w:top w:val="nil"/>
              <w:left w:val="nil"/>
              <w:bottom w:val="nil"/>
              <w:right w:val="nil"/>
            </w:tcBorders>
            <w:shd w:val="clear" w:color="auto" w:fill="FFFFFF"/>
            <w:tcMar>
              <w:top w:w="120" w:type="dxa"/>
              <w:left w:w="180" w:type="dxa"/>
              <w:bottom w:w="120" w:type="dxa"/>
              <w:right w:w="180" w:type="dxa"/>
            </w:tcMar>
            <w:vAlign w:val="center"/>
          </w:tcPr>
          <w:p w14:paraId="68532588">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订单金额不能为负数</w:t>
            </w:r>
          </w:p>
        </w:tc>
      </w:tr>
      <w:tr w14:paraId="67298FE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trPr>
        <w:tc>
          <w:tcPr>
            <w:tcW w:w="2387"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16A7DBCB">
            <w:pPr>
              <w:keepNext w:val="0"/>
              <w:keepLines w:val="0"/>
              <w:widowControl/>
              <w:suppressLineNumbers w:val="0"/>
              <w:snapToGrid w:val="0"/>
              <w:spacing w:before="0" w:beforeAutospacing="0" w:after="0" w:afterAutospacing="0" w:line="28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1.2</w:t>
            </w:r>
          </w:p>
        </w:tc>
        <w:tc>
          <w:tcPr>
            <w:tcW w:w="1092"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30919ABD">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订单状态流转约束</w:t>
            </w:r>
          </w:p>
        </w:tc>
        <w:tc>
          <w:tcPr>
            <w:tcW w:w="1954"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24972DAC">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订单表（order）- 订单状态（order_status）</w:t>
            </w:r>
          </w:p>
        </w:tc>
        <w:tc>
          <w:tcPr>
            <w:tcW w:w="1976"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15322BE8">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待支付→已支付→待备货→待取货→已完成</w:t>
            </w:r>
          </w:p>
        </w:tc>
        <w:tc>
          <w:tcPr>
            <w:tcW w:w="1114" w:type="dxa"/>
            <w:tcBorders>
              <w:top w:val="nil"/>
              <w:left w:val="nil"/>
              <w:bottom w:val="nil"/>
              <w:right w:val="nil"/>
            </w:tcBorders>
            <w:shd w:val="clear" w:color="auto" w:fill="FFFFFF"/>
            <w:tcMar>
              <w:top w:w="120" w:type="dxa"/>
              <w:left w:w="180" w:type="dxa"/>
              <w:bottom w:w="120" w:type="dxa"/>
              <w:right w:w="180" w:type="dxa"/>
            </w:tcMar>
            <w:vAlign w:val="center"/>
          </w:tcPr>
          <w:p w14:paraId="4CF1A97F">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状态按流程流转，</w:t>
            </w:r>
          </w:p>
        </w:tc>
      </w:tr>
    </w:tbl>
    <w:p w14:paraId="6465572A">
      <w:pPr>
        <w:pStyle w:val="2"/>
        <w:ind w:left="0" w:leftChars="0" w:firstLine="0" w:firstLineChars="0"/>
        <w:rPr>
          <w:rFonts w:hint="default"/>
          <w:kern w:val="2"/>
          <w:sz w:val="21"/>
          <w:szCs w:val="24"/>
          <w:lang w:val="en-US" w:eastAsia="zh-CN" w:bidi="ar-SA"/>
        </w:rPr>
      </w:pPr>
    </w:p>
    <w:p w14:paraId="7A8DC586">
      <w:pPr>
        <w:pStyle w:val="4"/>
        <w:rPr>
          <w:rFonts w:hint="eastAsia"/>
        </w:rPr>
      </w:pPr>
      <w:bookmarkStart w:id="35" w:name="_Toc120326826"/>
      <w:bookmarkStart w:id="36" w:name="_Toc127799113"/>
      <w:r>
        <w:rPr>
          <w:rFonts w:hint="eastAsia"/>
        </w:rPr>
        <w:t>系统出错处理设计</w:t>
      </w:r>
      <w:bookmarkEnd w:id="35"/>
      <w:bookmarkEnd w:id="36"/>
    </w:p>
    <w:p w14:paraId="1740861F">
      <w:pPr>
        <w:rPr>
          <w:rFonts w:hint="eastAsia"/>
        </w:rPr>
      </w:pPr>
      <w:r>
        <w:rPr>
          <w:rFonts w:hint="eastAsia"/>
        </w:rPr>
        <w:t>本节描述系统发生外界及内在错误时，所提供的错误信息及处理方法，它包括系统出错处理表及维护处理过程表。</w:t>
      </w:r>
    </w:p>
    <w:p w14:paraId="0B424D65">
      <w:pPr>
        <w:pStyle w:val="5"/>
        <w:spacing w:line="415" w:lineRule="auto"/>
        <w:ind w:left="-180" w:leftChars="0" w:firstLineChars="0"/>
        <w:rPr>
          <w:rFonts w:hint="eastAsia"/>
        </w:rPr>
      </w:pPr>
      <w:bookmarkStart w:id="37" w:name="_Toc127799114"/>
      <w:bookmarkStart w:id="38" w:name="_Toc120326827"/>
      <w:r>
        <w:rPr>
          <w:rFonts w:hint="eastAsia"/>
        </w:rPr>
        <w:t>系统出错处理表</w:t>
      </w:r>
      <w:bookmarkEnd w:id="37"/>
      <w:bookmarkEnd w:id="38"/>
    </w:p>
    <w:tbl>
      <w:tblPr>
        <w:tblStyle w:val="10"/>
        <w:tblW w:w="8521" w:type="dxa"/>
        <w:tblInd w:w="42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3484"/>
        <w:gridCol w:w="822"/>
        <w:gridCol w:w="1165"/>
        <w:gridCol w:w="1556"/>
        <w:gridCol w:w="1494"/>
      </w:tblGrid>
      <w:tr w14:paraId="375E52E6">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tblHeader/>
        </w:trPr>
        <w:tc>
          <w:tcPr>
            <w:tcW w:w="3484" w:type="dxa"/>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0BB81A83">
            <w:pPr>
              <w:keepNext w:val="0"/>
              <w:keepLines w:val="0"/>
              <w:widowControl/>
              <w:suppressLineNumbers w:val="0"/>
              <w:snapToGrid w:val="0"/>
              <w:spacing w:before="0" w:beforeAutospacing="0" w:after="0" w:afterAutospacing="0" w:line="280" w:lineRule="atLeast"/>
              <w:ind w:left="0" w:right="0" w:firstLine="0"/>
              <w:jc w:val="center"/>
              <w:rPr>
                <w:rFonts w:ascii="Segoe UI" w:hAnsi="Segoe UI" w:eastAsia="Segoe UI" w:cs="Segoe UI"/>
                <w:b/>
                <w:bCs/>
                <w:i w:val="0"/>
                <w:iCs w:val="0"/>
                <w:caps w:val="0"/>
                <w:color w:val="000000"/>
                <w:spacing w:val="0"/>
                <w:sz w:val="16"/>
                <w:szCs w:val="16"/>
              </w:rPr>
            </w:pPr>
            <w:r>
              <w:rPr>
                <w:rFonts w:hint="default" w:ascii="Segoe UI" w:hAnsi="Segoe UI" w:eastAsia="Segoe UI" w:cs="Segoe UI"/>
                <w:b/>
                <w:bCs/>
                <w:i w:val="0"/>
                <w:iCs w:val="0"/>
                <w:caps w:val="0"/>
                <w:color w:val="000000"/>
                <w:spacing w:val="0"/>
                <w:kern w:val="0"/>
                <w:sz w:val="16"/>
                <w:szCs w:val="16"/>
                <w:lang w:val="en-US" w:eastAsia="zh-CN" w:bidi="ar"/>
              </w:rPr>
              <w:t>子系统编号：1子系统英文名称：consumer_module子系统中文名称：消费者端模块</w:t>
            </w:r>
          </w:p>
        </w:tc>
        <w:tc>
          <w:tcPr>
            <w:tcW w:w="822" w:type="dxa"/>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74043B91">
            <w:pPr>
              <w:snapToGrid w:val="0"/>
              <w:jc w:val="center"/>
              <w:rPr>
                <w:rFonts w:hint="default" w:ascii="Segoe UI" w:hAnsi="Segoe UI" w:eastAsia="Segoe UI" w:cs="Segoe UI"/>
                <w:b/>
                <w:bCs/>
                <w:i w:val="0"/>
                <w:iCs w:val="0"/>
                <w:caps w:val="0"/>
                <w:color w:val="000000"/>
                <w:spacing w:val="0"/>
                <w:sz w:val="16"/>
                <w:szCs w:val="16"/>
              </w:rPr>
            </w:pPr>
          </w:p>
        </w:tc>
        <w:tc>
          <w:tcPr>
            <w:tcW w:w="1165" w:type="dxa"/>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5586D4F8">
            <w:pPr>
              <w:snapToGrid w:val="0"/>
              <w:jc w:val="center"/>
              <w:rPr>
                <w:rFonts w:hint="default" w:ascii="Segoe UI" w:hAnsi="Segoe UI" w:eastAsia="Segoe UI" w:cs="Segoe UI"/>
                <w:b/>
                <w:bCs/>
                <w:i w:val="0"/>
                <w:iCs w:val="0"/>
                <w:caps w:val="0"/>
                <w:color w:val="000000"/>
                <w:spacing w:val="0"/>
                <w:sz w:val="16"/>
                <w:szCs w:val="16"/>
              </w:rPr>
            </w:pPr>
          </w:p>
        </w:tc>
        <w:tc>
          <w:tcPr>
            <w:tcW w:w="1556" w:type="dxa"/>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3BD9188A">
            <w:pPr>
              <w:snapToGrid w:val="0"/>
              <w:jc w:val="center"/>
              <w:rPr>
                <w:rFonts w:hint="default" w:ascii="Segoe UI" w:hAnsi="Segoe UI" w:eastAsia="Segoe UI" w:cs="Segoe UI"/>
                <w:b/>
                <w:bCs/>
                <w:i w:val="0"/>
                <w:iCs w:val="0"/>
                <w:caps w:val="0"/>
                <w:color w:val="000000"/>
                <w:spacing w:val="0"/>
                <w:sz w:val="16"/>
                <w:szCs w:val="16"/>
              </w:rPr>
            </w:pPr>
          </w:p>
        </w:tc>
        <w:tc>
          <w:tcPr>
            <w:tcW w:w="1494" w:type="dxa"/>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3240CA20">
            <w:pPr>
              <w:snapToGrid w:val="0"/>
              <w:jc w:val="center"/>
              <w:rPr>
                <w:rFonts w:hint="default" w:ascii="Segoe UI" w:hAnsi="Segoe UI" w:eastAsia="Segoe UI" w:cs="Segoe UI"/>
                <w:b/>
                <w:bCs/>
                <w:i w:val="0"/>
                <w:iCs w:val="0"/>
                <w:caps w:val="0"/>
                <w:color w:val="000000"/>
                <w:spacing w:val="0"/>
                <w:sz w:val="16"/>
                <w:szCs w:val="16"/>
              </w:rPr>
            </w:pPr>
          </w:p>
        </w:tc>
      </w:tr>
      <w:tr w14:paraId="182C9B5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3484"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5F32A014">
            <w:pPr>
              <w:keepNext w:val="0"/>
              <w:keepLines w:val="0"/>
              <w:widowControl/>
              <w:suppressLineNumbers w:val="0"/>
              <w:snapToGrid w:val="0"/>
              <w:spacing w:before="0" w:beforeAutospacing="0" w:after="0" w:afterAutospacing="0" w:line="28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错误编号</w:t>
            </w:r>
          </w:p>
        </w:tc>
        <w:tc>
          <w:tcPr>
            <w:tcW w:w="822"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3A11F1E7">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错误名称</w:t>
            </w:r>
          </w:p>
        </w:tc>
        <w:tc>
          <w:tcPr>
            <w:tcW w:w="1165"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4DCDCAE5">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错误原因</w:t>
            </w:r>
          </w:p>
        </w:tc>
        <w:tc>
          <w:tcPr>
            <w:tcW w:w="1556"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70F2F431">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错误信息</w:t>
            </w:r>
          </w:p>
        </w:tc>
        <w:tc>
          <w:tcPr>
            <w:tcW w:w="1494"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7630521C">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处理方式</w:t>
            </w:r>
          </w:p>
        </w:tc>
      </w:tr>
      <w:tr w14:paraId="3135C67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trPr>
        <w:tc>
          <w:tcPr>
            <w:tcW w:w="3484"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7B73B60E">
            <w:pPr>
              <w:keepNext w:val="0"/>
              <w:keepLines w:val="0"/>
              <w:widowControl/>
              <w:suppressLineNumbers w:val="0"/>
              <w:snapToGrid w:val="0"/>
              <w:spacing w:before="0" w:beforeAutospacing="0" w:after="0" w:afterAutospacing="0" w:line="28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1.1</w:t>
            </w:r>
          </w:p>
        </w:tc>
        <w:tc>
          <w:tcPr>
            <w:tcW w:w="822"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586FA5B4">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登录失败</w:t>
            </w:r>
          </w:p>
        </w:tc>
        <w:tc>
          <w:tcPr>
            <w:tcW w:w="1165"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363B77F1">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手机号错误或密码错误</w:t>
            </w:r>
          </w:p>
        </w:tc>
        <w:tc>
          <w:tcPr>
            <w:tcW w:w="1556"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4D66E31E">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eastAsia" w:ascii="Segoe UI" w:hAnsi="Segoe UI" w:eastAsia="Segoe UI" w:cs="Segoe UI"/>
                <w:i w:val="0"/>
                <w:iCs w:val="0"/>
                <w:caps w:val="0"/>
                <w:color w:val="000000"/>
                <w:spacing w:val="0"/>
                <w:kern w:val="0"/>
                <w:sz w:val="16"/>
                <w:szCs w:val="16"/>
                <w:lang w:val="en-US" w:eastAsia="zh-CN" w:bidi="ar"/>
              </w:rPr>
              <w:t>账号</w:t>
            </w:r>
            <w:r>
              <w:rPr>
                <w:rFonts w:hint="default" w:ascii="Segoe UI" w:hAnsi="Segoe UI" w:eastAsia="Segoe UI" w:cs="Segoe UI"/>
                <w:i w:val="0"/>
                <w:iCs w:val="0"/>
                <w:caps w:val="0"/>
                <w:color w:val="000000"/>
                <w:spacing w:val="0"/>
                <w:kern w:val="0"/>
                <w:sz w:val="16"/>
                <w:szCs w:val="16"/>
                <w:lang w:val="en-US" w:eastAsia="zh-CN" w:bidi="ar"/>
              </w:rPr>
              <w:t>或密码不正确，请重新输入</w:t>
            </w:r>
          </w:p>
        </w:tc>
        <w:tc>
          <w:tcPr>
            <w:tcW w:w="1494"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762778FB">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检查</w:t>
            </w:r>
            <w:r>
              <w:rPr>
                <w:rFonts w:hint="eastAsia" w:ascii="Segoe UI" w:hAnsi="Segoe UI" w:eastAsia="Segoe UI" w:cs="Segoe UI"/>
                <w:i w:val="0"/>
                <w:iCs w:val="0"/>
                <w:caps w:val="0"/>
                <w:color w:val="000000"/>
                <w:spacing w:val="0"/>
                <w:kern w:val="0"/>
                <w:sz w:val="16"/>
                <w:szCs w:val="16"/>
                <w:lang w:val="en-US" w:eastAsia="zh-CN" w:bidi="ar"/>
              </w:rPr>
              <w:t>账号</w:t>
            </w:r>
            <w:r>
              <w:rPr>
                <w:rFonts w:hint="default" w:ascii="Segoe UI" w:hAnsi="Segoe UI" w:eastAsia="Segoe UI" w:cs="Segoe UI"/>
                <w:i w:val="0"/>
                <w:iCs w:val="0"/>
                <w:caps w:val="0"/>
                <w:color w:val="000000"/>
                <w:spacing w:val="0"/>
                <w:kern w:val="0"/>
                <w:sz w:val="16"/>
                <w:szCs w:val="16"/>
                <w:lang w:val="en-US" w:eastAsia="zh-CN" w:bidi="ar"/>
              </w:rPr>
              <w:t>是否正确，忘记密码可重置</w:t>
            </w:r>
          </w:p>
        </w:tc>
      </w:tr>
      <w:tr w14:paraId="78AFF1A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trPr>
        <w:tc>
          <w:tcPr>
            <w:tcW w:w="3484"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199845B3">
            <w:pPr>
              <w:keepNext w:val="0"/>
              <w:keepLines w:val="0"/>
              <w:widowControl/>
              <w:suppressLineNumbers w:val="0"/>
              <w:snapToGrid w:val="0"/>
              <w:spacing w:before="0" w:beforeAutospacing="0" w:after="0" w:afterAutospacing="0" w:line="28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1.2</w:t>
            </w:r>
          </w:p>
        </w:tc>
        <w:tc>
          <w:tcPr>
            <w:tcW w:w="822"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3099BFD7">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商品库存不足</w:t>
            </w:r>
          </w:p>
        </w:tc>
        <w:tc>
          <w:tcPr>
            <w:tcW w:w="1165"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20951C43">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商品库存数量小于购买数量</w:t>
            </w:r>
          </w:p>
        </w:tc>
        <w:tc>
          <w:tcPr>
            <w:tcW w:w="1556"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4428FC01">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该商品库存不足，无法购买</w:t>
            </w:r>
          </w:p>
        </w:tc>
        <w:tc>
          <w:tcPr>
            <w:tcW w:w="1494"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7839565F">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减少购买数量或选择其他商品</w:t>
            </w:r>
          </w:p>
        </w:tc>
      </w:tr>
      <w:tr w14:paraId="5330BF7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trPr>
        <w:tc>
          <w:tcPr>
            <w:tcW w:w="3484"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6FCC64C6">
            <w:pPr>
              <w:keepNext w:val="0"/>
              <w:keepLines w:val="0"/>
              <w:widowControl/>
              <w:suppressLineNumbers w:val="0"/>
              <w:snapToGrid w:val="0"/>
              <w:spacing w:before="0" w:beforeAutospacing="0" w:after="0" w:afterAutospacing="0" w:line="28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1.3</w:t>
            </w:r>
          </w:p>
        </w:tc>
        <w:tc>
          <w:tcPr>
            <w:tcW w:w="822"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2CE62B77">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订单支付超时</w:t>
            </w:r>
          </w:p>
        </w:tc>
        <w:tc>
          <w:tcPr>
            <w:tcW w:w="1165"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4EF938CB">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超过支付时效未完成支付</w:t>
            </w:r>
          </w:p>
        </w:tc>
        <w:tc>
          <w:tcPr>
            <w:tcW w:w="1556"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7B07EE3C">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订单支付超时已自动取消，请重新下单</w:t>
            </w:r>
          </w:p>
        </w:tc>
        <w:tc>
          <w:tcPr>
            <w:tcW w:w="1494"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4DD84063">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重新选择商品提交订单</w:t>
            </w:r>
          </w:p>
        </w:tc>
      </w:tr>
    </w:tbl>
    <w:p w14:paraId="68706262">
      <w:pPr>
        <w:pStyle w:val="13"/>
        <w:ind w:left="0" w:leftChars="0" w:firstLine="0" w:firstLineChars="0"/>
        <w:rPr>
          <w:rFonts w:hint="eastAsia"/>
        </w:rPr>
      </w:pPr>
    </w:p>
    <w:p w14:paraId="11498359">
      <w:pPr>
        <w:pStyle w:val="5"/>
        <w:spacing w:line="415" w:lineRule="auto"/>
        <w:ind w:left="-180" w:leftChars="0" w:firstLineChars="0"/>
        <w:rPr>
          <w:rFonts w:hint="eastAsia"/>
        </w:rPr>
      </w:pPr>
      <w:bookmarkStart w:id="39" w:name="_Toc127799115"/>
      <w:bookmarkStart w:id="40" w:name="_Toc120326828"/>
      <w:r>
        <w:rPr>
          <w:rFonts w:hint="eastAsia"/>
        </w:rPr>
        <w:t>维护处理过程表</w:t>
      </w:r>
      <w:bookmarkEnd w:id="39"/>
      <w:bookmarkEnd w:id="40"/>
    </w:p>
    <w:tbl>
      <w:tblPr>
        <w:tblStyle w:val="10"/>
        <w:tblW w:w="8522" w:type="dxa"/>
        <w:tblInd w:w="42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229"/>
        <w:gridCol w:w="2563"/>
        <w:gridCol w:w="625"/>
        <w:gridCol w:w="850"/>
        <w:gridCol w:w="788"/>
        <w:gridCol w:w="841"/>
        <w:gridCol w:w="626"/>
      </w:tblGrid>
      <w:tr w14:paraId="673A883A">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trPr>
        <w:tc>
          <w:tcPr>
            <w:tcW w:w="2229" w:type="dxa"/>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00DD2112">
            <w:pPr>
              <w:keepNext w:val="0"/>
              <w:keepLines w:val="0"/>
              <w:widowControl/>
              <w:suppressLineNumbers w:val="0"/>
              <w:snapToGrid w:val="0"/>
              <w:spacing w:before="0" w:beforeAutospacing="0" w:after="0" w:afterAutospacing="0" w:line="280" w:lineRule="atLeast"/>
              <w:ind w:left="0" w:right="0" w:firstLine="0"/>
              <w:jc w:val="center"/>
              <w:rPr>
                <w:rFonts w:ascii="Segoe UI" w:hAnsi="Segoe UI" w:eastAsia="Segoe UI" w:cs="Segoe UI"/>
                <w:b/>
                <w:bCs/>
                <w:i w:val="0"/>
                <w:iCs w:val="0"/>
                <w:caps w:val="0"/>
                <w:color w:val="000000"/>
                <w:spacing w:val="0"/>
                <w:sz w:val="16"/>
                <w:szCs w:val="16"/>
              </w:rPr>
            </w:pPr>
            <w:r>
              <w:rPr>
                <w:rFonts w:hint="default" w:ascii="Segoe UI" w:hAnsi="Segoe UI" w:eastAsia="Segoe UI" w:cs="Segoe UI"/>
                <w:b/>
                <w:bCs/>
                <w:i w:val="0"/>
                <w:iCs w:val="0"/>
                <w:caps w:val="0"/>
                <w:color w:val="000000"/>
                <w:spacing w:val="0"/>
                <w:kern w:val="0"/>
                <w:sz w:val="16"/>
                <w:szCs w:val="16"/>
                <w:lang w:val="en-US" w:eastAsia="zh-CN" w:bidi="ar"/>
              </w:rPr>
              <w:t>子系统编号：1子系统英文名称：consumer_module子系统中文名称：消费者端模块</w:t>
            </w:r>
          </w:p>
        </w:tc>
        <w:tc>
          <w:tcPr>
            <w:tcW w:w="2563" w:type="dxa"/>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5854AF96">
            <w:pPr>
              <w:snapToGrid w:val="0"/>
              <w:jc w:val="center"/>
              <w:rPr>
                <w:rFonts w:hint="default" w:ascii="Segoe UI" w:hAnsi="Segoe UI" w:eastAsia="Segoe UI" w:cs="Segoe UI"/>
                <w:b/>
                <w:bCs/>
                <w:i w:val="0"/>
                <w:iCs w:val="0"/>
                <w:caps w:val="0"/>
                <w:color w:val="000000"/>
                <w:spacing w:val="0"/>
                <w:sz w:val="16"/>
                <w:szCs w:val="16"/>
              </w:rPr>
            </w:pPr>
          </w:p>
        </w:tc>
        <w:tc>
          <w:tcPr>
            <w:tcW w:w="625" w:type="dxa"/>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4F3971CC">
            <w:pPr>
              <w:snapToGrid w:val="0"/>
              <w:jc w:val="center"/>
              <w:rPr>
                <w:rFonts w:hint="default" w:ascii="Segoe UI" w:hAnsi="Segoe UI" w:eastAsia="Segoe UI" w:cs="Segoe UI"/>
                <w:b/>
                <w:bCs/>
                <w:i w:val="0"/>
                <w:iCs w:val="0"/>
                <w:caps w:val="0"/>
                <w:color w:val="000000"/>
                <w:spacing w:val="0"/>
                <w:sz w:val="16"/>
                <w:szCs w:val="16"/>
              </w:rPr>
            </w:pPr>
          </w:p>
        </w:tc>
        <w:tc>
          <w:tcPr>
            <w:tcW w:w="850" w:type="dxa"/>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5A176F8A">
            <w:pPr>
              <w:snapToGrid w:val="0"/>
              <w:jc w:val="center"/>
              <w:rPr>
                <w:rFonts w:hint="default" w:ascii="Segoe UI" w:hAnsi="Segoe UI" w:eastAsia="Segoe UI" w:cs="Segoe UI"/>
                <w:b/>
                <w:bCs/>
                <w:i w:val="0"/>
                <w:iCs w:val="0"/>
                <w:caps w:val="0"/>
                <w:color w:val="000000"/>
                <w:spacing w:val="0"/>
                <w:sz w:val="16"/>
                <w:szCs w:val="16"/>
              </w:rPr>
            </w:pPr>
          </w:p>
        </w:tc>
        <w:tc>
          <w:tcPr>
            <w:tcW w:w="788" w:type="dxa"/>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20844F26">
            <w:pPr>
              <w:snapToGrid w:val="0"/>
              <w:jc w:val="center"/>
              <w:rPr>
                <w:rFonts w:hint="default" w:ascii="Segoe UI" w:hAnsi="Segoe UI" w:eastAsia="Segoe UI" w:cs="Segoe UI"/>
                <w:b/>
                <w:bCs/>
                <w:i w:val="0"/>
                <w:iCs w:val="0"/>
                <w:caps w:val="0"/>
                <w:color w:val="000000"/>
                <w:spacing w:val="0"/>
                <w:sz w:val="16"/>
                <w:szCs w:val="16"/>
              </w:rPr>
            </w:pPr>
          </w:p>
        </w:tc>
        <w:tc>
          <w:tcPr>
            <w:tcW w:w="841" w:type="dxa"/>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6B63B7D3">
            <w:pPr>
              <w:snapToGrid w:val="0"/>
              <w:jc w:val="center"/>
              <w:rPr>
                <w:rFonts w:hint="default" w:ascii="Segoe UI" w:hAnsi="Segoe UI" w:eastAsia="Segoe UI" w:cs="Segoe UI"/>
                <w:b/>
                <w:bCs/>
                <w:i w:val="0"/>
                <w:iCs w:val="0"/>
                <w:caps w:val="0"/>
                <w:color w:val="000000"/>
                <w:spacing w:val="0"/>
                <w:sz w:val="16"/>
                <w:szCs w:val="16"/>
              </w:rPr>
            </w:pPr>
          </w:p>
        </w:tc>
        <w:tc>
          <w:tcPr>
            <w:tcW w:w="626" w:type="dxa"/>
            <w:tcBorders>
              <w:top w:val="nil"/>
              <w:left w:val="nil"/>
              <w:bottom w:val="nil"/>
              <w:right w:val="nil"/>
            </w:tcBorders>
            <w:shd w:val="clear" w:color="auto" w:fill="F2F2F2"/>
            <w:tcMar>
              <w:top w:w="120" w:type="dxa"/>
              <w:left w:w="180" w:type="dxa"/>
              <w:bottom w:w="120" w:type="dxa"/>
              <w:right w:w="180" w:type="dxa"/>
            </w:tcMar>
            <w:vAlign w:val="center"/>
          </w:tcPr>
          <w:p w14:paraId="1E4949B5">
            <w:pPr>
              <w:snapToGrid w:val="0"/>
              <w:jc w:val="center"/>
              <w:rPr>
                <w:rFonts w:hint="default" w:ascii="Segoe UI" w:hAnsi="Segoe UI" w:eastAsia="Segoe UI" w:cs="Segoe UI"/>
                <w:b/>
                <w:bCs/>
                <w:i w:val="0"/>
                <w:iCs w:val="0"/>
                <w:caps w:val="0"/>
                <w:color w:val="000000"/>
                <w:spacing w:val="0"/>
                <w:sz w:val="16"/>
                <w:szCs w:val="16"/>
              </w:rPr>
            </w:pPr>
          </w:p>
        </w:tc>
      </w:tr>
      <w:tr w14:paraId="726550D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trPr>
        <w:tc>
          <w:tcPr>
            <w:tcW w:w="2229"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78C895C3">
            <w:pPr>
              <w:keepNext w:val="0"/>
              <w:keepLines w:val="0"/>
              <w:widowControl/>
              <w:suppressLineNumbers w:val="0"/>
              <w:snapToGrid w:val="0"/>
              <w:spacing w:before="0" w:beforeAutospacing="0" w:after="0" w:afterAutospacing="0" w:line="28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错误编号</w:t>
            </w:r>
          </w:p>
        </w:tc>
        <w:tc>
          <w:tcPr>
            <w:tcW w:w="2563"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24F38FFF">
            <w:pPr>
              <w:keepNext w:val="0"/>
              <w:keepLines w:val="0"/>
              <w:widowControl/>
              <w:suppressLineNumbers w:val="0"/>
              <w:snapToGrid w:val="0"/>
              <w:spacing w:before="0" w:beforeAutospacing="0" w:after="0" w:afterAutospacing="0" w:line="28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处理过程英文名称</w:t>
            </w:r>
          </w:p>
        </w:tc>
        <w:tc>
          <w:tcPr>
            <w:tcW w:w="625"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254FA9C8">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处理过程中文名称</w:t>
            </w:r>
          </w:p>
        </w:tc>
        <w:tc>
          <w:tcPr>
            <w:tcW w:w="850"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066FD8AA">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处理功能</w:t>
            </w:r>
          </w:p>
        </w:tc>
        <w:tc>
          <w:tcPr>
            <w:tcW w:w="788"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1BFF2AE7">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入口参数</w:t>
            </w:r>
          </w:p>
        </w:tc>
        <w:tc>
          <w:tcPr>
            <w:tcW w:w="841"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3C015D9F">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出口参数</w:t>
            </w:r>
          </w:p>
        </w:tc>
        <w:tc>
          <w:tcPr>
            <w:tcW w:w="626" w:type="dxa"/>
            <w:tcBorders>
              <w:top w:val="nil"/>
              <w:left w:val="nil"/>
              <w:bottom w:val="nil"/>
              <w:right w:val="nil"/>
            </w:tcBorders>
            <w:shd w:val="clear" w:color="auto" w:fill="FFFFFF"/>
            <w:tcMar>
              <w:top w:w="120" w:type="dxa"/>
              <w:left w:w="180" w:type="dxa"/>
              <w:bottom w:w="120" w:type="dxa"/>
              <w:right w:w="180" w:type="dxa"/>
            </w:tcMar>
            <w:vAlign w:val="center"/>
          </w:tcPr>
          <w:p w14:paraId="2D79541C">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备注</w:t>
            </w:r>
          </w:p>
        </w:tc>
      </w:tr>
      <w:tr w14:paraId="2E14990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trPr>
        <w:tc>
          <w:tcPr>
            <w:tcW w:w="2229"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79DD9FBF">
            <w:pPr>
              <w:keepNext w:val="0"/>
              <w:keepLines w:val="0"/>
              <w:widowControl/>
              <w:suppressLineNumbers w:val="0"/>
              <w:snapToGrid w:val="0"/>
              <w:spacing w:before="0" w:beforeAutospacing="0" w:after="0" w:afterAutospacing="0" w:line="28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1.1</w:t>
            </w:r>
          </w:p>
        </w:tc>
        <w:tc>
          <w:tcPr>
            <w:tcW w:w="2563"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538BE612">
            <w:pPr>
              <w:keepNext w:val="0"/>
              <w:keepLines w:val="0"/>
              <w:widowControl/>
              <w:suppressLineNumbers w:val="0"/>
              <w:snapToGrid w:val="0"/>
              <w:spacing w:before="0" w:beforeAutospacing="0" w:after="0" w:afterAutospacing="0" w:line="28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login_error_handle</w:t>
            </w:r>
          </w:p>
        </w:tc>
        <w:tc>
          <w:tcPr>
            <w:tcW w:w="625"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535C6069">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登录错误处理</w:t>
            </w:r>
          </w:p>
        </w:tc>
        <w:tc>
          <w:tcPr>
            <w:tcW w:w="850"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74A83FA0">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校验</w:t>
            </w:r>
            <w:r>
              <w:rPr>
                <w:rFonts w:hint="eastAsia" w:ascii="Segoe UI" w:hAnsi="Segoe UI" w:eastAsia="Segoe UI" w:cs="Segoe UI"/>
                <w:i w:val="0"/>
                <w:iCs w:val="0"/>
                <w:caps w:val="0"/>
                <w:color w:val="000000"/>
                <w:spacing w:val="0"/>
                <w:kern w:val="0"/>
                <w:sz w:val="16"/>
                <w:szCs w:val="16"/>
                <w:lang w:val="en-US" w:eastAsia="zh-CN" w:bidi="ar"/>
              </w:rPr>
              <w:t>账号</w:t>
            </w:r>
            <w:r>
              <w:rPr>
                <w:rFonts w:hint="default" w:ascii="Segoe UI" w:hAnsi="Segoe UI" w:eastAsia="Segoe UI" w:cs="Segoe UI"/>
                <w:i w:val="0"/>
                <w:iCs w:val="0"/>
                <w:caps w:val="0"/>
                <w:color w:val="000000"/>
                <w:spacing w:val="0"/>
                <w:kern w:val="0"/>
                <w:sz w:val="16"/>
                <w:szCs w:val="16"/>
                <w:lang w:val="en-US" w:eastAsia="zh-CN" w:bidi="ar"/>
              </w:rPr>
              <w:t>和密码，提示错误原因</w:t>
            </w:r>
          </w:p>
        </w:tc>
        <w:tc>
          <w:tcPr>
            <w:tcW w:w="788"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5139353D">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eastAsia" w:ascii="Segoe UI" w:hAnsi="Segoe UI" w:eastAsia="Segoe UI" w:cs="Segoe UI"/>
                <w:i w:val="0"/>
                <w:iCs w:val="0"/>
                <w:caps w:val="0"/>
                <w:color w:val="000000"/>
                <w:spacing w:val="0"/>
                <w:kern w:val="0"/>
                <w:sz w:val="16"/>
                <w:szCs w:val="16"/>
                <w:lang w:val="en-US" w:eastAsia="zh-CN" w:bidi="ar"/>
              </w:rPr>
              <w:t>账号</w:t>
            </w:r>
            <w:r>
              <w:rPr>
                <w:rFonts w:hint="default" w:ascii="Segoe UI" w:hAnsi="Segoe UI" w:eastAsia="Segoe UI" w:cs="Segoe UI"/>
                <w:i w:val="0"/>
                <w:iCs w:val="0"/>
                <w:caps w:val="0"/>
                <w:color w:val="000000"/>
                <w:spacing w:val="0"/>
                <w:kern w:val="0"/>
                <w:sz w:val="16"/>
                <w:szCs w:val="16"/>
                <w:lang w:val="en-US" w:eastAsia="zh-CN" w:bidi="ar"/>
              </w:rPr>
              <w:t>、密码</w:t>
            </w:r>
          </w:p>
        </w:tc>
        <w:tc>
          <w:tcPr>
            <w:tcW w:w="841"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48E9A7D8">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错误提示信息</w:t>
            </w:r>
          </w:p>
        </w:tc>
        <w:tc>
          <w:tcPr>
            <w:tcW w:w="626" w:type="dxa"/>
            <w:tcBorders>
              <w:top w:val="nil"/>
              <w:left w:val="nil"/>
              <w:bottom w:val="nil"/>
              <w:right w:val="nil"/>
            </w:tcBorders>
            <w:shd w:val="clear" w:color="auto" w:fill="FFFFFF"/>
            <w:tcMar>
              <w:top w:w="120" w:type="dxa"/>
              <w:left w:w="180" w:type="dxa"/>
              <w:bottom w:w="120" w:type="dxa"/>
              <w:right w:w="180" w:type="dxa"/>
            </w:tcMar>
            <w:vAlign w:val="center"/>
          </w:tcPr>
          <w:p w14:paraId="21AB216E">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直接返回前端展示</w:t>
            </w:r>
          </w:p>
        </w:tc>
      </w:tr>
      <w:tr w14:paraId="39314B4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trPr>
        <w:tc>
          <w:tcPr>
            <w:tcW w:w="2229"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4B5224A4">
            <w:pPr>
              <w:keepNext w:val="0"/>
              <w:keepLines w:val="0"/>
              <w:widowControl/>
              <w:suppressLineNumbers w:val="0"/>
              <w:snapToGrid w:val="0"/>
              <w:spacing w:before="0" w:beforeAutospacing="0" w:after="0" w:afterAutospacing="0" w:line="28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1.2</w:t>
            </w:r>
          </w:p>
        </w:tc>
        <w:tc>
          <w:tcPr>
            <w:tcW w:w="2563"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5FD42C91">
            <w:pPr>
              <w:keepNext w:val="0"/>
              <w:keepLines w:val="0"/>
              <w:widowControl/>
              <w:suppressLineNumbers w:val="0"/>
              <w:snapToGrid w:val="0"/>
              <w:spacing w:before="0" w:beforeAutospacing="0" w:after="0" w:afterAutospacing="0" w:line="28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stock_insufficient_handle</w:t>
            </w:r>
          </w:p>
        </w:tc>
        <w:tc>
          <w:tcPr>
            <w:tcW w:w="625"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792B7AF6">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库存不足处理</w:t>
            </w:r>
          </w:p>
        </w:tc>
        <w:tc>
          <w:tcPr>
            <w:tcW w:w="850"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26658EFC">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查询商品实时库存，返回提示</w:t>
            </w:r>
          </w:p>
        </w:tc>
        <w:tc>
          <w:tcPr>
            <w:tcW w:w="788"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297060BC">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商品 ID、购买数量</w:t>
            </w:r>
          </w:p>
        </w:tc>
        <w:tc>
          <w:tcPr>
            <w:tcW w:w="841"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07935866">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库存不足提示、当前库存数</w:t>
            </w:r>
          </w:p>
        </w:tc>
        <w:tc>
          <w:tcPr>
            <w:tcW w:w="626" w:type="dxa"/>
            <w:tcBorders>
              <w:top w:val="nil"/>
              <w:left w:val="nil"/>
              <w:bottom w:val="nil"/>
              <w:right w:val="nil"/>
            </w:tcBorders>
            <w:shd w:val="clear" w:color="auto" w:fill="FFFFFF"/>
            <w:tcMar>
              <w:top w:w="120" w:type="dxa"/>
              <w:left w:w="180" w:type="dxa"/>
              <w:bottom w:w="120" w:type="dxa"/>
              <w:right w:w="180" w:type="dxa"/>
            </w:tcMar>
            <w:vAlign w:val="center"/>
          </w:tcPr>
          <w:p w14:paraId="0006425E">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前端展示并引导</w:t>
            </w:r>
          </w:p>
        </w:tc>
      </w:tr>
    </w:tbl>
    <w:p w14:paraId="4540D6BA">
      <w:pPr>
        <w:pStyle w:val="13"/>
        <w:ind w:left="0" w:leftChars="0" w:firstLine="0" w:firstLineChars="0"/>
        <w:rPr>
          <w:rFonts w:hint="eastAsia"/>
        </w:rPr>
      </w:pPr>
    </w:p>
    <w:p w14:paraId="2AB12EA6">
      <w:pPr>
        <w:pStyle w:val="4"/>
        <w:rPr>
          <w:rFonts w:hint="eastAsia"/>
        </w:rPr>
      </w:pPr>
      <w:bookmarkStart w:id="41" w:name="_Toc127799116"/>
      <w:bookmarkStart w:id="42" w:name="_Toc120326829"/>
      <w:r>
        <w:rPr>
          <w:rFonts w:hint="eastAsia"/>
        </w:rPr>
        <w:t>技术设计</w:t>
      </w:r>
      <w:bookmarkEnd w:id="41"/>
      <w:bookmarkEnd w:id="42"/>
    </w:p>
    <w:p w14:paraId="1A8E70EF">
      <w:pPr>
        <w:spacing w:after="120" w:line="360" w:lineRule="auto"/>
        <w:jc w:val="left"/>
        <w:rPr>
          <w:rFonts w:hint="eastAsia" w:ascii="宋体" w:hAnsi="宋体" w:eastAsia="宋体" w:cs="宋体"/>
          <w:b w:val="0"/>
          <w:i w:val="0"/>
          <w:strike w:val="0"/>
          <w:color w:val="auto"/>
          <w:sz w:val="24"/>
          <w:u w:val="none"/>
        </w:rPr>
      </w:pPr>
      <w:r>
        <w:rPr>
          <w:rFonts w:hint="eastAsia" w:ascii="宋体" w:hAnsi="宋体" w:eastAsia="宋体" w:cs="宋体"/>
          <w:b w:val="0"/>
          <w:i w:val="0"/>
          <w:iCs w:val="0"/>
          <w:caps w:val="0"/>
          <w:strike w:val="0"/>
          <w:color w:val="auto"/>
          <w:spacing w:val="0"/>
          <w:sz w:val="24"/>
          <w:szCs w:val="16"/>
          <w:u w:val="none"/>
        </w:rPr>
        <w:t>明确系统开发采用的技术栈及核心技术的应用说明，贴合学生实训能力。</w:t>
      </w:r>
    </w:p>
    <w:p w14:paraId="7568E645">
      <w:pPr>
        <w:pStyle w:val="5"/>
        <w:spacing w:line="415" w:lineRule="auto"/>
        <w:ind w:left="-180" w:leftChars="0" w:firstLineChars="0"/>
        <w:rPr>
          <w:rFonts w:hint="eastAsia"/>
        </w:rPr>
      </w:pPr>
      <w:bookmarkStart w:id="43" w:name="_Toc127799117"/>
      <w:bookmarkStart w:id="44" w:name="_Toc120326830"/>
      <w:r>
        <w:rPr>
          <w:rFonts w:hint="eastAsia"/>
        </w:rPr>
        <w:t>系统开发技术说明表</w:t>
      </w:r>
      <w:bookmarkEnd w:id="43"/>
      <w:bookmarkEnd w:id="44"/>
    </w:p>
    <w:tbl>
      <w:tblPr>
        <w:tblStyle w:val="10"/>
        <w:tblW w:w="8522" w:type="dxa"/>
        <w:tblInd w:w="42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3028"/>
        <w:gridCol w:w="1411"/>
        <w:gridCol w:w="1106"/>
        <w:gridCol w:w="827"/>
        <w:gridCol w:w="750"/>
        <w:gridCol w:w="1400"/>
      </w:tblGrid>
      <w:tr w14:paraId="252FCB0E">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trPr>
        <w:tc>
          <w:tcPr>
            <w:tcW w:w="3028" w:type="dxa"/>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76E5B070">
            <w:pPr>
              <w:keepNext/>
              <w:keepLines w:val="0"/>
              <w:widowControl/>
              <w:suppressLineNumbers w:val="0"/>
              <w:snapToGrid w:val="0"/>
              <w:spacing w:before="0" w:beforeAutospacing="0" w:after="0" w:afterAutospacing="0" w:line="280" w:lineRule="atLeast"/>
              <w:ind w:left="0" w:right="0" w:firstLine="0"/>
              <w:jc w:val="center"/>
              <w:rPr>
                <w:rFonts w:ascii="Segoe UI" w:hAnsi="Segoe UI" w:eastAsia="Segoe UI" w:cs="Segoe UI"/>
                <w:b/>
                <w:bCs/>
                <w:i w:val="0"/>
                <w:iCs w:val="0"/>
                <w:caps w:val="0"/>
                <w:color w:val="000000"/>
                <w:spacing w:val="0"/>
                <w:sz w:val="16"/>
                <w:szCs w:val="16"/>
              </w:rPr>
            </w:pPr>
            <w:r>
              <w:rPr>
                <w:rFonts w:hint="default" w:ascii="Segoe UI" w:hAnsi="Segoe UI" w:eastAsia="Segoe UI" w:cs="Segoe UI"/>
                <w:b/>
                <w:bCs/>
                <w:i w:val="0"/>
                <w:iCs w:val="0"/>
                <w:caps w:val="0"/>
                <w:color w:val="000000"/>
                <w:spacing w:val="0"/>
                <w:kern w:val="0"/>
                <w:sz w:val="16"/>
                <w:szCs w:val="16"/>
                <w:lang w:val="en-US" w:eastAsia="zh-CN" w:bidi="ar"/>
              </w:rPr>
              <w:t>子系统编号：1子系统英文名称：consumer_module子系统中文名称：消费者端模块</w:t>
            </w:r>
          </w:p>
        </w:tc>
        <w:tc>
          <w:tcPr>
            <w:tcW w:w="1411" w:type="dxa"/>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0425E858">
            <w:pPr>
              <w:keepNext/>
              <w:snapToGrid w:val="0"/>
              <w:jc w:val="center"/>
              <w:rPr>
                <w:rFonts w:hint="default" w:ascii="Segoe UI" w:hAnsi="Segoe UI" w:eastAsia="Segoe UI" w:cs="Segoe UI"/>
                <w:b/>
                <w:bCs/>
                <w:i w:val="0"/>
                <w:iCs w:val="0"/>
                <w:caps w:val="0"/>
                <w:color w:val="000000"/>
                <w:spacing w:val="0"/>
                <w:sz w:val="16"/>
                <w:szCs w:val="16"/>
              </w:rPr>
            </w:pPr>
          </w:p>
        </w:tc>
        <w:tc>
          <w:tcPr>
            <w:tcW w:w="1106" w:type="dxa"/>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0E94F9BC">
            <w:pPr>
              <w:keepNext/>
              <w:snapToGrid w:val="0"/>
              <w:jc w:val="center"/>
              <w:rPr>
                <w:rFonts w:hint="default" w:ascii="Segoe UI" w:hAnsi="Segoe UI" w:eastAsia="Segoe UI" w:cs="Segoe UI"/>
                <w:b/>
                <w:bCs/>
                <w:i w:val="0"/>
                <w:iCs w:val="0"/>
                <w:caps w:val="0"/>
                <w:color w:val="000000"/>
                <w:spacing w:val="0"/>
                <w:sz w:val="16"/>
                <w:szCs w:val="16"/>
              </w:rPr>
            </w:pPr>
          </w:p>
        </w:tc>
        <w:tc>
          <w:tcPr>
            <w:tcW w:w="827" w:type="dxa"/>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3E42C9BF">
            <w:pPr>
              <w:keepNext/>
              <w:snapToGrid w:val="0"/>
              <w:jc w:val="center"/>
              <w:rPr>
                <w:rFonts w:hint="default" w:ascii="Segoe UI" w:hAnsi="Segoe UI" w:eastAsia="Segoe UI" w:cs="Segoe UI"/>
                <w:b/>
                <w:bCs/>
                <w:i w:val="0"/>
                <w:iCs w:val="0"/>
                <w:caps w:val="0"/>
                <w:color w:val="000000"/>
                <w:spacing w:val="0"/>
                <w:sz w:val="16"/>
                <w:szCs w:val="16"/>
              </w:rPr>
            </w:pPr>
          </w:p>
        </w:tc>
        <w:tc>
          <w:tcPr>
            <w:tcW w:w="750" w:type="dxa"/>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53B4D3C9">
            <w:pPr>
              <w:keepNext/>
              <w:snapToGrid w:val="0"/>
              <w:jc w:val="center"/>
              <w:rPr>
                <w:rFonts w:hint="default" w:ascii="Segoe UI" w:hAnsi="Segoe UI" w:eastAsia="Segoe UI" w:cs="Segoe UI"/>
                <w:b/>
                <w:bCs/>
                <w:i w:val="0"/>
                <w:iCs w:val="0"/>
                <w:caps w:val="0"/>
                <w:color w:val="000000"/>
                <w:spacing w:val="0"/>
                <w:sz w:val="16"/>
                <w:szCs w:val="16"/>
              </w:rPr>
            </w:pPr>
          </w:p>
        </w:tc>
        <w:tc>
          <w:tcPr>
            <w:tcW w:w="1400" w:type="dxa"/>
            <w:tcBorders>
              <w:top w:val="nil"/>
              <w:left w:val="nil"/>
              <w:bottom w:val="nil"/>
              <w:right w:val="nil"/>
            </w:tcBorders>
            <w:shd w:val="clear" w:color="auto" w:fill="F2F2F2"/>
            <w:tcMar>
              <w:top w:w="120" w:type="dxa"/>
              <w:left w:w="180" w:type="dxa"/>
              <w:bottom w:w="120" w:type="dxa"/>
              <w:right w:w="180" w:type="dxa"/>
            </w:tcMar>
            <w:vAlign w:val="center"/>
          </w:tcPr>
          <w:p w14:paraId="1DDF713B">
            <w:pPr>
              <w:keepNext/>
              <w:snapToGrid w:val="0"/>
              <w:jc w:val="center"/>
              <w:rPr>
                <w:rFonts w:hint="default" w:ascii="Segoe UI" w:hAnsi="Segoe UI" w:eastAsia="Segoe UI" w:cs="Segoe UI"/>
                <w:b/>
                <w:bCs/>
                <w:i w:val="0"/>
                <w:iCs w:val="0"/>
                <w:caps w:val="0"/>
                <w:color w:val="000000"/>
                <w:spacing w:val="0"/>
                <w:sz w:val="16"/>
                <w:szCs w:val="16"/>
              </w:rPr>
            </w:pPr>
          </w:p>
        </w:tc>
      </w:tr>
      <w:tr w14:paraId="0B2A4CE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3028"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6D465E79">
            <w:pPr>
              <w:keepNext/>
              <w:keepLines w:val="0"/>
              <w:widowControl/>
              <w:suppressLineNumbers w:val="0"/>
              <w:snapToGrid w:val="0"/>
              <w:spacing w:before="0" w:beforeAutospacing="0" w:after="0" w:afterAutospacing="0" w:line="28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技术编号</w:t>
            </w:r>
          </w:p>
        </w:tc>
        <w:tc>
          <w:tcPr>
            <w:tcW w:w="1411"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1FEE25B3">
            <w:pPr>
              <w:keepNext/>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开发技术英文名称</w:t>
            </w:r>
          </w:p>
        </w:tc>
        <w:tc>
          <w:tcPr>
            <w:tcW w:w="1106"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27046821">
            <w:pPr>
              <w:keepNext/>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开发技术中文名称</w:t>
            </w:r>
          </w:p>
        </w:tc>
        <w:tc>
          <w:tcPr>
            <w:tcW w:w="827"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60D822F4">
            <w:pPr>
              <w:keepNext/>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处理功能</w:t>
            </w:r>
          </w:p>
        </w:tc>
        <w:tc>
          <w:tcPr>
            <w:tcW w:w="750"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6A695BF3">
            <w:pPr>
              <w:keepNext/>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系统特性编号</w:t>
            </w:r>
          </w:p>
        </w:tc>
        <w:tc>
          <w:tcPr>
            <w:tcW w:w="1400" w:type="dxa"/>
            <w:tcBorders>
              <w:top w:val="nil"/>
              <w:left w:val="nil"/>
              <w:bottom w:val="nil"/>
              <w:right w:val="nil"/>
            </w:tcBorders>
            <w:shd w:val="clear" w:color="auto" w:fill="FFFFFF"/>
            <w:tcMar>
              <w:top w:w="120" w:type="dxa"/>
              <w:left w:w="180" w:type="dxa"/>
              <w:bottom w:w="120" w:type="dxa"/>
              <w:right w:w="180" w:type="dxa"/>
            </w:tcMar>
            <w:vAlign w:val="center"/>
          </w:tcPr>
          <w:p w14:paraId="07CDAB5D">
            <w:pPr>
              <w:keepNext/>
              <w:keepLines w:val="0"/>
              <w:widowControl/>
              <w:suppressLineNumbers w:val="0"/>
              <w:snapToGrid w:val="0"/>
              <w:spacing w:before="0" w:beforeAutospacing="0" w:after="0" w:afterAutospacing="0" w:line="28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备注</w:t>
            </w:r>
          </w:p>
        </w:tc>
      </w:tr>
      <w:tr w14:paraId="3D9D04B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3028"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54EDA5C8">
            <w:pPr>
              <w:keepNext/>
              <w:keepLines w:val="0"/>
              <w:widowControl/>
              <w:suppressLineNumbers w:val="0"/>
              <w:snapToGrid w:val="0"/>
              <w:spacing w:before="0" w:beforeAutospacing="0" w:after="0" w:afterAutospacing="0" w:line="28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1.1</w:t>
            </w:r>
          </w:p>
        </w:tc>
        <w:tc>
          <w:tcPr>
            <w:tcW w:w="1411"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2CA1FBB0">
            <w:pPr>
              <w:keepNext/>
              <w:keepLines w:val="0"/>
              <w:widowControl/>
              <w:suppressLineNumbers w:val="0"/>
              <w:snapToGrid w:val="0"/>
              <w:spacing w:before="0" w:beforeAutospacing="0" w:after="0" w:afterAutospacing="0" w:line="28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Java</w:t>
            </w:r>
          </w:p>
        </w:tc>
        <w:tc>
          <w:tcPr>
            <w:tcW w:w="1106"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09861E03">
            <w:pPr>
              <w:keepNext/>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Java 语言</w:t>
            </w:r>
          </w:p>
        </w:tc>
        <w:tc>
          <w:tcPr>
            <w:tcW w:w="827"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25FA9D98">
            <w:pPr>
              <w:keepNext/>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后端业务逻辑实现</w:t>
            </w:r>
          </w:p>
        </w:tc>
        <w:tc>
          <w:tcPr>
            <w:tcW w:w="750"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336EB2D2">
            <w:pPr>
              <w:keepNext/>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所有特性</w:t>
            </w:r>
          </w:p>
        </w:tc>
        <w:tc>
          <w:tcPr>
            <w:tcW w:w="1400" w:type="dxa"/>
            <w:tcBorders>
              <w:top w:val="nil"/>
              <w:left w:val="nil"/>
              <w:bottom w:val="nil"/>
              <w:right w:val="nil"/>
            </w:tcBorders>
            <w:shd w:val="clear" w:color="auto" w:fill="FFFFFF"/>
            <w:tcMar>
              <w:top w:w="120" w:type="dxa"/>
              <w:left w:w="180" w:type="dxa"/>
              <w:bottom w:w="120" w:type="dxa"/>
              <w:right w:w="180" w:type="dxa"/>
            </w:tcMar>
            <w:vAlign w:val="center"/>
          </w:tcPr>
          <w:p w14:paraId="11607C3F">
            <w:pPr>
              <w:keepNext/>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基础版本（Java 8）</w:t>
            </w:r>
          </w:p>
        </w:tc>
      </w:tr>
      <w:tr w14:paraId="17938D1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3028"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36AA9A1C">
            <w:pPr>
              <w:keepNext/>
              <w:keepLines w:val="0"/>
              <w:widowControl/>
              <w:suppressLineNumbers w:val="0"/>
              <w:snapToGrid w:val="0"/>
              <w:spacing w:before="0" w:beforeAutospacing="0" w:after="0" w:afterAutospacing="0" w:line="28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1.2</w:t>
            </w:r>
          </w:p>
        </w:tc>
        <w:tc>
          <w:tcPr>
            <w:tcW w:w="1411"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3FDC5BFC">
            <w:pPr>
              <w:keepNext/>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Spring Boot</w:t>
            </w:r>
          </w:p>
        </w:tc>
        <w:tc>
          <w:tcPr>
            <w:tcW w:w="1106"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31CB3511">
            <w:pPr>
              <w:keepNext/>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Spring Boot 框架</w:t>
            </w:r>
          </w:p>
        </w:tc>
        <w:tc>
          <w:tcPr>
            <w:tcW w:w="827"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40C9353F">
            <w:pPr>
              <w:keepNext/>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快速搭建后端服务</w:t>
            </w:r>
          </w:p>
        </w:tc>
        <w:tc>
          <w:tcPr>
            <w:tcW w:w="750"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0A688693">
            <w:pPr>
              <w:keepNext/>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所有特性</w:t>
            </w:r>
          </w:p>
        </w:tc>
        <w:tc>
          <w:tcPr>
            <w:tcW w:w="1400" w:type="dxa"/>
            <w:tcBorders>
              <w:top w:val="nil"/>
              <w:left w:val="nil"/>
              <w:bottom w:val="nil"/>
              <w:right w:val="nil"/>
            </w:tcBorders>
            <w:shd w:val="clear" w:color="auto" w:fill="FFFFFF"/>
            <w:tcMar>
              <w:top w:w="120" w:type="dxa"/>
              <w:left w:w="180" w:type="dxa"/>
              <w:bottom w:w="120" w:type="dxa"/>
              <w:right w:w="180" w:type="dxa"/>
            </w:tcMar>
            <w:vAlign w:val="center"/>
          </w:tcPr>
          <w:p w14:paraId="501DEAFA">
            <w:pPr>
              <w:keepNext/>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基础版本（2.</w:t>
            </w:r>
            <w:r>
              <w:rPr>
                <w:rFonts w:hint="eastAsia" w:ascii="Segoe UI" w:hAnsi="Segoe UI" w:eastAsia="Segoe UI" w:cs="Segoe UI"/>
                <w:i w:val="0"/>
                <w:iCs w:val="0"/>
                <w:caps w:val="0"/>
                <w:color w:val="000000"/>
                <w:spacing w:val="0"/>
                <w:kern w:val="0"/>
                <w:sz w:val="16"/>
                <w:szCs w:val="16"/>
                <w:lang w:val="en-US" w:eastAsia="zh-CN" w:bidi="ar"/>
              </w:rPr>
              <w:t>3.12</w:t>
            </w:r>
            <w:r>
              <w:rPr>
                <w:rFonts w:hint="default" w:ascii="Segoe UI" w:hAnsi="Segoe UI" w:eastAsia="Segoe UI" w:cs="Segoe UI"/>
                <w:i w:val="0"/>
                <w:iCs w:val="0"/>
                <w:caps w:val="0"/>
                <w:color w:val="000000"/>
                <w:spacing w:val="0"/>
                <w:kern w:val="0"/>
                <w:sz w:val="16"/>
                <w:szCs w:val="16"/>
                <w:lang w:val="en-US" w:eastAsia="zh-CN" w:bidi="ar"/>
              </w:rPr>
              <w:t>）</w:t>
            </w:r>
          </w:p>
        </w:tc>
      </w:tr>
      <w:tr w14:paraId="036C647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3028"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30F5436D">
            <w:pPr>
              <w:keepNext/>
              <w:keepLines w:val="0"/>
              <w:widowControl/>
              <w:suppressLineNumbers w:val="0"/>
              <w:snapToGrid w:val="0"/>
              <w:spacing w:before="0" w:beforeAutospacing="0" w:after="0" w:afterAutospacing="0" w:line="280" w:lineRule="atLeast"/>
              <w:ind w:left="0" w:right="0" w:firstLine="0"/>
              <w:jc w:val="left"/>
              <w:rPr>
                <w:rFonts w:hint="default" w:ascii="Segoe UI" w:hAnsi="Segoe UI" w:eastAsia="Segoe UI" w:cs="Segoe UI"/>
                <w:i w:val="0"/>
                <w:iCs w:val="0"/>
                <w:caps w:val="0"/>
                <w:color w:val="000000"/>
                <w:spacing w:val="0"/>
                <w:sz w:val="16"/>
                <w:szCs w:val="16"/>
                <w:lang w:val="en-US"/>
              </w:rPr>
            </w:pPr>
            <w:r>
              <w:rPr>
                <w:rFonts w:hint="default" w:ascii="Segoe UI" w:hAnsi="Segoe UI" w:eastAsia="Segoe UI" w:cs="Segoe UI"/>
                <w:i w:val="0"/>
                <w:iCs w:val="0"/>
                <w:caps w:val="0"/>
                <w:color w:val="000000"/>
                <w:spacing w:val="0"/>
                <w:kern w:val="0"/>
                <w:sz w:val="16"/>
                <w:szCs w:val="16"/>
                <w:lang w:val="en-US" w:eastAsia="zh-CN" w:bidi="ar"/>
              </w:rPr>
              <w:t>1.</w:t>
            </w:r>
            <w:r>
              <w:rPr>
                <w:rFonts w:hint="eastAsia" w:ascii="Segoe UI" w:hAnsi="Segoe UI" w:eastAsia="Segoe UI" w:cs="Segoe UI"/>
                <w:i w:val="0"/>
                <w:iCs w:val="0"/>
                <w:caps w:val="0"/>
                <w:color w:val="000000"/>
                <w:spacing w:val="0"/>
                <w:kern w:val="0"/>
                <w:sz w:val="16"/>
                <w:szCs w:val="16"/>
                <w:lang w:val="en-US" w:eastAsia="zh-CN" w:bidi="ar"/>
              </w:rPr>
              <w:t>3</w:t>
            </w:r>
          </w:p>
        </w:tc>
        <w:tc>
          <w:tcPr>
            <w:tcW w:w="1411"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655E35C2">
            <w:pPr>
              <w:keepNext/>
              <w:keepLines w:val="0"/>
              <w:widowControl/>
              <w:suppressLineNumbers w:val="0"/>
              <w:snapToGrid w:val="0"/>
              <w:spacing w:before="0" w:beforeAutospacing="0" w:after="0" w:afterAutospacing="0" w:line="28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MySQL</w:t>
            </w:r>
          </w:p>
        </w:tc>
        <w:tc>
          <w:tcPr>
            <w:tcW w:w="1106"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4DE1D376">
            <w:pPr>
              <w:keepNext/>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MySQL 数据库</w:t>
            </w:r>
          </w:p>
        </w:tc>
        <w:tc>
          <w:tcPr>
            <w:tcW w:w="827"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3E70544D">
            <w:pPr>
              <w:keepNext/>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数据存储</w:t>
            </w:r>
          </w:p>
        </w:tc>
        <w:tc>
          <w:tcPr>
            <w:tcW w:w="750"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2D5D97E2">
            <w:pPr>
              <w:keepNext/>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所有特性</w:t>
            </w:r>
          </w:p>
        </w:tc>
        <w:tc>
          <w:tcPr>
            <w:tcW w:w="1400" w:type="dxa"/>
            <w:tcBorders>
              <w:top w:val="nil"/>
              <w:left w:val="nil"/>
              <w:bottom w:val="nil"/>
              <w:right w:val="nil"/>
            </w:tcBorders>
            <w:shd w:val="clear" w:color="auto" w:fill="FFFFFF"/>
            <w:tcMar>
              <w:top w:w="120" w:type="dxa"/>
              <w:left w:w="180" w:type="dxa"/>
              <w:bottom w:w="120" w:type="dxa"/>
              <w:right w:w="180" w:type="dxa"/>
            </w:tcMar>
            <w:vAlign w:val="center"/>
          </w:tcPr>
          <w:p w14:paraId="3DBB13E6">
            <w:pPr>
              <w:keepNext/>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基础版</w:t>
            </w:r>
            <w:r>
              <w:rPr>
                <w:rFonts w:hint="eastAsia" w:ascii="Segoe UI" w:hAnsi="Segoe UI" w:eastAsia="Segoe UI" w:cs="Segoe UI"/>
                <w:i w:val="0"/>
                <w:iCs w:val="0"/>
                <w:caps w:val="0"/>
                <w:color w:val="000000"/>
                <w:spacing w:val="0"/>
                <w:kern w:val="0"/>
                <w:sz w:val="16"/>
                <w:szCs w:val="16"/>
                <w:lang w:val="en-US" w:eastAsia="zh-CN" w:bidi="ar"/>
              </w:rPr>
              <w:t>本</w:t>
            </w:r>
            <w:r>
              <w:rPr>
                <w:rFonts w:hint="default" w:ascii="Segoe UI" w:hAnsi="Segoe UI" w:eastAsia="Segoe UI" w:cs="Segoe UI"/>
                <w:i w:val="0"/>
                <w:iCs w:val="0"/>
                <w:caps w:val="0"/>
                <w:color w:val="000000"/>
                <w:spacing w:val="0"/>
                <w:kern w:val="0"/>
                <w:sz w:val="16"/>
                <w:szCs w:val="16"/>
                <w:lang w:val="en-US" w:eastAsia="zh-CN" w:bidi="ar"/>
              </w:rPr>
              <w:t>（MySQL 8.</w:t>
            </w:r>
            <w:r>
              <w:rPr>
                <w:rFonts w:hint="eastAsia" w:ascii="Segoe UI" w:hAnsi="Segoe UI" w:eastAsia="Segoe UI" w:cs="Segoe UI"/>
                <w:i w:val="0"/>
                <w:iCs w:val="0"/>
                <w:caps w:val="0"/>
                <w:color w:val="000000"/>
                <w:spacing w:val="0"/>
                <w:kern w:val="0"/>
                <w:sz w:val="16"/>
                <w:szCs w:val="16"/>
                <w:lang w:val="en-US" w:eastAsia="zh-CN" w:bidi="ar"/>
              </w:rPr>
              <w:t>4</w:t>
            </w:r>
            <w:r>
              <w:rPr>
                <w:rFonts w:hint="default" w:ascii="Segoe UI" w:hAnsi="Segoe UI" w:eastAsia="Segoe UI" w:cs="Segoe UI"/>
                <w:i w:val="0"/>
                <w:iCs w:val="0"/>
                <w:caps w:val="0"/>
                <w:color w:val="000000"/>
                <w:spacing w:val="0"/>
                <w:kern w:val="0"/>
                <w:sz w:val="16"/>
                <w:szCs w:val="16"/>
                <w:lang w:val="en-US" w:eastAsia="zh-CN" w:bidi="ar"/>
              </w:rPr>
              <w:t>）</w:t>
            </w:r>
          </w:p>
        </w:tc>
      </w:tr>
    </w:tbl>
    <w:p w14:paraId="5E4B9983">
      <w:pPr>
        <w:ind w:left="0" w:leftChars="0" w:firstLine="0" w:firstLineChars="0"/>
        <w:rPr>
          <w:rFonts w:hint="eastAsia"/>
        </w:rPr>
      </w:pPr>
    </w:p>
    <w:p w14:paraId="4EF619C6">
      <w:pPr>
        <w:pStyle w:val="5"/>
        <w:spacing w:line="415" w:lineRule="auto"/>
        <w:ind w:left="-180" w:leftChars="0" w:firstLineChars="0"/>
        <w:rPr>
          <w:rFonts w:hint="eastAsia"/>
        </w:rPr>
      </w:pPr>
      <w:bookmarkStart w:id="45" w:name="_Toc120326831"/>
      <w:bookmarkStart w:id="46" w:name="_Toc127799118"/>
      <w:r>
        <w:rPr>
          <w:rFonts w:hint="eastAsia"/>
        </w:rPr>
        <w:t>开发技术应用说明</w:t>
      </w:r>
      <w:bookmarkEnd w:id="45"/>
      <w:bookmarkEnd w:id="46"/>
    </w:p>
    <w:p w14:paraId="7AB6034E">
      <w:pPr>
        <w:ind w:left="0" w:leftChars="0" w:firstLine="0" w:firstLineChars="0"/>
        <w:rPr>
          <w:rFonts w:hint="eastAsia" w:ascii="宋体" w:hAnsi="宋体" w:eastAsia="宋体" w:cs="宋体"/>
          <w:i w:val="0"/>
          <w:iCs w:val="0"/>
          <w:caps w:val="0"/>
          <w:strike w:val="0"/>
          <w:color w:val="auto"/>
          <w:spacing w:val="0"/>
          <w:sz w:val="21"/>
          <w:szCs w:val="21"/>
          <w:u w:val="none"/>
        </w:rPr>
      </w:pPr>
      <w:r>
        <w:rPr>
          <w:rFonts w:hint="eastAsia" w:ascii="宋体" w:hAnsi="宋体" w:eastAsia="宋体" w:cs="宋体"/>
          <w:i w:val="0"/>
          <w:iCs w:val="0"/>
          <w:caps w:val="0"/>
          <w:strike w:val="0"/>
          <w:color w:val="auto"/>
          <w:spacing w:val="0"/>
          <w:sz w:val="21"/>
          <w:szCs w:val="21"/>
          <w:u w:val="none"/>
          <w:lang w:val="en-US" w:eastAsia="zh-CN"/>
        </w:rPr>
        <w:t>J</w:t>
      </w:r>
      <w:r>
        <w:rPr>
          <w:rFonts w:hint="eastAsia" w:ascii="宋体" w:hAnsi="宋体" w:eastAsia="宋体" w:cs="宋体"/>
          <w:i w:val="0"/>
          <w:iCs w:val="0"/>
          <w:caps w:val="0"/>
          <w:strike w:val="0"/>
          <w:color w:val="auto"/>
          <w:spacing w:val="0"/>
          <w:sz w:val="21"/>
          <w:szCs w:val="21"/>
          <w:u w:val="none"/>
        </w:rPr>
        <w:t>ava+Spring Boot：用于实现后端接口、业务逻辑处理，简化配置，快速开发；</w:t>
      </w:r>
    </w:p>
    <w:p w14:paraId="1A57AFB6">
      <w:pPr>
        <w:widowControl w:val="0"/>
        <w:ind w:left="0" w:leftChars="0" w:firstLine="0" w:firstLineChars="0"/>
        <w:jc w:val="both"/>
        <w:rPr>
          <w:rFonts w:hint="eastAsia" w:ascii="宋体" w:hAnsi="宋体" w:eastAsia="宋体" w:cs="宋体"/>
          <w:i w:val="0"/>
          <w:iCs w:val="0"/>
          <w:caps w:val="0"/>
          <w:strike w:val="0"/>
          <w:color w:val="auto"/>
          <w:spacing w:val="0"/>
          <w:kern w:val="2"/>
          <w:sz w:val="21"/>
          <w:szCs w:val="21"/>
          <w:u w:val="none"/>
          <w:lang w:val="en-US" w:eastAsia="zh-CN" w:bidi="ar-SA"/>
        </w:rPr>
      </w:pPr>
      <w:r>
        <w:rPr>
          <w:rFonts w:hint="eastAsia" w:ascii="宋体" w:hAnsi="宋体" w:eastAsia="宋体" w:cs="宋体"/>
          <w:i w:val="0"/>
          <w:iCs w:val="0"/>
          <w:caps w:val="0"/>
          <w:strike w:val="0"/>
          <w:color w:val="auto"/>
          <w:spacing w:val="0"/>
          <w:kern w:val="2"/>
          <w:sz w:val="21"/>
          <w:szCs w:val="21"/>
          <w:u w:val="none"/>
          <w:lang w:val="en-US" w:eastAsia="zh-CN" w:bidi="ar-SA"/>
        </w:rPr>
        <w:t>MySQL：用于存储用户、商品、订单等核心数据，设计简单数据表结构；</w:t>
      </w:r>
    </w:p>
    <w:p w14:paraId="05254BD5">
      <w:pPr>
        <w:widowControl w:val="0"/>
        <w:ind w:left="0" w:leftChars="0" w:firstLine="0" w:firstLineChars="0"/>
        <w:jc w:val="both"/>
        <w:rPr>
          <w:rFonts w:hint="eastAsia" w:ascii="宋体" w:hAnsi="宋体" w:eastAsia="宋体" w:cs="宋体"/>
          <w:i w:val="0"/>
          <w:iCs w:val="0"/>
          <w:caps w:val="0"/>
          <w:strike w:val="0"/>
          <w:color w:val="auto"/>
          <w:spacing w:val="0"/>
          <w:kern w:val="2"/>
          <w:sz w:val="21"/>
          <w:szCs w:val="21"/>
          <w:u w:val="none"/>
          <w:lang w:val="en-US" w:eastAsia="zh-CN" w:bidi="ar-SA"/>
        </w:rPr>
      </w:pPr>
      <w:r>
        <w:rPr>
          <w:rFonts w:hint="eastAsia" w:ascii="宋体" w:hAnsi="宋体" w:eastAsia="宋体" w:cs="宋体"/>
          <w:i w:val="0"/>
          <w:iCs w:val="0"/>
          <w:caps w:val="0"/>
          <w:strike w:val="0"/>
          <w:color w:val="auto"/>
          <w:spacing w:val="0"/>
          <w:kern w:val="2"/>
          <w:sz w:val="21"/>
          <w:szCs w:val="21"/>
          <w:u w:val="none"/>
          <w:lang w:val="en-US" w:eastAsia="zh-CN" w:bidi="ar-SA"/>
        </w:rPr>
        <w:t>支付功能：采用模拟支付方式，无需对接真实支付接口，仅实现支付状态流转。</w:t>
      </w:r>
    </w:p>
    <w:p w14:paraId="078C6520">
      <w:pPr>
        <w:pStyle w:val="4"/>
        <w:rPr>
          <w:rFonts w:ascii="Segoe UI" w:hAnsi="Segoe UI" w:eastAsia="Segoe UI" w:cs="Segoe UI"/>
          <w:b/>
          <w:bCs/>
          <w:i w:val="0"/>
          <w:iCs w:val="0"/>
          <w:caps w:val="0"/>
          <w:color w:val="000000"/>
          <w:spacing w:val="0"/>
          <w:sz w:val="16"/>
          <w:szCs w:val="16"/>
        </w:rPr>
      </w:pPr>
      <w:bookmarkStart w:id="47" w:name="_Toc120326832"/>
      <w:bookmarkStart w:id="48" w:name="_Toc127799119"/>
      <w:r>
        <w:rPr>
          <w:rFonts w:hint="eastAsia"/>
        </w:rPr>
        <w:t>数据库设计</w:t>
      </w:r>
      <w:bookmarkEnd w:id="47"/>
      <w:bookmarkEnd w:id="48"/>
    </w:p>
    <w:tbl>
      <w:tblPr>
        <w:tblStyle w:val="10"/>
        <w:tblW w:w="8522" w:type="dxa"/>
        <w:tblInd w:w="42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273"/>
        <w:gridCol w:w="981"/>
        <w:gridCol w:w="4724"/>
        <w:gridCol w:w="1544"/>
      </w:tblGrid>
      <w:tr w14:paraId="01686F44">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Header/>
        </w:trPr>
        <w:tc>
          <w:tcPr>
            <w:tcW w:w="1273" w:type="dxa"/>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1427211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b/>
                <w:bCs/>
                <w:color w:val="000000"/>
                <w:sz w:val="16"/>
                <w:szCs w:val="16"/>
              </w:rPr>
            </w:pPr>
            <w:r>
              <w:rPr>
                <w:rFonts w:ascii="宋体" w:hAnsi="宋体" w:eastAsia="宋体" w:cs="宋体"/>
                <w:b/>
                <w:bCs/>
                <w:color w:val="000000"/>
                <w:kern w:val="0"/>
                <w:sz w:val="16"/>
                <w:szCs w:val="16"/>
                <w:lang w:val="en-US" w:eastAsia="zh-CN" w:bidi="ar"/>
              </w:rPr>
              <w:t>表名（英文）</w:t>
            </w:r>
          </w:p>
        </w:tc>
        <w:tc>
          <w:tcPr>
            <w:tcW w:w="981" w:type="dxa"/>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38D3C68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hAnsi="宋体" w:eastAsia="宋体" w:cs="宋体"/>
                <w:b/>
                <w:bCs/>
                <w:color w:val="000000"/>
                <w:kern w:val="0"/>
                <w:sz w:val="16"/>
                <w:szCs w:val="16"/>
                <w:lang w:val="en-US" w:eastAsia="zh-CN" w:bidi="ar"/>
              </w:rPr>
            </w:pPr>
            <w:r>
              <w:rPr>
                <w:rFonts w:ascii="宋体" w:hAnsi="宋体" w:eastAsia="宋体" w:cs="宋体"/>
                <w:b/>
                <w:bCs/>
                <w:color w:val="000000"/>
                <w:kern w:val="0"/>
                <w:sz w:val="16"/>
                <w:szCs w:val="16"/>
                <w:lang w:val="en-US" w:eastAsia="zh-CN" w:bidi="ar"/>
              </w:rPr>
              <w:t>表名</w:t>
            </w:r>
          </w:p>
          <w:p w14:paraId="41CC53C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b/>
                <w:bCs/>
                <w:color w:val="000000"/>
                <w:sz w:val="16"/>
                <w:szCs w:val="16"/>
              </w:rPr>
            </w:pPr>
            <w:r>
              <w:rPr>
                <w:rFonts w:ascii="宋体" w:hAnsi="宋体" w:eastAsia="宋体" w:cs="宋体"/>
                <w:b/>
                <w:bCs/>
                <w:color w:val="000000"/>
                <w:kern w:val="0"/>
                <w:sz w:val="16"/>
                <w:szCs w:val="16"/>
                <w:lang w:val="en-US" w:eastAsia="zh-CN" w:bidi="ar"/>
              </w:rPr>
              <w:t>（中文）</w:t>
            </w:r>
          </w:p>
        </w:tc>
        <w:tc>
          <w:tcPr>
            <w:tcW w:w="4724" w:type="dxa"/>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749330E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b/>
                <w:bCs/>
                <w:color w:val="000000"/>
                <w:sz w:val="16"/>
                <w:szCs w:val="16"/>
              </w:rPr>
            </w:pPr>
            <w:r>
              <w:rPr>
                <w:rFonts w:ascii="宋体" w:hAnsi="宋体" w:eastAsia="宋体" w:cs="宋体"/>
                <w:b/>
                <w:bCs/>
                <w:color w:val="000000"/>
                <w:kern w:val="0"/>
                <w:sz w:val="16"/>
                <w:szCs w:val="16"/>
                <w:lang w:val="en-US" w:eastAsia="zh-CN" w:bidi="ar"/>
              </w:rPr>
              <w:t>核心字段</w:t>
            </w:r>
          </w:p>
        </w:tc>
        <w:tc>
          <w:tcPr>
            <w:tcW w:w="1544" w:type="dxa"/>
            <w:tcBorders>
              <w:top w:val="nil"/>
              <w:left w:val="nil"/>
              <w:bottom w:val="nil"/>
              <w:right w:val="nil"/>
            </w:tcBorders>
            <w:shd w:val="clear" w:color="auto" w:fill="F2F2F2"/>
            <w:tcMar>
              <w:top w:w="120" w:type="dxa"/>
              <w:left w:w="180" w:type="dxa"/>
              <w:bottom w:w="120" w:type="dxa"/>
              <w:right w:w="180" w:type="dxa"/>
            </w:tcMar>
            <w:vAlign w:val="center"/>
          </w:tcPr>
          <w:p w14:paraId="0477B80C">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b/>
                <w:bCs/>
                <w:color w:val="000000"/>
                <w:sz w:val="16"/>
                <w:szCs w:val="16"/>
              </w:rPr>
            </w:pPr>
            <w:r>
              <w:rPr>
                <w:rFonts w:ascii="宋体" w:hAnsi="宋体" w:eastAsia="宋体" w:cs="宋体"/>
                <w:b/>
                <w:bCs/>
                <w:color w:val="000000"/>
                <w:kern w:val="0"/>
                <w:sz w:val="16"/>
                <w:szCs w:val="16"/>
                <w:lang w:val="en-US" w:eastAsia="zh-CN" w:bidi="ar"/>
              </w:rPr>
              <w:t>备注</w:t>
            </w:r>
          </w:p>
        </w:tc>
      </w:tr>
      <w:tr w14:paraId="1715CA7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rPr>
        <w:tc>
          <w:tcPr>
            <w:tcW w:w="1273" w:type="dxa"/>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44B818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sz w:val="16"/>
                <w:szCs w:val="16"/>
              </w:rPr>
            </w:pPr>
            <w:r>
              <w:rPr>
                <w:rFonts w:ascii="宋体" w:hAnsi="宋体" w:eastAsia="宋体" w:cs="宋体"/>
                <w:kern w:val="0"/>
                <w:sz w:val="16"/>
                <w:szCs w:val="16"/>
                <w:lang w:val="en-US" w:eastAsia="zh-CN" w:bidi="ar"/>
              </w:rPr>
              <w:t>user</w:t>
            </w:r>
          </w:p>
        </w:tc>
        <w:tc>
          <w:tcPr>
            <w:tcW w:w="981" w:type="dxa"/>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61D9237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sz w:val="16"/>
                <w:szCs w:val="16"/>
              </w:rPr>
            </w:pPr>
            <w:r>
              <w:rPr>
                <w:rFonts w:ascii="宋体" w:hAnsi="宋体" w:eastAsia="宋体" w:cs="宋体"/>
                <w:kern w:val="0"/>
                <w:sz w:val="16"/>
                <w:szCs w:val="16"/>
                <w:lang w:val="en-US" w:eastAsia="zh-CN" w:bidi="ar"/>
              </w:rPr>
              <w:t>用户表</w:t>
            </w:r>
          </w:p>
        </w:tc>
        <w:tc>
          <w:tcPr>
            <w:tcW w:w="4724" w:type="dxa"/>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0ECE2D7F">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sz w:val="16"/>
                <w:szCs w:val="16"/>
              </w:rPr>
            </w:pPr>
            <w:r>
              <w:rPr>
                <w:rFonts w:ascii="宋体" w:hAnsi="宋体" w:eastAsia="宋体" w:cs="宋体"/>
                <w:kern w:val="0"/>
                <w:sz w:val="16"/>
                <w:szCs w:val="16"/>
                <w:lang w:val="en-US" w:eastAsia="zh-CN" w:bidi="ar"/>
              </w:rPr>
              <w:t>user_id（用户 ID）、phone（手机号）、password（密码）、user_type（用户类型）</w:t>
            </w:r>
          </w:p>
        </w:tc>
        <w:tc>
          <w:tcPr>
            <w:tcW w:w="1544" w:type="dxa"/>
            <w:tcBorders>
              <w:top w:val="nil"/>
              <w:left w:val="nil"/>
              <w:bottom w:val="nil"/>
              <w:right w:val="nil"/>
            </w:tcBorders>
            <w:shd w:val="clear" w:color="auto" w:fill="auto"/>
            <w:tcMar>
              <w:top w:w="120" w:type="dxa"/>
              <w:left w:w="180" w:type="dxa"/>
              <w:bottom w:w="120" w:type="dxa"/>
              <w:right w:w="180" w:type="dxa"/>
            </w:tcMar>
            <w:vAlign w:val="center"/>
          </w:tcPr>
          <w:p w14:paraId="39F844FC">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sz w:val="16"/>
                <w:szCs w:val="16"/>
              </w:rPr>
            </w:pPr>
            <w:r>
              <w:rPr>
                <w:rFonts w:ascii="宋体" w:hAnsi="宋体" w:eastAsia="宋体" w:cs="宋体"/>
                <w:kern w:val="0"/>
                <w:sz w:val="16"/>
                <w:szCs w:val="16"/>
                <w:lang w:val="en-US" w:eastAsia="zh-CN" w:bidi="ar"/>
              </w:rPr>
              <w:t>存储消费者、团长、管理员信息</w:t>
            </w:r>
          </w:p>
        </w:tc>
      </w:tr>
      <w:tr w14:paraId="55FA820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rPr>
        <w:tc>
          <w:tcPr>
            <w:tcW w:w="1273" w:type="dxa"/>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7F0A2430">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sz w:val="16"/>
                <w:szCs w:val="16"/>
              </w:rPr>
            </w:pPr>
            <w:r>
              <w:rPr>
                <w:rFonts w:ascii="宋体" w:hAnsi="宋体" w:eastAsia="宋体" w:cs="宋体"/>
                <w:kern w:val="0"/>
                <w:sz w:val="16"/>
                <w:szCs w:val="16"/>
                <w:lang w:val="en-US" w:eastAsia="zh-CN" w:bidi="ar"/>
              </w:rPr>
              <w:t>goods</w:t>
            </w:r>
          </w:p>
        </w:tc>
        <w:tc>
          <w:tcPr>
            <w:tcW w:w="981" w:type="dxa"/>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0FC06BB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sz w:val="16"/>
                <w:szCs w:val="16"/>
              </w:rPr>
            </w:pPr>
            <w:r>
              <w:rPr>
                <w:rFonts w:ascii="宋体" w:hAnsi="宋体" w:eastAsia="宋体" w:cs="宋体"/>
                <w:kern w:val="0"/>
                <w:sz w:val="16"/>
                <w:szCs w:val="16"/>
                <w:lang w:val="en-US" w:eastAsia="zh-CN" w:bidi="ar"/>
              </w:rPr>
              <w:t>商品表</w:t>
            </w:r>
          </w:p>
        </w:tc>
        <w:tc>
          <w:tcPr>
            <w:tcW w:w="4724" w:type="dxa"/>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74D713DD">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sz w:val="16"/>
                <w:szCs w:val="16"/>
              </w:rPr>
            </w:pPr>
            <w:r>
              <w:rPr>
                <w:rFonts w:ascii="宋体" w:hAnsi="宋体" w:eastAsia="宋体" w:cs="宋体"/>
                <w:kern w:val="0"/>
                <w:sz w:val="16"/>
                <w:szCs w:val="16"/>
                <w:lang w:val="en-US" w:eastAsia="zh-CN" w:bidi="ar"/>
              </w:rPr>
              <w:t>goods_id（商品 ID）、goods_name（商品名称）、price（价格）、stock（库存）、leader_id（团长 ID）</w:t>
            </w:r>
          </w:p>
        </w:tc>
        <w:tc>
          <w:tcPr>
            <w:tcW w:w="1544" w:type="dxa"/>
            <w:tcBorders>
              <w:top w:val="nil"/>
              <w:left w:val="nil"/>
              <w:bottom w:val="nil"/>
              <w:right w:val="nil"/>
            </w:tcBorders>
            <w:shd w:val="clear" w:color="auto" w:fill="auto"/>
            <w:tcMar>
              <w:top w:w="120" w:type="dxa"/>
              <w:left w:w="180" w:type="dxa"/>
              <w:bottom w:w="120" w:type="dxa"/>
              <w:right w:w="180" w:type="dxa"/>
            </w:tcMar>
            <w:vAlign w:val="center"/>
          </w:tcPr>
          <w:p w14:paraId="23B246F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sz w:val="16"/>
                <w:szCs w:val="16"/>
              </w:rPr>
            </w:pPr>
            <w:r>
              <w:rPr>
                <w:rFonts w:ascii="宋体" w:hAnsi="宋体" w:eastAsia="宋体" w:cs="宋体"/>
                <w:kern w:val="0"/>
                <w:sz w:val="16"/>
                <w:szCs w:val="16"/>
                <w:lang w:val="en-US" w:eastAsia="zh-CN" w:bidi="ar"/>
              </w:rPr>
              <w:t>存储商品基础信息</w:t>
            </w:r>
          </w:p>
        </w:tc>
      </w:tr>
      <w:tr w14:paraId="5766F99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rPr>
        <w:tc>
          <w:tcPr>
            <w:tcW w:w="1273" w:type="dxa"/>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7C0AA26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sz w:val="16"/>
                <w:szCs w:val="16"/>
              </w:rPr>
            </w:pPr>
            <w:r>
              <w:rPr>
                <w:rFonts w:ascii="宋体" w:hAnsi="宋体" w:eastAsia="宋体" w:cs="宋体"/>
                <w:kern w:val="0"/>
                <w:sz w:val="16"/>
                <w:szCs w:val="16"/>
                <w:lang w:val="en-US" w:eastAsia="zh-CN" w:bidi="ar"/>
              </w:rPr>
              <w:t>order</w:t>
            </w:r>
          </w:p>
        </w:tc>
        <w:tc>
          <w:tcPr>
            <w:tcW w:w="981" w:type="dxa"/>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3F2407E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sz w:val="16"/>
                <w:szCs w:val="16"/>
              </w:rPr>
            </w:pPr>
            <w:r>
              <w:rPr>
                <w:rFonts w:ascii="宋体" w:hAnsi="宋体" w:eastAsia="宋体" w:cs="宋体"/>
                <w:kern w:val="0"/>
                <w:sz w:val="16"/>
                <w:szCs w:val="16"/>
                <w:lang w:val="en-US" w:eastAsia="zh-CN" w:bidi="ar"/>
              </w:rPr>
              <w:t>订单表</w:t>
            </w:r>
          </w:p>
        </w:tc>
        <w:tc>
          <w:tcPr>
            <w:tcW w:w="4724" w:type="dxa"/>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2271FA2A">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sz w:val="16"/>
                <w:szCs w:val="16"/>
              </w:rPr>
            </w:pPr>
            <w:r>
              <w:rPr>
                <w:rFonts w:ascii="宋体" w:hAnsi="宋体" w:eastAsia="宋体" w:cs="宋体"/>
                <w:kern w:val="0"/>
                <w:sz w:val="16"/>
                <w:szCs w:val="16"/>
                <w:lang w:val="en-US" w:eastAsia="zh-CN" w:bidi="ar"/>
              </w:rPr>
              <w:t>order_id（订单 ID）、user_id（用户 ID）、goods_id（商品 ID）、total_amount（总金额）、order_status（订单状态）</w:t>
            </w:r>
          </w:p>
        </w:tc>
        <w:tc>
          <w:tcPr>
            <w:tcW w:w="1544" w:type="dxa"/>
            <w:tcBorders>
              <w:top w:val="nil"/>
              <w:left w:val="nil"/>
              <w:bottom w:val="nil"/>
              <w:right w:val="nil"/>
            </w:tcBorders>
            <w:shd w:val="clear" w:color="auto" w:fill="auto"/>
            <w:tcMar>
              <w:top w:w="120" w:type="dxa"/>
              <w:left w:w="180" w:type="dxa"/>
              <w:bottom w:w="120" w:type="dxa"/>
              <w:right w:w="180" w:type="dxa"/>
            </w:tcMar>
            <w:vAlign w:val="center"/>
          </w:tcPr>
          <w:p w14:paraId="18063429">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sz w:val="16"/>
                <w:szCs w:val="16"/>
              </w:rPr>
            </w:pPr>
            <w:r>
              <w:rPr>
                <w:rFonts w:ascii="宋体" w:hAnsi="宋体" w:eastAsia="宋体" w:cs="宋体"/>
                <w:kern w:val="0"/>
                <w:sz w:val="16"/>
                <w:szCs w:val="16"/>
                <w:lang w:val="en-US" w:eastAsia="zh-CN" w:bidi="ar"/>
              </w:rPr>
              <w:t>存储订单核心信息</w:t>
            </w:r>
          </w:p>
        </w:tc>
      </w:tr>
      <w:tr w14:paraId="1F05BFB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trPr>
        <w:tc>
          <w:tcPr>
            <w:tcW w:w="1273" w:type="dxa"/>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5E45771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sz w:val="16"/>
                <w:szCs w:val="16"/>
              </w:rPr>
            </w:pPr>
            <w:r>
              <w:rPr>
                <w:rFonts w:ascii="宋体" w:hAnsi="宋体" w:eastAsia="宋体" w:cs="宋体"/>
                <w:kern w:val="0"/>
                <w:sz w:val="16"/>
                <w:szCs w:val="16"/>
                <w:lang w:val="en-US" w:eastAsia="zh-CN" w:bidi="ar"/>
              </w:rPr>
              <w:t>commission</w:t>
            </w:r>
          </w:p>
        </w:tc>
        <w:tc>
          <w:tcPr>
            <w:tcW w:w="981" w:type="dxa"/>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5125AB8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sz w:val="16"/>
                <w:szCs w:val="16"/>
              </w:rPr>
            </w:pPr>
            <w:r>
              <w:rPr>
                <w:rFonts w:ascii="宋体" w:hAnsi="宋体" w:eastAsia="宋体" w:cs="宋体"/>
                <w:kern w:val="0"/>
                <w:sz w:val="16"/>
                <w:szCs w:val="16"/>
                <w:lang w:val="en-US" w:eastAsia="zh-CN" w:bidi="ar"/>
              </w:rPr>
              <w:t>佣金表</w:t>
            </w:r>
          </w:p>
        </w:tc>
        <w:tc>
          <w:tcPr>
            <w:tcW w:w="4724" w:type="dxa"/>
            <w:tcBorders>
              <w:top w:val="nil"/>
              <w:left w:val="nil"/>
              <w:bottom w:val="nil"/>
              <w:right w:val="single" w:color="auto" w:sz="2" w:space="0"/>
            </w:tcBorders>
            <w:shd w:val="clear" w:color="auto" w:fill="auto"/>
            <w:tcMar>
              <w:top w:w="120" w:type="dxa"/>
              <w:left w:w="180" w:type="dxa"/>
              <w:bottom w:w="120" w:type="dxa"/>
              <w:right w:w="180" w:type="dxa"/>
            </w:tcMar>
            <w:vAlign w:val="center"/>
          </w:tcPr>
          <w:p w14:paraId="44888A3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sz w:val="16"/>
                <w:szCs w:val="16"/>
              </w:rPr>
            </w:pPr>
            <w:r>
              <w:rPr>
                <w:rFonts w:ascii="宋体" w:hAnsi="宋体" w:eastAsia="宋体" w:cs="宋体"/>
                <w:kern w:val="0"/>
                <w:sz w:val="16"/>
                <w:szCs w:val="16"/>
                <w:lang w:val="en-US" w:eastAsia="zh-CN" w:bidi="ar"/>
              </w:rPr>
              <w:t>commission_id（佣金 ID）、leader_id（团长 ID）、order_id（订单 ID）、amount（佣金金额）</w:t>
            </w:r>
          </w:p>
        </w:tc>
        <w:tc>
          <w:tcPr>
            <w:tcW w:w="1544" w:type="dxa"/>
            <w:tcBorders>
              <w:top w:val="nil"/>
              <w:left w:val="nil"/>
              <w:bottom w:val="nil"/>
              <w:right w:val="nil"/>
            </w:tcBorders>
            <w:shd w:val="clear" w:color="auto" w:fill="auto"/>
            <w:tcMar>
              <w:top w:w="120" w:type="dxa"/>
              <w:left w:w="180" w:type="dxa"/>
              <w:bottom w:w="120" w:type="dxa"/>
              <w:right w:w="180" w:type="dxa"/>
            </w:tcMar>
            <w:vAlign w:val="center"/>
          </w:tcPr>
          <w:p w14:paraId="0C4B58D4">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sz w:val="16"/>
                <w:szCs w:val="16"/>
              </w:rPr>
            </w:pPr>
            <w:r>
              <w:rPr>
                <w:rFonts w:ascii="宋体" w:hAnsi="宋体" w:eastAsia="宋体" w:cs="宋体"/>
                <w:kern w:val="0"/>
                <w:sz w:val="16"/>
                <w:szCs w:val="16"/>
                <w:lang w:val="en-US" w:eastAsia="zh-CN" w:bidi="ar"/>
              </w:rPr>
              <w:t>存储团长佣金信息</w:t>
            </w:r>
          </w:p>
        </w:tc>
      </w:tr>
    </w:tbl>
    <w:p w14:paraId="6B16D120">
      <w:pPr>
        <w:ind w:left="0" w:leftChars="0" w:firstLine="0" w:firstLineChars="0"/>
        <w:rPr>
          <w:rFonts w:hint="eastAsia"/>
        </w:rPr>
      </w:pPr>
    </w:p>
    <w:p w14:paraId="546F449E">
      <w:pPr>
        <w:pStyle w:val="4"/>
        <w:rPr>
          <w:rFonts w:hint="eastAsia"/>
        </w:rPr>
      </w:pPr>
      <w:bookmarkStart w:id="49" w:name="_Toc127799120"/>
      <w:bookmarkStart w:id="50" w:name="_Toc120326833"/>
      <w:r>
        <w:rPr>
          <w:rFonts w:hint="eastAsia"/>
        </w:rPr>
        <w:t>词汇表</w:t>
      </w:r>
      <w:bookmarkEnd w:id="49"/>
      <w:bookmarkEnd w:id="50"/>
    </w:p>
    <w:p w14:paraId="17829BD1">
      <w:pPr>
        <w:ind w:left="0" w:leftChars="0" w:firstLine="0" w:firstLineChars="0"/>
        <w:rPr>
          <w:rFonts w:hint="eastAsia" w:ascii="宋体" w:hAnsi="宋体" w:eastAsia="宋体" w:cs="宋体"/>
          <w:i w:val="0"/>
          <w:iCs w:val="0"/>
          <w:caps w:val="0"/>
          <w:strike w:val="0"/>
          <w:color w:val="auto"/>
          <w:spacing w:val="0"/>
          <w:sz w:val="21"/>
          <w:szCs w:val="21"/>
          <w:u w:val="none"/>
        </w:rPr>
      </w:pPr>
      <w:r>
        <w:rPr>
          <w:rFonts w:hint="eastAsia" w:ascii="宋体" w:hAnsi="宋体" w:eastAsia="宋体" w:cs="宋体"/>
          <w:i w:val="0"/>
          <w:iCs w:val="0"/>
          <w:caps w:val="0"/>
          <w:strike w:val="0"/>
          <w:color w:val="auto"/>
          <w:spacing w:val="0"/>
          <w:sz w:val="21"/>
          <w:szCs w:val="21"/>
          <w:u w:val="none"/>
          <w:lang w:val="en-US" w:eastAsia="zh-CN"/>
        </w:rPr>
        <w:t>子</w:t>
      </w:r>
      <w:r>
        <w:rPr>
          <w:rFonts w:hint="eastAsia" w:ascii="宋体" w:hAnsi="宋体" w:eastAsia="宋体" w:cs="宋体"/>
          <w:i w:val="0"/>
          <w:iCs w:val="0"/>
          <w:caps w:val="0"/>
          <w:strike w:val="0"/>
          <w:color w:val="auto"/>
          <w:spacing w:val="0"/>
          <w:sz w:val="21"/>
          <w:szCs w:val="21"/>
          <w:u w:val="none"/>
        </w:rPr>
        <w:t>系统（模块）：按功能划分的独立功能单元，如消费者端模块、团长端模块；</w:t>
      </w:r>
    </w:p>
    <w:p w14:paraId="69989095">
      <w:pPr>
        <w:widowControl w:val="0"/>
        <w:ind w:left="0" w:leftChars="0" w:firstLine="0" w:firstLineChars="0"/>
        <w:jc w:val="both"/>
        <w:rPr>
          <w:rFonts w:hint="eastAsia" w:ascii="宋体" w:hAnsi="宋体" w:eastAsia="宋体" w:cs="宋体"/>
          <w:i w:val="0"/>
          <w:iCs w:val="0"/>
          <w:caps w:val="0"/>
          <w:strike w:val="0"/>
          <w:color w:val="auto"/>
          <w:spacing w:val="0"/>
          <w:kern w:val="2"/>
          <w:sz w:val="21"/>
          <w:szCs w:val="21"/>
          <w:u w:val="none"/>
          <w:lang w:val="en-US" w:eastAsia="zh-CN" w:bidi="ar-SA"/>
        </w:rPr>
      </w:pPr>
      <w:r>
        <w:rPr>
          <w:rFonts w:hint="eastAsia" w:ascii="宋体" w:hAnsi="宋体" w:eastAsia="宋体" w:cs="宋体"/>
          <w:i w:val="0"/>
          <w:iCs w:val="0"/>
          <w:caps w:val="0"/>
          <w:strike w:val="0"/>
          <w:color w:val="auto"/>
          <w:spacing w:val="0"/>
          <w:kern w:val="2"/>
          <w:sz w:val="21"/>
          <w:szCs w:val="21"/>
          <w:u w:val="none"/>
          <w:lang w:val="en-US" w:eastAsia="zh-CN" w:bidi="ar-SA"/>
        </w:rPr>
        <w:t>系统特性：实现具体操作的基本功能单元，如注册登录、商品浏览；</w:t>
      </w:r>
    </w:p>
    <w:p w14:paraId="66F41F26">
      <w:pPr>
        <w:widowControl w:val="0"/>
        <w:spacing w:after="120" w:line="360" w:lineRule="auto"/>
        <w:jc w:val="left"/>
        <w:rPr>
          <w:rFonts w:hint="eastAsia" w:ascii="宋体" w:hAnsi="宋体" w:eastAsia="宋体" w:cs="宋体"/>
          <w:b w:val="0"/>
          <w:i w:val="0"/>
          <w:iCs w:val="0"/>
          <w:caps w:val="0"/>
          <w:strike w:val="0"/>
          <w:color w:val="auto"/>
          <w:spacing w:val="0"/>
          <w:sz w:val="21"/>
          <w:szCs w:val="21"/>
          <w:u w:val="none"/>
        </w:rPr>
      </w:pPr>
      <w:r>
        <w:rPr>
          <w:rFonts w:hint="eastAsia" w:ascii="宋体" w:hAnsi="宋体" w:eastAsia="宋体" w:cs="宋体"/>
          <w:b w:val="0"/>
          <w:i w:val="0"/>
          <w:iCs w:val="0"/>
          <w:caps w:val="0"/>
          <w:strike w:val="0"/>
          <w:color w:val="auto"/>
          <w:spacing w:val="0"/>
          <w:sz w:val="21"/>
          <w:szCs w:val="21"/>
          <w:u w:val="none"/>
          <w:lang w:val="en-US" w:eastAsia="zh-CN"/>
        </w:rPr>
        <w:t>接口</w:t>
      </w:r>
      <w:r>
        <w:rPr>
          <w:rFonts w:hint="eastAsia" w:ascii="宋体" w:hAnsi="宋体" w:eastAsia="宋体" w:cs="宋体"/>
          <w:b w:val="0"/>
          <w:i w:val="0"/>
          <w:iCs w:val="0"/>
          <w:caps w:val="0"/>
          <w:strike w:val="0"/>
          <w:color w:val="auto"/>
          <w:spacing w:val="0"/>
          <w:sz w:val="21"/>
          <w:szCs w:val="21"/>
          <w:u w:val="none"/>
        </w:rPr>
        <w:t>：模块间或系统与外部交互的数据通道，如订单提交接口；</w:t>
      </w:r>
    </w:p>
    <w:p w14:paraId="14EFC205">
      <w:pPr>
        <w:widowControl w:val="0"/>
        <w:spacing w:after="120" w:line="360" w:lineRule="auto"/>
        <w:jc w:val="left"/>
        <w:rPr>
          <w:rFonts w:hint="eastAsia" w:ascii="宋体" w:hAnsi="宋体" w:eastAsia="宋体" w:cs="宋体"/>
          <w:b w:val="0"/>
          <w:i w:val="0"/>
          <w:iCs w:val="0"/>
          <w:caps w:val="0"/>
          <w:strike w:val="0"/>
          <w:color w:val="auto"/>
          <w:spacing w:val="0"/>
          <w:sz w:val="21"/>
          <w:szCs w:val="21"/>
          <w:u w:val="none"/>
          <w:lang w:val="en-US" w:eastAsia="zh-CN"/>
        </w:rPr>
      </w:pPr>
      <w:r>
        <w:rPr>
          <w:rFonts w:hint="eastAsia" w:ascii="宋体" w:hAnsi="宋体" w:eastAsia="宋体" w:cs="宋体"/>
          <w:b w:val="0"/>
          <w:i w:val="0"/>
          <w:iCs w:val="0"/>
          <w:caps w:val="0"/>
          <w:strike w:val="0"/>
          <w:color w:val="auto"/>
          <w:spacing w:val="0"/>
          <w:sz w:val="21"/>
          <w:szCs w:val="21"/>
          <w:u w:val="none"/>
          <w:lang w:val="en-US" w:eastAsia="zh-CN"/>
        </w:rPr>
        <w:t>高内聚低耦合：模块内部功能关联紧密，模块间依赖关系简单。</w:t>
      </w:r>
    </w:p>
    <w:p w14:paraId="0C9DE6E0">
      <w:pPr>
        <w:pStyle w:val="2"/>
        <w:ind w:left="0" w:leftChars="0" w:firstLine="0" w:firstLineChars="0"/>
        <w:rPr>
          <w:rFonts w:hint="eastAsia"/>
        </w:rPr>
      </w:pPr>
    </w:p>
    <w:p w14:paraId="60B52191">
      <w:pPr>
        <w:pStyle w:val="4"/>
        <w:rPr>
          <w:rFonts w:hint="eastAsia"/>
        </w:rPr>
      </w:pPr>
      <w:bookmarkStart w:id="51" w:name="_Toc127799121"/>
      <w:bookmarkStart w:id="52" w:name="_Toc120326834"/>
      <w:r>
        <w:rPr>
          <w:rFonts w:hint="eastAsia"/>
        </w:rPr>
        <w:t>进度计划</w:t>
      </w:r>
      <w:bookmarkEnd w:id="51"/>
      <w:bookmarkEnd w:id="52"/>
    </w:p>
    <w:tbl>
      <w:tblPr>
        <w:tblStyle w:val="10"/>
        <w:tblW w:w="8522" w:type="dxa"/>
        <w:tblInd w:w="42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911"/>
        <w:gridCol w:w="1571"/>
        <w:gridCol w:w="3269"/>
        <w:gridCol w:w="1771"/>
      </w:tblGrid>
      <w:tr w14:paraId="736A9D3A">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trPr>
        <w:tc>
          <w:tcPr>
            <w:tcW w:w="1911" w:type="dxa"/>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6AAF5E71">
            <w:pPr>
              <w:keepNext w:val="0"/>
              <w:keepLines w:val="0"/>
              <w:widowControl/>
              <w:suppressLineNumbers w:val="0"/>
              <w:snapToGrid w:val="0"/>
              <w:spacing w:before="0" w:beforeAutospacing="0" w:after="0" w:afterAutospacing="0" w:line="280" w:lineRule="atLeast"/>
              <w:ind w:left="0" w:right="0" w:firstLine="0"/>
              <w:jc w:val="center"/>
              <w:rPr>
                <w:rFonts w:ascii="Segoe UI" w:hAnsi="Segoe UI" w:eastAsia="Segoe UI" w:cs="Segoe UI"/>
                <w:b/>
                <w:bCs/>
                <w:i w:val="0"/>
                <w:iCs w:val="0"/>
                <w:caps w:val="0"/>
                <w:color w:val="000000"/>
                <w:spacing w:val="0"/>
                <w:sz w:val="16"/>
                <w:szCs w:val="16"/>
              </w:rPr>
            </w:pPr>
            <w:r>
              <w:rPr>
                <w:rFonts w:hint="default" w:ascii="Segoe UI" w:hAnsi="Segoe UI" w:eastAsia="Segoe UI" w:cs="Segoe UI"/>
                <w:b/>
                <w:bCs/>
                <w:i w:val="0"/>
                <w:iCs w:val="0"/>
                <w:caps w:val="0"/>
                <w:color w:val="000000"/>
                <w:spacing w:val="0"/>
                <w:kern w:val="0"/>
                <w:sz w:val="16"/>
                <w:szCs w:val="16"/>
                <w:lang w:val="en-US" w:eastAsia="zh-CN" w:bidi="ar"/>
              </w:rPr>
              <w:t>阶段</w:t>
            </w:r>
          </w:p>
        </w:tc>
        <w:tc>
          <w:tcPr>
            <w:tcW w:w="1571" w:type="dxa"/>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554CF515">
            <w:pPr>
              <w:keepNext w:val="0"/>
              <w:keepLines w:val="0"/>
              <w:widowControl/>
              <w:suppressLineNumbers w:val="0"/>
              <w:snapToGrid w:val="0"/>
              <w:spacing w:before="0" w:beforeAutospacing="0" w:after="0" w:afterAutospacing="0" w:line="280" w:lineRule="atLeast"/>
              <w:ind w:left="0" w:right="0" w:firstLine="0"/>
              <w:jc w:val="center"/>
              <w:rPr>
                <w:rFonts w:hint="default" w:ascii="Segoe UI" w:hAnsi="Segoe UI" w:eastAsia="Segoe UI" w:cs="Segoe UI"/>
                <w:b/>
                <w:bCs/>
                <w:i w:val="0"/>
                <w:iCs w:val="0"/>
                <w:caps w:val="0"/>
                <w:color w:val="000000"/>
                <w:spacing w:val="0"/>
                <w:sz w:val="16"/>
                <w:szCs w:val="16"/>
              </w:rPr>
            </w:pPr>
            <w:r>
              <w:rPr>
                <w:rFonts w:hint="default" w:ascii="Segoe UI" w:hAnsi="Segoe UI" w:eastAsia="Segoe UI" w:cs="Segoe UI"/>
                <w:b/>
                <w:bCs/>
                <w:i w:val="0"/>
                <w:iCs w:val="0"/>
                <w:caps w:val="0"/>
                <w:color w:val="000000"/>
                <w:spacing w:val="0"/>
                <w:kern w:val="0"/>
                <w:sz w:val="16"/>
                <w:szCs w:val="16"/>
                <w:lang w:val="en-US" w:eastAsia="zh-CN" w:bidi="ar"/>
              </w:rPr>
              <w:t>时间</w:t>
            </w:r>
          </w:p>
        </w:tc>
        <w:tc>
          <w:tcPr>
            <w:tcW w:w="3269" w:type="dxa"/>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41FB95E5">
            <w:pPr>
              <w:keepNext w:val="0"/>
              <w:keepLines w:val="0"/>
              <w:widowControl/>
              <w:suppressLineNumbers w:val="0"/>
              <w:snapToGrid w:val="0"/>
              <w:spacing w:before="0" w:beforeAutospacing="0" w:after="0" w:afterAutospacing="0" w:line="280" w:lineRule="atLeast"/>
              <w:ind w:left="0" w:right="0" w:firstLine="0"/>
              <w:jc w:val="center"/>
              <w:rPr>
                <w:rFonts w:hint="default" w:ascii="Segoe UI" w:hAnsi="Segoe UI" w:eastAsia="Segoe UI" w:cs="Segoe UI"/>
                <w:b/>
                <w:bCs/>
                <w:i w:val="0"/>
                <w:iCs w:val="0"/>
                <w:caps w:val="0"/>
                <w:color w:val="000000"/>
                <w:spacing w:val="0"/>
                <w:sz w:val="16"/>
                <w:szCs w:val="16"/>
              </w:rPr>
            </w:pPr>
            <w:r>
              <w:rPr>
                <w:rFonts w:hint="default" w:ascii="Segoe UI" w:hAnsi="Segoe UI" w:eastAsia="Segoe UI" w:cs="Segoe UI"/>
                <w:b/>
                <w:bCs/>
                <w:i w:val="0"/>
                <w:iCs w:val="0"/>
                <w:caps w:val="0"/>
                <w:color w:val="000000"/>
                <w:spacing w:val="0"/>
                <w:kern w:val="0"/>
                <w:sz w:val="16"/>
                <w:szCs w:val="16"/>
                <w:lang w:val="en-US" w:eastAsia="zh-CN" w:bidi="ar"/>
              </w:rPr>
              <w:t>核心任务</w:t>
            </w:r>
          </w:p>
        </w:tc>
        <w:tc>
          <w:tcPr>
            <w:tcW w:w="1771" w:type="dxa"/>
            <w:tcBorders>
              <w:top w:val="nil"/>
              <w:left w:val="nil"/>
              <w:bottom w:val="nil"/>
              <w:right w:val="single" w:color="auto" w:sz="2" w:space="0"/>
            </w:tcBorders>
            <w:shd w:val="clear" w:color="auto" w:fill="F2F2F2"/>
            <w:tcMar>
              <w:top w:w="120" w:type="dxa"/>
              <w:left w:w="180" w:type="dxa"/>
              <w:bottom w:w="120" w:type="dxa"/>
              <w:right w:w="180" w:type="dxa"/>
            </w:tcMar>
            <w:vAlign w:val="center"/>
          </w:tcPr>
          <w:p w14:paraId="35D24694">
            <w:pPr>
              <w:keepNext w:val="0"/>
              <w:keepLines w:val="0"/>
              <w:widowControl/>
              <w:suppressLineNumbers w:val="0"/>
              <w:snapToGrid w:val="0"/>
              <w:spacing w:before="0" w:beforeAutospacing="0" w:after="0" w:afterAutospacing="0" w:line="280" w:lineRule="atLeast"/>
              <w:ind w:left="0" w:right="0" w:firstLine="0"/>
              <w:jc w:val="center"/>
              <w:rPr>
                <w:rFonts w:hint="default" w:ascii="Segoe UI" w:hAnsi="Segoe UI" w:eastAsia="Segoe UI" w:cs="Segoe UI"/>
                <w:b/>
                <w:bCs/>
                <w:i w:val="0"/>
                <w:iCs w:val="0"/>
                <w:caps w:val="0"/>
                <w:color w:val="000000"/>
                <w:spacing w:val="0"/>
                <w:sz w:val="16"/>
                <w:szCs w:val="16"/>
              </w:rPr>
            </w:pPr>
            <w:r>
              <w:rPr>
                <w:rFonts w:hint="default" w:ascii="Segoe UI" w:hAnsi="Segoe UI" w:eastAsia="Segoe UI" w:cs="Segoe UI"/>
                <w:b/>
                <w:bCs/>
                <w:i w:val="0"/>
                <w:iCs w:val="0"/>
                <w:caps w:val="0"/>
                <w:color w:val="000000"/>
                <w:spacing w:val="0"/>
                <w:kern w:val="0"/>
                <w:sz w:val="16"/>
                <w:szCs w:val="16"/>
                <w:lang w:val="en-US" w:eastAsia="zh-CN" w:bidi="ar"/>
              </w:rPr>
              <w:t>负责人员</w:t>
            </w:r>
          </w:p>
        </w:tc>
      </w:tr>
      <w:tr w14:paraId="56CD0D6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trPr>
        <w:tc>
          <w:tcPr>
            <w:tcW w:w="1911"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2A3E6B25">
            <w:pPr>
              <w:keepNext w:val="0"/>
              <w:keepLines w:val="0"/>
              <w:widowControl/>
              <w:suppressLineNumbers w:val="0"/>
              <w:snapToGrid w:val="0"/>
              <w:spacing w:before="0" w:beforeAutospacing="0" w:after="0" w:afterAutospacing="0" w:line="280" w:lineRule="atLeast"/>
              <w:ind w:left="0" w:leftChars="0" w:right="0" w:firstLine="160" w:firstLineChars="10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需求分析确认</w:t>
            </w:r>
          </w:p>
        </w:tc>
        <w:tc>
          <w:tcPr>
            <w:tcW w:w="1571"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048B96A0">
            <w:pPr>
              <w:keepNext w:val="0"/>
              <w:keepLines w:val="0"/>
              <w:widowControl/>
              <w:suppressLineNumbers w:val="0"/>
              <w:snapToGrid w:val="0"/>
              <w:spacing w:before="0" w:beforeAutospacing="0" w:after="0" w:afterAutospacing="0" w:line="28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第</w:t>
            </w:r>
            <w:r>
              <w:rPr>
                <w:rFonts w:hint="eastAsia" w:ascii="Segoe UI" w:hAnsi="Segoe UI" w:eastAsia="Segoe UI" w:cs="Segoe UI"/>
                <w:i w:val="0"/>
                <w:iCs w:val="0"/>
                <w:caps w:val="0"/>
                <w:color w:val="000000"/>
                <w:spacing w:val="0"/>
                <w:kern w:val="0"/>
                <w:sz w:val="16"/>
                <w:szCs w:val="16"/>
                <w:lang w:val="en-US" w:eastAsia="zh-CN" w:bidi="ar"/>
              </w:rPr>
              <w:t>1</w:t>
            </w:r>
            <w:r>
              <w:rPr>
                <w:rFonts w:hint="default" w:ascii="Segoe UI" w:hAnsi="Segoe UI" w:eastAsia="Segoe UI" w:cs="Segoe UI"/>
                <w:i w:val="0"/>
                <w:iCs w:val="0"/>
                <w:caps w:val="0"/>
                <w:color w:val="000000"/>
                <w:spacing w:val="0"/>
                <w:kern w:val="0"/>
                <w:sz w:val="16"/>
                <w:szCs w:val="16"/>
                <w:lang w:val="en-US" w:eastAsia="zh-CN" w:bidi="ar"/>
              </w:rPr>
              <w:t>周</w:t>
            </w:r>
          </w:p>
        </w:tc>
        <w:tc>
          <w:tcPr>
            <w:tcW w:w="3269"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222BF2B8">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明确需求细节，确认设计方向</w:t>
            </w:r>
          </w:p>
        </w:tc>
        <w:tc>
          <w:tcPr>
            <w:tcW w:w="1771"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26F420FF">
            <w:pPr>
              <w:keepNext w:val="0"/>
              <w:keepLines w:val="0"/>
              <w:widowControl/>
              <w:suppressLineNumbers w:val="0"/>
              <w:snapToGrid w:val="0"/>
              <w:spacing w:before="0" w:beforeAutospacing="0" w:after="0" w:afterAutospacing="0" w:line="280" w:lineRule="atLeast"/>
              <w:ind w:left="0" w:leftChars="0" w:right="0" w:firstLine="320" w:firstLineChars="20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全体成员</w:t>
            </w:r>
          </w:p>
        </w:tc>
      </w:tr>
      <w:tr w14:paraId="457E11F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1911"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57B844C4">
            <w:pPr>
              <w:keepNext w:val="0"/>
              <w:keepLines w:val="0"/>
              <w:widowControl/>
              <w:suppressLineNumbers w:val="0"/>
              <w:snapToGrid w:val="0"/>
              <w:spacing w:before="0" w:beforeAutospacing="0" w:after="0" w:afterAutospacing="0" w:line="280" w:lineRule="atLeast"/>
              <w:ind w:left="0" w:leftChars="0" w:right="0" w:firstLine="320" w:firstLineChars="20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概要设计</w:t>
            </w:r>
          </w:p>
        </w:tc>
        <w:tc>
          <w:tcPr>
            <w:tcW w:w="1571"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1D604C65">
            <w:pPr>
              <w:keepNext w:val="0"/>
              <w:keepLines w:val="0"/>
              <w:widowControl/>
              <w:suppressLineNumbers w:val="0"/>
              <w:snapToGrid w:val="0"/>
              <w:spacing w:before="0" w:beforeAutospacing="0" w:after="0" w:afterAutospacing="0" w:line="28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第</w:t>
            </w:r>
            <w:r>
              <w:rPr>
                <w:rFonts w:hint="eastAsia" w:ascii="Segoe UI" w:hAnsi="Segoe UI" w:eastAsia="Segoe UI" w:cs="Segoe UI"/>
                <w:i w:val="0"/>
                <w:iCs w:val="0"/>
                <w:caps w:val="0"/>
                <w:color w:val="000000"/>
                <w:spacing w:val="0"/>
                <w:kern w:val="0"/>
                <w:sz w:val="16"/>
                <w:szCs w:val="16"/>
                <w:lang w:val="en-US" w:eastAsia="zh-CN" w:bidi="ar"/>
              </w:rPr>
              <w:t>1</w:t>
            </w:r>
            <w:r>
              <w:rPr>
                <w:rFonts w:hint="default" w:ascii="Segoe UI" w:hAnsi="Segoe UI" w:eastAsia="Segoe UI" w:cs="Segoe UI"/>
                <w:i w:val="0"/>
                <w:iCs w:val="0"/>
                <w:caps w:val="0"/>
                <w:color w:val="000000"/>
                <w:spacing w:val="0"/>
                <w:kern w:val="0"/>
                <w:sz w:val="16"/>
                <w:szCs w:val="16"/>
                <w:lang w:val="en-US" w:eastAsia="zh-CN" w:bidi="ar"/>
              </w:rPr>
              <w:t>周</w:t>
            </w:r>
          </w:p>
        </w:tc>
        <w:tc>
          <w:tcPr>
            <w:tcW w:w="3269"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0EA33C54">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完成概要设计报告编写</w:t>
            </w:r>
          </w:p>
        </w:tc>
        <w:tc>
          <w:tcPr>
            <w:tcW w:w="1771"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6EDF636E">
            <w:pPr>
              <w:keepNext w:val="0"/>
              <w:keepLines w:val="0"/>
              <w:widowControl/>
              <w:suppressLineNumbers w:val="0"/>
              <w:snapToGrid w:val="0"/>
              <w:spacing w:before="0" w:beforeAutospacing="0" w:after="0" w:afterAutospacing="0" w:line="280" w:lineRule="atLeast"/>
              <w:ind w:left="0" w:right="0" w:firstLine="0"/>
              <w:jc w:val="left"/>
              <w:rPr>
                <w:rFonts w:hint="default" w:ascii="Segoe UI" w:hAnsi="Segoe UI" w:eastAsia="Segoe UI" w:cs="Segoe UI"/>
                <w:i w:val="0"/>
                <w:iCs w:val="0"/>
                <w:caps w:val="0"/>
                <w:color w:val="000000"/>
                <w:spacing w:val="0"/>
                <w:sz w:val="16"/>
                <w:szCs w:val="16"/>
                <w:lang w:val="en-US"/>
              </w:rPr>
            </w:pPr>
            <w:r>
              <w:rPr>
                <w:rFonts w:hint="eastAsia" w:ascii="Segoe UI" w:hAnsi="Segoe UI" w:eastAsia="Segoe UI" w:cs="Segoe UI"/>
                <w:i w:val="0"/>
                <w:iCs w:val="0"/>
                <w:caps w:val="0"/>
                <w:color w:val="000000"/>
                <w:spacing w:val="0"/>
                <w:kern w:val="0"/>
                <w:sz w:val="16"/>
                <w:szCs w:val="16"/>
                <w:lang w:val="en-US" w:eastAsia="zh-CN" w:bidi="ar"/>
              </w:rPr>
              <w:t>全体成员</w:t>
            </w:r>
          </w:p>
        </w:tc>
      </w:tr>
      <w:tr w14:paraId="79CB9DE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1911"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6F249C58">
            <w:pPr>
              <w:keepNext w:val="0"/>
              <w:keepLines w:val="0"/>
              <w:widowControl/>
              <w:suppressLineNumbers w:val="0"/>
              <w:snapToGrid w:val="0"/>
              <w:spacing w:before="0" w:beforeAutospacing="0" w:after="0" w:afterAutospacing="0" w:line="28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详细设计</w:t>
            </w:r>
          </w:p>
        </w:tc>
        <w:tc>
          <w:tcPr>
            <w:tcW w:w="1571"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492626E9">
            <w:pPr>
              <w:keepNext w:val="0"/>
              <w:keepLines w:val="0"/>
              <w:widowControl/>
              <w:suppressLineNumbers w:val="0"/>
              <w:snapToGrid w:val="0"/>
              <w:spacing w:before="0" w:beforeAutospacing="0" w:after="0" w:afterAutospacing="0" w:line="28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第2周</w:t>
            </w:r>
          </w:p>
        </w:tc>
        <w:tc>
          <w:tcPr>
            <w:tcW w:w="3269"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29465044">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细化模块逻辑、数据库表结构</w:t>
            </w:r>
          </w:p>
        </w:tc>
        <w:tc>
          <w:tcPr>
            <w:tcW w:w="1771"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27E8431E">
            <w:pPr>
              <w:keepNext w:val="0"/>
              <w:keepLines w:val="0"/>
              <w:widowControl/>
              <w:suppressLineNumbers w:val="0"/>
              <w:snapToGrid w:val="0"/>
              <w:spacing w:before="0" w:beforeAutospacing="0" w:after="0" w:afterAutospacing="0" w:line="28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全体成员</w:t>
            </w:r>
          </w:p>
        </w:tc>
      </w:tr>
      <w:tr w14:paraId="077CA80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trPr>
        <w:tc>
          <w:tcPr>
            <w:tcW w:w="1911"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2B48DB28">
            <w:pPr>
              <w:keepNext w:val="0"/>
              <w:keepLines w:val="0"/>
              <w:widowControl/>
              <w:suppressLineNumbers w:val="0"/>
              <w:snapToGrid w:val="0"/>
              <w:spacing w:before="0" w:beforeAutospacing="0" w:after="0" w:afterAutospacing="0" w:line="28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编码实现</w:t>
            </w:r>
          </w:p>
        </w:tc>
        <w:tc>
          <w:tcPr>
            <w:tcW w:w="1571"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05CA4CCB">
            <w:pPr>
              <w:keepNext w:val="0"/>
              <w:keepLines w:val="0"/>
              <w:widowControl/>
              <w:suppressLineNumbers w:val="0"/>
              <w:snapToGrid w:val="0"/>
              <w:spacing w:before="0" w:beforeAutospacing="0" w:after="0" w:afterAutospacing="0" w:line="28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第3周</w:t>
            </w:r>
          </w:p>
        </w:tc>
        <w:tc>
          <w:tcPr>
            <w:tcW w:w="3269"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3222C724">
            <w:pPr>
              <w:keepNext w:val="0"/>
              <w:keepLines w:val="0"/>
              <w:widowControl/>
              <w:suppressLineNumbers w:val="0"/>
              <w:snapToGrid w:val="0"/>
              <w:spacing w:before="0" w:beforeAutospacing="0" w:after="0" w:afterAutospacing="0" w:line="280" w:lineRule="atLeast"/>
              <w:ind w:left="0" w:leftChars="0" w:right="0" w:firstLine="0" w:firstLineChars="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按模块分工开发，实现核心功能</w:t>
            </w:r>
          </w:p>
        </w:tc>
        <w:tc>
          <w:tcPr>
            <w:tcW w:w="1771" w:type="dxa"/>
            <w:tcBorders>
              <w:top w:val="nil"/>
              <w:left w:val="nil"/>
              <w:bottom w:val="nil"/>
              <w:right w:val="single" w:color="auto" w:sz="2" w:space="0"/>
            </w:tcBorders>
            <w:shd w:val="clear" w:color="auto" w:fill="FFFFFF"/>
            <w:tcMar>
              <w:top w:w="120" w:type="dxa"/>
              <w:left w:w="180" w:type="dxa"/>
              <w:bottom w:w="120" w:type="dxa"/>
              <w:right w:w="180" w:type="dxa"/>
            </w:tcMar>
            <w:vAlign w:val="center"/>
          </w:tcPr>
          <w:p w14:paraId="1531428E">
            <w:pPr>
              <w:keepNext w:val="0"/>
              <w:keepLines w:val="0"/>
              <w:widowControl/>
              <w:suppressLineNumbers w:val="0"/>
              <w:snapToGrid w:val="0"/>
              <w:spacing w:before="0" w:beforeAutospacing="0" w:after="0" w:afterAutospacing="0" w:line="280" w:lineRule="atLeast"/>
              <w:ind w:left="0" w:right="0" w:firstLine="0"/>
              <w:jc w:val="left"/>
              <w:rPr>
                <w:rFonts w:hint="default" w:ascii="Segoe UI" w:hAnsi="Segoe UI" w:eastAsia="Segoe UI" w:cs="Segoe UI"/>
                <w:i w:val="0"/>
                <w:iCs w:val="0"/>
                <w:caps w:val="0"/>
                <w:color w:val="000000"/>
                <w:spacing w:val="0"/>
                <w:sz w:val="16"/>
                <w:szCs w:val="16"/>
              </w:rPr>
            </w:pPr>
            <w:r>
              <w:rPr>
                <w:rFonts w:hint="default" w:ascii="Segoe UI" w:hAnsi="Segoe UI" w:eastAsia="Segoe UI" w:cs="Segoe UI"/>
                <w:i w:val="0"/>
                <w:iCs w:val="0"/>
                <w:caps w:val="0"/>
                <w:color w:val="000000"/>
                <w:spacing w:val="0"/>
                <w:kern w:val="0"/>
                <w:sz w:val="16"/>
                <w:szCs w:val="16"/>
                <w:lang w:val="en-US" w:eastAsia="zh-CN" w:bidi="ar"/>
              </w:rPr>
              <w:t>全体成员</w:t>
            </w:r>
          </w:p>
        </w:tc>
      </w:tr>
    </w:tbl>
    <w:p w14:paraId="08710563">
      <w:pPr>
        <w:keepNext w:val="0"/>
        <w:keepLines w:val="0"/>
        <w:widowControl/>
        <w:suppressLineNumbers w:val="0"/>
        <w:jc w:val="left"/>
      </w:pPr>
    </w:p>
    <w:p w14:paraId="62C02382">
      <w:pPr>
        <w:ind w:left="0" w:leftChars="0" w:firstLine="0" w:firstLineChars="0"/>
        <w:rPr>
          <w:rFonts w:hint="eastAsia"/>
        </w:rPr>
      </w:pPr>
    </w:p>
    <w:p w14:paraId="36495E43">
      <w:pPr>
        <w:pStyle w:val="2"/>
        <w:ind w:left="0" w:leftChars="0" w:firstLine="0" w:firstLineChars="0"/>
        <w:rPr>
          <w:rFonts w:hint="eastAsia"/>
        </w:rPr>
      </w:pPr>
    </w:p>
    <w:p w14:paraId="08A6C3C4">
      <w:bookmarkStart w:id="53" w:name="_GoBack"/>
      <w:bookmarkEnd w:id="53"/>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C83D0B"/>
    <w:multiLevelType w:val="multilevel"/>
    <w:tmpl w:val="15C83D0B"/>
    <w:lvl w:ilvl="0" w:tentative="0">
      <w:start w:val="1"/>
      <w:numFmt w:val="decimal"/>
      <w:pStyle w:val="4"/>
      <w:suff w:val="nothing"/>
      <w:lvlText w:val="%1. "/>
      <w:lvlJc w:val="left"/>
      <w:pPr>
        <w:ind w:left="0" w:firstLine="0"/>
      </w:pPr>
      <w:rPr>
        <w:rFonts w:hint="eastAsia"/>
      </w:rPr>
    </w:lvl>
    <w:lvl w:ilvl="1" w:tentative="0">
      <w:start w:val="1"/>
      <w:numFmt w:val="decimal"/>
      <w:pStyle w:val="5"/>
      <w:suff w:val="nothing"/>
      <w:lvlText w:val="%1.%2 "/>
      <w:lvlJc w:val="left"/>
      <w:pPr>
        <w:ind w:left="-180" w:firstLine="0"/>
      </w:pPr>
      <w:rPr>
        <w:rFonts w:hint="eastAsia"/>
      </w:rPr>
    </w:lvl>
    <w:lvl w:ilvl="2" w:tentative="0">
      <w:start w:val="1"/>
      <w:numFmt w:val="decimal"/>
      <w:pStyle w:val="6"/>
      <w:suff w:val="nothing"/>
      <w:lvlText w:val="%1.%2.%3 "/>
      <w:lvlJc w:val="left"/>
      <w:pPr>
        <w:ind w:left="153" w:firstLine="57"/>
      </w:pPr>
      <w:rPr>
        <w:rFonts w:hint="eastAsia"/>
      </w:rPr>
    </w:lvl>
    <w:lvl w:ilvl="3" w:tentative="0">
      <w:start w:val="1"/>
      <w:numFmt w:val="none"/>
      <w:suff w:val="nothing"/>
      <w:lvlText w:val=""/>
      <w:lvlJc w:val="left"/>
      <w:pPr>
        <w:ind w:left="0" w:firstLine="0"/>
      </w:pPr>
      <w:rPr>
        <w:rFonts w:hint="eastAsia"/>
      </w:rPr>
    </w:lvl>
    <w:lvl w:ilvl="4" w:tentative="0">
      <w:start w:val="1"/>
      <w:numFmt w:val="none"/>
      <w:suff w:val="nothing"/>
      <w:lvlText w:val=""/>
      <w:lvlJc w:val="left"/>
      <w:pPr>
        <w:ind w:left="0" w:firstLine="0"/>
      </w:pPr>
      <w:rPr>
        <w:rFonts w:hint="eastAsia"/>
      </w:rPr>
    </w:lvl>
    <w:lvl w:ilvl="5" w:tentative="0">
      <w:start w:val="1"/>
      <w:numFmt w:val="none"/>
      <w:suff w:val="nothing"/>
      <w:lvlText w:val=""/>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1">
    <w:nsid w:val="59C3595C"/>
    <w:multiLevelType w:val="multilevel"/>
    <w:tmpl w:val="59C3595C"/>
    <w:lvl w:ilvl="0" w:tentative="0">
      <w:start w:val="3"/>
      <w:numFmt w:val="bullet"/>
      <w:pStyle w:val="14"/>
      <w:lvlText w:val="●"/>
      <w:lvlJc w:val="left"/>
      <w:pPr>
        <w:tabs>
          <w:tab w:val="left" w:pos="927"/>
        </w:tabs>
        <w:ind w:left="927" w:hanging="360"/>
      </w:pPr>
      <w:rPr>
        <w:rFonts w:hint="eastAsia" w:ascii="宋体" w:hAnsi="宋体" w:eastAsia="宋体" w:cs="Times New Roman"/>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num w:numId="1">
    <w:abstractNumId w:val="0"/>
  </w:num>
  <w:num w:numId="2">
    <w:abstractNumId w:val="1"/>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1A4CF8"/>
    <w:rsid w:val="2E1A4C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name="toc 1"/>
    <w:lsdException w:qFormat="1" w:unhideWhenUsed="0" w:uiPriority="0" w:name="toc 2"/>
    <w:lsdException w:qFormat="1" w:unhideWhenUsed="0" w:uiPriority="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ind w:firstLine="420" w:firstLineChars="200"/>
      <w:jc w:val="both"/>
    </w:pPr>
    <w:rPr>
      <w:rFonts w:ascii="Times New Roman" w:hAnsi="Times New Roman" w:eastAsia="宋体" w:cs="Times New Roman"/>
      <w:kern w:val="2"/>
      <w:sz w:val="21"/>
      <w:szCs w:val="24"/>
      <w:lang w:val="en-US" w:eastAsia="zh-CN" w:bidi="ar-SA"/>
    </w:rPr>
  </w:style>
  <w:style w:type="paragraph" w:styleId="4">
    <w:name w:val="heading 1"/>
    <w:basedOn w:val="1"/>
    <w:next w:val="1"/>
    <w:qFormat/>
    <w:uiPriority w:val="0"/>
    <w:pPr>
      <w:keepNext/>
      <w:keepLines/>
      <w:numPr>
        <w:ilvl w:val="0"/>
        <w:numId w:val="1"/>
      </w:numPr>
      <w:spacing w:before="340" w:after="330" w:line="578" w:lineRule="auto"/>
      <w:ind w:firstLineChars="0"/>
      <w:jc w:val="left"/>
      <w:outlineLvl w:val="0"/>
    </w:pPr>
    <w:rPr>
      <w:b/>
      <w:bCs/>
      <w:kern w:val="44"/>
      <w:sz w:val="28"/>
      <w:szCs w:val="44"/>
    </w:rPr>
  </w:style>
  <w:style w:type="paragraph" w:styleId="5">
    <w:name w:val="heading 2"/>
    <w:basedOn w:val="1"/>
    <w:next w:val="1"/>
    <w:qFormat/>
    <w:uiPriority w:val="0"/>
    <w:pPr>
      <w:keepNext/>
      <w:keepLines/>
      <w:numPr>
        <w:ilvl w:val="1"/>
        <w:numId w:val="1"/>
      </w:numPr>
      <w:spacing w:before="260" w:after="260" w:line="416" w:lineRule="auto"/>
      <w:ind w:firstLineChars="0"/>
      <w:outlineLvl w:val="1"/>
    </w:pPr>
    <w:rPr>
      <w:rFonts w:ascii="Arial" w:hAnsi="Arial" w:eastAsia="黑体"/>
      <w:b/>
      <w:bCs/>
      <w:sz w:val="24"/>
      <w:szCs w:val="32"/>
    </w:rPr>
  </w:style>
  <w:style w:type="paragraph" w:styleId="6">
    <w:name w:val="heading 3"/>
    <w:basedOn w:val="1"/>
    <w:next w:val="1"/>
    <w:qFormat/>
    <w:uiPriority w:val="0"/>
    <w:pPr>
      <w:keepNext/>
      <w:keepLines/>
      <w:numPr>
        <w:ilvl w:val="2"/>
        <w:numId w:val="1"/>
      </w:numPr>
      <w:ind w:firstLineChars="0"/>
      <w:outlineLvl w:val="2"/>
    </w:pPr>
    <w:rPr>
      <w:bCs/>
      <w:szCs w:val="32"/>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2">
    <w:name w:val="Body Text First Indent 2"/>
    <w:basedOn w:val="3"/>
    <w:qFormat/>
    <w:uiPriority w:val="0"/>
  </w:style>
  <w:style w:type="paragraph" w:styleId="3">
    <w:name w:val="Body Text Indent"/>
    <w:basedOn w:val="1"/>
    <w:qFormat/>
    <w:uiPriority w:val="0"/>
    <w:pPr>
      <w:spacing w:after="120"/>
      <w:ind w:left="420" w:leftChars="200"/>
    </w:pPr>
  </w:style>
  <w:style w:type="paragraph" w:styleId="7">
    <w:name w:val="toc 3"/>
    <w:basedOn w:val="1"/>
    <w:next w:val="1"/>
    <w:semiHidden/>
    <w:qFormat/>
    <w:uiPriority w:val="0"/>
    <w:pPr>
      <w:ind w:left="420"/>
      <w:jc w:val="left"/>
    </w:pPr>
    <w:rPr>
      <w:i/>
      <w:iCs/>
      <w:sz w:val="20"/>
      <w:szCs w:val="20"/>
    </w:rPr>
  </w:style>
  <w:style w:type="paragraph" w:styleId="8">
    <w:name w:val="toc 1"/>
    <w:basedOn w:val="1"/>
    <w:next w:val="1"/>
    <w:semiHidden/>
    <w:uiPriority w:val="0"/>
    <w:pPr>
      <w:spacing w:before="120" w:after="120"/>
      <w:jc w:val="left"/>
    </w:pPr>
    <w:rPr>
      <w:b/>
      <w:bCs/>
      <w:caps/>
      <w:sz w:val="20"/>
      <w:szCs w:val="20"/>
    </w:rPr>
  </w:style>
  <w:style w:type="paragraph" w:styleId="9">
    <w:name w:val="toc 2"/>
    <w:basedOn w:val="1"/>
    <w:next w:val="1"/>
    <w:semiHidden/>
    <w:qFormat/>
    <w:uiPriority w:val="0"/>
    <w:pPr>
      <w:ind w:left="210"/>
      <w:jc w:val="left"/>
    </w:pPr>
    <w:rPr>
      <w:smallCaps/>
      <w:sz w:val="20"/>
      <w:szCs w:val="20"/>
    </w:rPr>
  </w:style>
  <w:style w:type="character" w:styleId="12">
    <w:name w:val="Hyperlink"/>
    <w:qFormat/>
    <w:uiPriority w:val="0"/>
    <w:rPr>
      <w:color w:val="0000FF"/>
      <w:u w:val="single"/>
    </w:rPr>
  </w:style>
  <w:style w:type="paragraph" w:customStyle="1" w:styleId="13">
    <w:name w:val="原点第二行"/>
    <w:basedOn w:val="14"/>
    <w:qFormat/>
    <w:uiPriority w:val="0"/>
    <w:pPr>
      <w:numPr>
        <w:ilvl w:val="0"/>
        <w:numId w:val="0"/>
      </w:numPr>
      <w:tabs>
        <w:tab w:val="left" w:pos="927"/>
      </w:tabs>
      <w:ind w:left="567" w:leftChars="270" w:firstLine="420" w:firstLineChars="200"/>
    </w:pPr>
  </w:style>
  <w:style w:type="paragraph" w:customStyle="1" w:styleId="14">
    <w:name w:val="原点"/>
    <w:basedOn w:val="1"/>
    <w:qFormat/>
    <w:uiPriority w:val="0"/>
    <w:pPr>
      <w:numPr>
        <w:ilvl w:val="0"/>
        <w:numId w:val="2"/>
      </w:numPr>
      <w:ind w:firstLineChars="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2025-12-08T03:19:00Z</dcterms:created>
  <dc:creator>WPS_1648278001</dc:creator>
  <cp:lastModifiedBy>WPS_1648278001</cp:lastModifiedBy>
  <dcterms:modified xsi:type="dcterms:W3CDTF">2025-12-08T03:24:44Z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D956A0753BC74DB9BC5D17BF1ADDF186_11</vt:lpwstr>
  </property>
  <property fmtid="{D5CDD505-2E9C-101B-9397-08002B2CF9AE}" pid="4" name="KSOTemplateDocerSaveRecord">
    <vt:lpwstr>eyJoZGlkIjoiYjRkZGRjODg3MGJjMWJkNTY3N2NjNDkzODQ1YzFhNGIiLCJ1c2VySWQiOiIxMzUxMTIxOTQyIn0=</vt:lpwstr>
  </property>
</Properties>
</file>