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CC218F">
        <w:rPr>
          <w:sz w:val="24"/>
        </w:rPr>
        <w:t>2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B307C4">
        <w:rPr>
          <w:sz w:val="24"/>
          <w:szCs w:val="24"/>
        </w:rPr>
        <w:t xml:space="preserve">V 1 </w:t>
      </w:r>
      <w:r w:rsidR="00D30FCD">
        <w:rPr>
          <w:sz w:val="24"/>
          <w:szCs w:val="24"/>
        </w:rPr>
        <w:t xml:space="preserve"> </w:t>
      </w:r>
      <w:r w:rsidR="00B307C4">
        <w:rPr>
          <w:sz w:val="24"/>
          <w:szCs w:val="24"/>
        </w:rPr>
        <w:t>S/station</w:t>
      </w:r>
    </w:p>
    <w:p w:rsidR="00D3073A" w:rsidRDefault="00B307C4">
      <w:pPr>
        <w:rPr>
          <w:sz w:val="24"/>
        </w:rPr>
      </w:pPr>
      <w:r>
        <w:rPr>
          <w:sz w:val="24"/>
        </w:rPr>
        <w:t>Ave Georges Dimitrof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B307C4">
              <w:rPr>
                <w:sz w:val="24"/>
                <w:szCs w:val="24"/>
              </w:rPr>
              <w:t>E C 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B307C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Eau Chaude Sanitaire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8B0298" w:rsidRDefault="00B307C4">
      <w:pPr>
        <w:rPr>
          <w:sz w:val="24"/>
          <w:szCs w:val="24"/>
        </w:rPr>
      </w:pPr>
      <w:r>
        <w:rPr>
          <w:sz w:val="24"/>
          <w:szCs w:val="24"/>
        </w:rPr>
        <w:t>Réparation d’une fuite sur réseau eau chaude sanitaire situé en sous station sur bouteille de purge en point haut.</w:t>
      </w:r>
    </w:p>
    <w:p w:rsidR="00B307C4" w:rsidRDefault="00B307C4">
      <w:pPr>
        <w:rPr>
          <w:sz w:val="24"/>
          <w:szCs w:val="24"/>
        </w:rPr>
      </w:pPr>
      <w:r>
        <w:rPr>
          <w:sz w:val="24"/>
          <w:szCs w:val="24"/>
        </w:rPr>
        <w:t>Coupe de la partie supérieur</w:t>
      </w:r>
      <w:r w:rsidR="00F43C45">
        <w:rPr>
          <w:sz w:val="24"/>
          <w:szCs w:val="24"/>
        </w:rPr>
        <w:t>e</w:t>
      </w:r>
      <w:r>
        <w:rPr>
          <w:sz w:val="24"/>
          <w:szCs w:val="24"/>
        </w:rPr>
        <w:t xml:space="preserve"> de la bouteille de purge section DN100, puis mise en œuvre d’un nouveau tronçon avec fond bombé.</w:t>
      </w:r>
    </w:p>
    <w:p w:rsidR="00B307C4" w:rsidRDefault="00B307C4">
      <w:pPr>
        <w:rPr>
          <w:sz w:val="24"/>
          <w:szCs w:val="24"/>
        </w:rPr>
      </w:pPr>
      <w:r>
        <w:rPr>
          <w:sz w:val="24"/>
          <w:szCs w:val="24"/>
        </w:rPr>
        <w:t>Repiquage de la tuyauterie en 12/17 de la purge manuel</w:t>
      </w:r>
      <w:r w:rsidR="00F43C45">
        <w:rPr>
          <w:sz w:val="24"/>
          <w:szCs w:val="24"/>
        </w:rPr>
        <w:t>.</w:t>
      </w:r>
    </w:p>
    <w:p w:rsidR="00F43C45" w:rsidRDefault="00F43C4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F43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  <w:r w:rsidR="00E12054">
              <w:rPr>
                <w:sz w:val="24"/>
              </w:rPr>
              <w:t>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510" w:rsidRDefault="00C43510">
      <w:r>
        <w:separator/>
      </w:r>
    </w:p>
  </w:endnote>
  <w:endnote w:type="continuationSeparator" w:id="0">
    <w:p w:rsidR="00C43510" w:rsidRDefault="00C4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510" w:rsidRDefault="00C43510">
      <w:r>
        <w:separator/>
      </w:r>
    </w:p>
  </w:footnote>
  <w:footnote w:type="continuationSeparator" w:id="0">
    <w:p w:rsidR="00C43510" w:rsidRDefault="00C43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D487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D487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30FC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4306E"/>
    <w:rsid w:val="001672C4"/>
    <w:rsid w:val="002020DD"/>
    <w:rsid w:val="00222EC4"/>
    <w:rsid w:val="0024117B"/>
    <w:rsid w:val="00243D74"/>
    <w:rsid w:val="002634E6"/>
    <w:rsid w:val="0034676A"/>
    <w:rsid w:val="00351117"/>
    <w:rsid w:val="003B0504"/>
    <w:rsid w:val="003B5ECE"/>
    <w:rsid w:val="003C05E1"/>
    <w:rsid w:val="003E192E"/>
    <w:rsid w:val="00405BA5"/>
    <w:rsid w:val="00416588"/>
    <w:rsid w:val="00461905"/>
    <w:rsid w:val="004775CD"/>
    <w:rsid w:val="004A25BD"/>
    <w:rsid w:val="004A5DB3"/>
    <w:rsid w:val="00541B08"/>
    <w:rsid w:val="00541D39"/>
    <w:rsid w:val="00565DF3"/>
    <w:rsid w:val="005968DD"/>
    <w:rsid w:val="005E7D17"/>
    <w:rsid w:val="005F2014"/>
    <w:rsid w:val="006041A5"/>
    <w:rsid w:val="0060719F"/>
    <w:rsid w:val="006A0397"/>
    <w:rsid w:val="006B1B04"/>
    <w:rsid w:val="006F192D"/>
    <w:rsid w:val="007342E5"/>
    <w:rsid w:val="00771809"/>
    <w:rsid w:val="00853607"/>
    <w:rsid w:val="008A368D"/>
    <w:rsid w:val="008B0298"/>
    <w:rsid w:val="008D4672"/>
    <w:rsid w:val="00913DC5"/>
    <w:rsid w:val="009310E8"/>
    <w:rsid w:val="009B4651"/>
    <w:rsid w:val="00A62009"/>
    <w:rsid w:val="00AC1999"/>
    <w:rsid w:val="00AD4878"/>
    <w:rsid w:val="00B06AEA"/>
    <w:rsid w:val="00B2656E"/>
    <w:rsid w:val="00B307C4"/>
    <w:rsid w:val="00B351C7"/>
    <w:rsid w:val="00B519D4"/>
    <w:rsid w:val="00B973F9"/>
    <w:rsid w:val="00BF5580"/>
    <w:rsid w:val="00C119FE"/>
    <w:rsid w:val="00C16357"/>
    <w:rsid w:val="00C43510"/>
    <w:rsid w:val="00CC218F"/>
    <w:rsid w:val="00CE7553"/>
    <w:rsid w:val="00D3073A"/>
    <w:rsid w:val="00D30FCD"/>
    <w:rsid w:val="00DD7BE6"/>
    <w:rsid w:val="00DF04FE"/>
    <w:rsid w:val="00E12054"/>
    <w:rsid w:val="00E16DFA"/>
    <w:rsid w:val="00E47CC2"/>
    <w:rsid w:val="00E56523"/>
    <w:rsid w:val="00EB4EB3"/>
    <w:rsid w:val="00EC22B3"/>
    <w:rsid w:val="00F23583"/>
    <w:rsid w:val="00F2541F"/>
    <w:rsid w:val="00F43C45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2010-05-07T09:10:00Z</cp:lastPrinted>
  <dcterms:created xsi:type="dcterms:W3CDTF">2010-06-10T09:16:00Z</dcterms:created>
  <dcterms:modified xsi:type="dcterms:W3CDTF">2010-06-10T09:21:00Z</dcterms:modified>
</cp:coreProperties>
</file>