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Pr="00F6235B" w:rsidRDefault="00F6235B">
      <w:pPr>
        <w:pStyle w:val="Titre3"/>
        <w:ind w:firstLine="4395"/>
        <w:rPr>
          <w:sz w:val="24"/>
          <w:lang w:val="en-US"/>
        </w:rPr>
      </w:pPr>
      <w:r w:rsidRPr="00F6235B">
        <w:rPr>
          <w:sz w:val="24"/>
          <w:lang w:val="en-US"/>
        </w:rPr>
        <w:t xml:space="preserve">A </w:t>
      </w:r>
      <w:proofErr w:type="spellStart"/>
      <w:r w:rsidRPr="00F6235B">
        <w:rPr>
          <w:sz w:val="24"/>
          <w:lang w:val="en-US"/>
        </w:rPr>
        <w:t>l’attention</w:t>
      </w:r>
      <w:proofErr w:type="spellEnd"/>
      <w:r w:rsidRPr="00F6235B">
        <w:rPr>
          <w:sz w:val="24"/>
          <w:lang w:val="en-US"/>
        </w:rPr>
        <w:t xml:space="preserve"> de </w:t>
      </w:r>
      <w:proofErr w:type="spellStart"/>
      <w:r w:rsidRPr="00F6235B">
        <w:rPr>
          <w:sz w:val="24"/>
          <w:lang w:val="en-US"/>
        </w:rPr>
        <w:t>Mr</w:t>
      </w:r>
      <w:proofErr w:type="spellEnd"/>
      <w:r w:rsidRPr="00F6235B">
        <w:rPr>
          <w:sz w:val="24"/>
          <w:lang w:val="en-US"/>
        </w:rPr>
        <w:t xml:space="preserve"> VAN THINENE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5E334F">
        <w:rPr>
          <w:sz w:val="24"/>
        </w:rPr>
        <w:t>1</w:t>
      </w:r>
      <w:r w:rsidR="006E54F1">
        <w:rPr>
          <w:sz w:val="24"/>
        </w:rPr>
        <w:t>2</w:t>
      </w:r>
      <w:r w:rsidR="00F6235B">
        <w:rPr>
          <w:sz w:val="24"/>
        </w:rPr>
        <w:t>1</w:t>
      </w:r>
      <w:r w:rsidR="006B3899">
        <w:rPr>
          <w:sz w:val="24"/>
        </w:rPr>
        <w:t>6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F6235B">
        <w:rPr>
          <w:sz w:val="24"/>
          <w:u w:val="single"/>
        </w:rPr>
        <w:t>Le 13</w:t>
      </w:r>
      <w:r w:rsidR="00AD1886">
        <w:rPr>
          <w:sz w:val="24"/>
          <w:u w:val="single"/>
        </w:rPr>
        <w:t xml:space="preserve"> juillet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Default="00F23583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6B3899">
        <w:rPr>
          <w:sz w:val="24"/>
          <w:szCs w:val="24"/>
        </w:rPr>
        <w:t xml:space="preserve">T9 </w:t>
      </w:r>
    </w:p>
    <w:p w:rsidR="00D3073A" w:rsidRDefault="006B3899">
      <w:pPr>
        <w:rPr>
          <w:sz w:val="24"/>
        </w:rPr>
      </w:pPr>
      <w:r>
        <w:rPr>
          <w:sz w:val="24"/>
        </w:rPr>
        <w:t>S/station</w:t>
      </w:r>
    </w:p>
    <w:p w:rsidR="00D3073A" w:rsidRDefault="00D3073A">
      <w:pPr>
        <w:rPr>
          <w:sz w:val="22"/>
        </w:rPr>
      </w:pPr>
    </w:p>
    <w:p w:rsidR="008D416D" w:rsidRDefault="008D416D">
      <w:pPr>
        <w:rPr>
          <w:sz w:val="22"/>
        </w:rPr>
      </w:pPr>
    </w:p>
    <w:p w:rsidR="008D416D" w:rsidRDefault="008D416D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6B3899">
              <w:rPr>
                <w:sz w:val="24"/>
                <w:szCs w:val="24"/>
              </w:rPr>
              <w:t xml:space="preserve">CHAUFFAGE &amp; </w:t>
            </w:r>
            <w:r w:rsidR="0095222F">
              <w:rPr>
                <w:sz w:val="24"/>
                <w:szCs w:val="24"/>
              </w:rPr>
              <w:t>SANITAIRE</w:t>
            </w:r>
          </w:p>
        </w:tc>
      </w:tr>
    </w:tbl>
    <w:p w:rsidR="00E56523" w:rsidRDefault="00E56523" w:rsidP="001A23A1">
      <w:pPr>
        <w:jc w:val="right"/>
        <w:rPr>
          <w:b/>
          <w:sz w:val="28"/>
          <w:szCs w:val="28"/>
        </w:rPr>
      </w:pPr>
    </w:p>
    <w:p w:rsidR="006E54F1" w:rsidRDefault="006E54F1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F1044B" w:rsidRDefault="006B3899" w:rsidP="006B3899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B3899">
              <w:rPr>
                <w:sz w:val="24"/>
                <w:szCs w:val="24"/>
              </w:rPr>
              <w:t>Réparation sur tuyauterie chauffage panoplie pompe, d’un tronçon de tube percé sur extrémité</w:t>
            </w:r>
            <w:r>
              <w:rPr>
                <w:sz w:val="24"/>
                <w:szCs w:val="24"/>
              </w:rPr>
              <w:t xml:space="preserve"> &amp; suppression de 2 anciens tubes (bras mords) prise manomètre section 12/17.</w:t>
            </w:r>
          </w:p>
          <w:p w:rsidR="006B3899" w:rsidRDefault="006B3899" w:rsidP="006B3899">
            <w:pPr>
              <w:pStyle w:val="Paragraphedeliste"/>
              <w:rPr>
                <w:sz w:val="24"/>
                <w:szCs w:val="24"/>
              </w:rPr>
            </w:pPr>
          </w:p>
          <w:p w:rsidR="006B3899" w:rsidRPr="006B3899" w:rsidRDefault="006B3899" w:rsidP="00DD5C3E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Réparation de fuite sur tuyauterie EFS </w:t>
            </w:r>
            <w:r w:rsidR="00DD5C3E">
              <w:rPr>
                <w:sz w:val="24"/>
                <w:szCs w:val="24"/>
              </w:rPr>
              <w:t xml:space="preserve">galvanisé </w:t>
            </w:r>
            <w:r>
              <w:rPr>
                <w:sz w:val="24"/>
                <w:szCs w:val="24"/>
              </w:rPr>
              <w:t>après vanne d’isolement section DN 65</w:t>
            </w:r>
            <w:r w:rsidR="00DD5C3E">
              <w:rPr>
                <w:sz w:val="24"/>
                <w:szCs w:val="24"/>
              </w:rPr>
              <w:t>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0C5FB0" w:rsidRDefault="000C5FB0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7088"/>
        <w:gridCol w:w="1276"/>
        <w:gridCol w:w="709"/>
        <w:gridCol w:w="1417"/>
      </w:tblGrid>
      <w:tr w:rsidR="00E017B9" w:rsidRPr="00D32395" w:rsidTr="00F1044B">
        <w:tc>
          <w:tcPr>
            <w:tcW w:w="7088" w:type="dxa"/>
            <w:vAlign w:val="center"/>
          </w:tcPr>
          <w:p w:rsidR="008D416D" w:rsidRDefault="008D416D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  <w:r>
              <w:rPr>
                <w:b/>
                <w:sz w:val="24"/>
                <w:szCs w:val="24"/>
              </w:rPr>
              <w:t xml:space="preserve"> des TRAVAUX</w:t>
            </w:r>
          </w:p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Px/U/ht</w:t>
            </w:r>
          </w:p>
        </w:tc>
        <w:tc>
          <w:tcPr>
            <w:tcW w:w="709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2395">
              <w:rPr>
                <w:b/>
                <w:sz w:val="24"/>
                <w:szCs w:val="24"/>
              </w:rPr>
              <w:t>Qtes</w:t>
            </w:r>
            <w:proofErr w:type="spellEnd"/>
          </w:p>
        </w:tc>
        <w:tc>
          <w:tcPr>
            <w:tcW w:w="1417" w:type="dxa"/>
          </w:tcPr>
          <w:p w:rsidR="00E017B9" w:rsidRPr="00D32395" w:rsidRDefault="00F1044B" w:rsidP="00F104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="00E017B9"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017B9" w:rsidTr="001A23A1">
        <w:tc>
          <w:tcPr>
            <w:tcW w:w="7088" w:type="dxa"/>
          </w:tcPr>
          <w:p w:rsidR="00E017B9" w:rsidRDefault="006B3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Poste 1) </w:t>
            </w:r>
            <w:r w:rsidR="00F6235B">
              <w:rPr>
                <w:sz w:val="24"/>
                <w:szCs w:val="24"/>
              </w:rPr>
              <w:t xml:space="preserve">Réparation </w:t>
            </w:r>
            <w:r>
              <w:rPr>
                <w:sz w:val="24"/>
                <w:szCs w:val="24"/>
              </w:rPr>
              <w:t>tuyauterie chauffage</w:t>
            </w:r>
          </w:p>
        </w:tc>
        <w:tc>
          <w:tcPr>
            <w:tcW w:w="1276" w:type="dxa"/>
            <w:vAlign w:val="center"/>
          </w:tcPr>
          <w:p w:rsidR="00E017B9" w:rsidRDefault="00D758FF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  <w:r w:rsidR="000C5FB0">
              <w:rPr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017B9" w:rsidRDefault="00D758FF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  <w:r w:rsidR="000C5FB0">
              <w:rPr>
                <w:sz w:val="24"/>
                <w:szCs w:val="24"/>
              </w:rPr>
              <w:t>--</w:t>
            </w:r>
          </w:p>
        </w:tc>
      </w:tr>
      <w:tr w:rsidR="006B3899" w:rsidTr="001A23A1">
        <w:tc>
          <w:tcPr>
            <w:tcW w:w="7088" w:type="dxa"/>
          </w:tcPr>
          <w:p w:rsidR="006B3899" w:rsidRDefault="006B3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Poste 2) réparation fuite sanitaire</w:t>
            </w:r>
          </w:p>
        </w:tc>
        <w:tc>
          <w:tcPr>
            <w:tcW w:w="1276" w:type="dxa"/>
            <w:vAlign w:val="center"/>
          </w:tcPr>
          <w:p w:rsidR="006B3899" w:rsidRDefault="00D758FF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185--</w:t>
            </w:r>
          </w:p>
        </w:tc>
        <w:tc>
          <w:tcPr>
            <w:tcW w:w="709" w:type="dxa"/>
            <w:vAlign w:val="center"/>
          </w:tcPr>
          <w:p w:rsidR="006B3899" w:rsidRDefault="006B3899" w:rsidP="001A23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B3899" w:rsidRDefault="00D758FF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185--</w:t>
            </w:r>
          </w:p>
        </w:tc>
      </w:tr>
      <w:tr w:rsidR="00EF0C50" w:rsidRPr="00D32395" w:rsidTr="001A23A1">
        <w:tc>
          <w:tcPr>
            <w:tcW w:w="9073" w:type="dxa"/>
            <w:gridSpan w:val="3"/>
          </w:tcPr>
          <w:p w:rsidR="00EF0C50" w:rsidRPr="00D32395" w:rsidRDefault="00EF0C50" w:rsidP="00EF0C50">
            <w:pPr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Montant Global ht de l’ensemble :</w:t>
            </w:r>
          </w:p>
        </w:tc>
        <w:tc>
          <w:tcPr>
            <w:tcW w:w="1417" w:type="dxa"/>
            <w:vAlign w:val="center"/>
          </w:tcPr>
          <w:p w:rsidR="00EF0C50" w:rsidRPr="00D32395" w:rsidRDefault="00D758FF" w:rsidP="001A23A1">
            <w:pPr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473</w:t>
            </w:r>
            <w:r w:rsidR="000C5FB0">
              <w:rPr>
                <w:b/>
                <w:i/>
                <w:sz w:val="28"/>
                <w:szCs w:val="28"/>
              </w:rPr>
              <w:t>--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E017B9" w:rsidRDefault="00E017B9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859" w:rsidRDefault="00035859">
      <w:r>
        <w:separator/>
      </w:r>
    </w:p>
  </w:endnote>
  <w:endnote w:type="continuationSeparator" w:id="0">
    <w:p w:rsidR="00035859" w:rsidRDefault="00035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859" w:rsidRDefault="00035859">
      <w:r>
        <w:separator/>
      </w:r>
    </w:p>
  </w:footnote>
  <w:footnote w:type="continuationSeparator" w:id="0">
    <w:p w:rsidR="00035859" w:rsidRDefault="000358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5247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5247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C3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50F5"/>
    <w:multiLevelType w:val="hybridMultilevel"/>
    <w:tmpl w:val="AFF25E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859"/>
    <w:rsid w:val="00035C58"/>
    <w:rsid w:val="00043436"/>
    <w:rsid w:val="000479E6"/>
    <w:rsid w:val="000A68E7"/>
    <w:rsid w:val="000C5FB0"/>
    <w:rsid w:val="000D02CE"/>
    <w:rsid w:val="00112062"/>
    <w:rsid w:val="0014306E"/>
    <w:rsid w:val="0014350C"/>
    <w:rsid w:val="001672C4"/>
    <w:rsid w:val="001A23A1"/>
    <w:rsid w:val="002020DD"/>
    <w:rsid w:val="00222EC4"/>
    <w:rsid w:val="0024117B"/>
    <w:rsid w:val="00243D74"/>
    <w:rsid w:val="00252473"/>
    <w:rsid w:val="00260E3B"/>
    <w:rsid w:val="002634E6"/>
    <w:rsid w:val="00294E9A"/>
    <w:rsid w:val="0033582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4D6D85"/>
    <w:rsid w:val="005043C7"/>
    <w:rsid w:val="005176CD"/>
    <w:rsid w:val="00541B08"/>
    <w:rsid w:val="00541D39"/>
    <w:rsid w:val="00544528"/>
    <w:rsid w:val="00565DF3"/>
    <w:rsid w:val="00596743"/>
    <w:rsid w:val="005968DD"/>
    <w:rsid w:val="005B294A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21669"/>
    <w:rsid w:val="00630C74"/>
    <w:rsid w:val="006A0397"/>
    <w:rsid w:val="006B1B04"/>
    <w:rsid w:val="006B3899"/>
    <w:rsid w:val="006C6BFC"/>
    <w:rsid w:val="006D4E77"/>
    <w:rsid w:val="006E54F1"/>
    <w:rsid w:val="006F192D"/>
    <w:rsid w:val="0071791C"/>
    <w:rsid w:val="007342E5"/>
    <w:rsid w:val="0075049C"/>
    <w:rsid w:val="00771809"/>
    <w:rsid w:val="00780302"/>
    <w:rsid w:val="00781165"/>
    <w:rsid w:val="007E46C3"/>
    <w:rsid w:val="007F1B7C"/>
    <w:rsid w:val="00827B2B"/>
    <w:rsid w:val="00842C51"/>
    <w:rsid w:val="00853607"/>
    <w:rsid w:val="00853DE5"/>
    <w:rsid w:val="0085452B"/>
    <w:rsid w:val="00876BA4"/>
    <w:rsid w:val="008A368D"/>
    <w:rsid w:val="008B0298"/>
    <w:rsid w:val="008B4473"/>
    <w:rsid w:val="008D416D"/>
    <w:rsid w:val="008D4672"/>
    <w:rsid w:val="00903200"/>
    <w:rsid w:val="00913DC5"/>
    <w:rsid w:val="00916B89"/>
    <w:rsid w:val="009310E8"/>
    <w:rsid w:val="0095222F"/>
    <w:rsid w:val="009B4651"/>
    <w:rsid w:val="009D6B63"/>
    <w:rsid w:val="00A62009"/>
    <w:rsid w:val="00AC1999"/>
    <w:rsid w:val="00AD1886"/>
    <w:rsid w:val="00AE4456"/>
    <w:rsid w:val="00AE45DE"/>
    <w:rsid w:val="00AF3058"/>
    <w:rsid w:val="00B06AEA"/>
    <w:rsid w:val="00B2656E"/>
    <w:rsid w:val="00B27B98"/>
    <w:rsid w:val="00B307C4"/>
    <w:rsid w:val="00B351C7"/>
    <w:rsid w:val="00B519D4"/>
    <w:rsid w:val="00B564FF"/>
    <w:rsid w:val="00B8138E"/>
    <w:rsid w:val="00B973F9"/>
    <w:rsid w:val="00BF5580"/>
    <w:rsid w:val="00BF60A9"/>
    <w:rsid w:val="00C119FE"/>
    <w:rsid w:val="00C1583A"/>
    <w:rsid w:val="00C16357"/>
    <w:rsid w:val="00C351BE"/>
    <w:rsid w:val="00C90987"/>
    <w:rsid w:val="00CB7FBC"/>
    <w:rsid w:val="00CC218F"/>
    <w:rsid w:val="00CE7553"/>
    <w:rsid w:val="00D3073A"/>
    <w:rsid w:val="00D32395"/>
    <w:rsid w:val="00D46846"/>
    <w:rsid w:val="00D57541"/>
    <w:rsid w:val="00D63F68"/>
    <w:rsid w:val="00D758FF"/>
    <w:rsid w:val="00DB2FEF"/>
    <w:rsid w:val="00DD5C3E"/>
    <w:rsid w:val="00DD7BE6"/>
    <w:rsid w:val="00DF04FE"/>
    <w:rsid w:val="00E017B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6235B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7F11-F19A-4765-AE4D-822B7D7B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2011-07-06T14:00:00Z</cp:lastPrinted>
  <dcterms:created xsi:type="dcterms:W3CDTF">2011-07-13T10:02:00Z</dcterms:created>
  <dcterms:modified xsi:type="dcterms:W3CDTF">2011-07-13T10:04:00Z</dcterms:modified>
</cp:coreProperties>
</file>