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1201B7">
        <w:rPr>
          <w:sz w:val="24"/>
        </w:rPr>
        <w:t>5</w:t>
      </w:r>
      <w:r w:rsidR="00D15589">
        <w:rPr>
          <w:sz w:val="24"/>
        </w:rPr>
        <w:t>9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610021">
        <w:rPr>
          <w:sz w:val="24"/>
          <w:u w:val="single"/>
        </w:rPr>
        <w:t xml:space="preserve">Le 10 </w:t>
      </w:r>
      <w:r w:rsidR="00591F0D">
        <w:rPr>
          <w:sz w:val="24"/>
          <w:u w:val="single"/>
        </w:rPr>
        <w:t>aout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55373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AE30A3">
        <w:rPr>
          <w:sz w:val="24"/>
          <w:szCs w:val="24"/>
        </w:rPr>
        <w:t>S/station  V4</w:t>
      </w:r>
      <w:r w:rsidR="00D15589">
        <w:rPr>
          <w:sz w:val="24"/>
          <w:szCs w:val="24"/>
        </w:rPr>
        <w:t xml:space="preserve"> </w:t>
      </w:r>
      <w:proofErr w:type="spellStart"/>
      <w:r w:rsidR="00D15589">
        <w:rPr>
          <w:sz w:val="24"/>
          <w:szCs w:val="24"/>
        </w:rPr>
        <w:t>Extenssion</w:t>
      </w:r>
      <w:proofErr w:type="spellEnd"/>
    </w:p>
    <w:p w:rsidR="00AE30A3" w:rsidRDefault="00D15589" w:rsidP="00AD3C20">
      <w:pPr>
        <w:rPr>
          <w:sz w:val="24"/>
          <w:szCs w:val="24"/>
        </w:rPr>
      </w:pPr>
      <w:r>
        <w:rPr>
          <w:sz w:val="24"/>
          <w:szCs w:val="24"/>
        </w:rPr>
        <w:t>12,</w:t>
      </w:r>
      <w:r w:rsidR="00AE30A3">
        <w:rPr>
          <w:sz w:val="24"/>
          <w:szCs w:val="24"/>
        </w:rPr>
        <w:t xml:space="preserve"> Debussy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 xml:space="preserve">69120 </w:t>
      </w: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571B64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E30A3">
              <w:rPr>
                <w:sz w:val="28"/>
                <w:szCs w:val="28"/>
              </w:rPr>
              <w:t xml:space="preserve">de </w:t>
            </w:r>
            <w:r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Pr="0025094A" w:rsidRDefault="00610021" w:rsidP="00D15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</w:t>
            </w:r>
            <w:r w:rsidR="00AE30A3">
              <w:rPr>
                <w:sz w:val="24"/>
                <w:szCs w:val="24"/>
              </w:rPr>
              <w:t xml:space="preserve">&amp; </w:t>
            </w:r>
            <w:r w:rsidR="00D15589">
              <w:rPr>
                <w:sz w:val="24"/>
                <w:szCs w:val="24"/>
              </w:rPr>
              <w:t xml:space="preserve">suppression de la panoplie chauffage murale, soit 2 circuits, section des tuyauteries 70/76 acier noir, coupe en vide sanitaire des réseaux &amp; évacuations des tuyauteries déposées. 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15589">
              <w:rPr>
                <w:sz w:val="24"/>
                <w:szCs w:val="24"/>
              </w:rPr>
              <w:t xml:space="preserve"> </w:t>
            </w:r>
            <w:proofErr w:type="spellStart"/>
            <w:r w:rsidR="00D15589">
              <w:rPr>
                <w:sz w:val="24"/>
                <w:szCs w:val="24"/>
              </w:rPr>
              <w:t>Ens</w:t>
            </w:r>
            <w:proofErr w:type="spellEnd"/>
          </w:p>
        </w:tc>
        <w:tc>
          <w:tcPr>
            <w:tcW w:w="1134" w:type="dxa"/>
            <w:vAlign w:val="center"/>
          </w:tcPr>
          <w:p w:rsidR="0025094A" w:rsidRDefault="00D55BA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15589">
              <w:rPr>
                <w:sz w:val="24"/>
                <w:szCs w:val="24"/>
              </w:rPr>
              <w:t>84,30</w:t>
            </w:r>
          </w:p>
        </w:tc>
        <w:tc>
          <w:tcPr>
            <w:tcW w:w="1275" w:type="dxa"/>
            <w:vAlign w:val="center"/>
          </w:tcPr>
          <w:p w:rsidR="0025094A" w:rsidRDefault="00D55BA6" w:rsidP="00D1558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15589">
              <w:rPr>
                <w:sz w:val="24"/>
                <w:szCs w:val="24"/>
              </w:rPr>
              <w:t>84,30</w:t>
            </w:r>
          </w:p>
        </w:tc>
      </w:tr>
      <w:tr w:rsidR="00A7250C" w:rsidRPr="00AB3553" w:rsidTr="00C5087B">
        <w:tc>
          <w:tcPr>
            <w:tcW w:w="7088" w:type="dxa"/>
          </w:tcPr>
          <w:p w:rsidR="00A7250C" w:rsidRDefault="00D15589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des nouvelles tuyauteries chauffage, liaisons sous dalle en vide sanitaire, de chaque réseaux, section 70/76 avec point de vidange sur chacun d’entres eux, soit 2 réseaux DN65.</w:t>
            </w:r>
          </w:p>
        </w:tc>
        <w:tc>
          <w:tcPr>
            <w:tcW w:w="851" w:type="dxa"/>
            <w:vAlign w:val="center"/>
          </w:tcPr>
          <w:p w:rsidR="00A7250C" w:rsidRDefault="00E63FFB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A7250C" w:rsidRDefault="00363237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1280,70</w:t>
            </w:r>
          </w:p>
        </w:tc>
        <w:tc>
          <w:tcPr>
            <w:tcW w:w="1275" w:type="dxa"/>
            <w:vAlign w:val="center"/>
          </w:tcPr>
          <w:p w:rsidR="00A7250C" w:rsidRDefault="00363237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2561,40</w:t>
            </w:r>
          </w:p>
        </w:tc>
      </w:tr>
      <w:tr w:rsidR="00916F24" w:rsidRPr="00AB3553" w:rsidTr="00C5087B">
        <w:tc>
          <w:tcPr>
            <w:tcW w:w="7088" w:type="dxa"/>
          </w:tcPr>
          <w:p w:rsidR="00916F24" w:rsidRDefault="00916F24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Rebouchage au propre, des anciens passage</w:t>
            </w:r>
            <w:r w:rsidR="00CC413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de tuyauteries, par obturation ciment de la section d’ouverture.</w:t>
            </w:r>
          </w:p>
        </w:tc>
        <w:tc>
          <w:tcPr>
            <w:tcW w:w="851" w:type="dxa"/>
            <w:vAlign w:val="center"/>
          </w:tcPr>
          <w:p w:rsidR="00916F24" w:rsidRDefault="00916F24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Ens</w:t>
            </w:r>
            <w:proofErr w:type="spellEnd"/>
          </w:p>
        </w:tc>
        <w:tc>
          <w:tcPr>
            <w:tcW w:w="1134" w:type="dxa"/>
            <w:vAlign w:val="center"/>
          </w:tcPr>
          <w:p w:rsidR="00916F24" w:rsidRDefault="00916F24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177,55</w:t>
            </w:r>
          </w:p>
        </w:tc>
        <w:tc>
          <w:tcPr>
            <w:tcW w:w="1275" w:type="dxa"/>
            <w:vAlign w:val="center"/>
          </w:tcPr>
          <w:p w:rsidR="00916F24" w:rsidRDefault="00916F24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177,55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D55BA6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916F24">
              <w:rPr>
                <w:sz w:val="28"/>
                <w:szCs w:val="28"/>
              </w:rPr>
              <w:t>23</w:t>
            </w:r>
            <w:r w:rsidR="00363237">
              <w:rPr>
                <w:sz w:val="28"/>
                <w:szCs w:val="28"/>
              </w:rPr>
              <w:t>,</w:t>
            </w:r>
            <w:r w:rsidR="00916F24">
              <w:rPr>
                <w:sz w:val="28"/>
                <w:szCs w:val="28"/>
              </w:rPr>
              <w:t>25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CBD" w:rsidRDefault="00F81CBD">
      <w:r>
        <w:separator/>
      </w:r>
    </w:p>
  </w:endnote>
  <w:endnote w:type="continuationSeparator" w:id="0">
    <w:p w:rsidR="00F81CBD" w:rsidRDefault="00F81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CBD" w:rsidRDefault="00F81CBD">
      <w:r>
        <w:separator/>
      </w:r>
    </w:p>
  </w:footnote>
  <w:footnote w:type="continuationSeparator" w:id="0">
    <w:p w:rsidR="00F81CBD" w:rsidRDefault="00F81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A53C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A53C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55BA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6845"/>
    <w:rsid w:val="00082E19"/>
    <w:rsid w:val="000936EC"/>
    <w:rsid w:val="000A5A40"/>
    <w:rsid w:val="000A68E7"/>
    <w:rsid w:val="000C1EEE"/>
    <w:rsid w:val="000D02CE"/>
    <w:rsid w:val="000D31DF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D520A"/>
    <w:rsid w:val="001E57E2"/>
    <w:rsid w:val="001F2819"/>
    <w:rsid w:val="001F2883"/>
    <w:rsid w:val="001F3AE3"/>
    <w:rsid w:val="002020DD"/>
    <w:rsid w:val="00211C41"/>
    <w:rsid w:val="00213BA7"/>
    <w:rsid w:val="002143D0"/>
    <w:rsid w:val="00222EC4"/>
    <w:rsid w:val="002257A4"/>
    <w:rsid w:val="00232509"/>
    <w:rsid w:val="0023492A"/>
    <w:rsid w:val="0024117B"/>
    <w:rsid w:val="00243D74"/>
    <w:rsid w:val="00244911"/>
    <w:rsid w:val="00247322"/>
    <w:rsid w:val="0025094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3237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B64"/>
    <w:rsid w:val="005733C3"/>
    <w:rsid w:val="005743C6"/>
    <w:rsid w:val="00591F0D"/>
    <w:rsid w:val="005968DD"/>
    <w:rsid w:val="0059703B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A32EF"/>
    <w:rsid w:val="006B1B04"/>
    <w:rsid w:val="006B691C"/>
    <w:rsid w:val="006C5D26"/>
    <w:rsid w:val="006C6BFC"/>
    <w:rsid w:val="006D4E77"/>
    <w:rsid w:val="006F192D"/>
    <w:rsid w:val="006F6FC2"/>
    <w:rsid w:val="0070260D"/>
    <w:rsid w:val="00711955"/>
    <w:rsid w:val="007227B6"/>
    <w:rsid w:val="007342E5"/>
    <w:rsid w:val="00746300"/>
    <w:rsid w:val="007524F8"/>
    <w:rsid w:val="00753794"/>
    <w:rsid w:val="00770818"/>
    <w:rsid w:val="00771809"/>
    <w:rsid w:val="0077426D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8D67D1"/>
    <w:rsid w:val="009031E5"/>
    <w:rsid w:val="00905919"/>
    <w:rsid w:val="00913DC5"/>
    <w:rsid w:val="009166B2"/>
    <w:rsid w:val="00916F24"/>
    <w:rsid w:val="00920815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A00583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A53C5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52EC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C4134"/>
    <w:rsid w:val="00CE7553"/>
    <w:rsid w:val="00CF501B"/>
    <w:rsid w:val="00D01465"/>
    <w:rsid w:val="00D15589"/>
    <w:rsid w:val="00D15879"/>
    <w:rsid w:val="00D3073A"/>
    <w:rsid w:val="00D419D9"/>
    <w:rsid w:val="00D46846"/>
    <w:rsid w:val="00D5466C"/>
    <w:rsid w:val="00D55373"/>
    <w:rsid w:val="00D55BA6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2FEF"/>
    <w:rsid w:val="00DC6638"/>
    <w:rsid w:val="00DD2D84"/>
    <w:rsid w:val="00DD7BE6"/>
    <w:rsid w:val="00DE3D43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3FFB"/>
    <w:rsid w:val="00E640A2"/>
    <w:rsid w:val="00E74EC0"/>
    <w:rsid w:val="00E808C2"/>
    <w:rsid w:val="00E93B8C"/>
    <w:rsid w:val="00EB4EB3"/>
    <w:rsid w:val="00EC225A"/>
    <w:rsid w:val="00EC22B3"/>
    <w:rsid w:val="00ED694F"/>
    <w:rsid w:val="00F01C88"/>
    <w:rsid w:val="00F11115"/>
    <w:rsid w:val="00F16967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1CBD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C8B7D-5F51-4C43-BC76-A86925A03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2011-09-14T13:22:00Z</cp:lastPrinted>
  <dcterms:created xsi:type="dcterms:W3CDTF">2012-08-13T18:19:00Z</dcterms:created>
  <dcterms:modified xsi:type="dcterms:W3CDTF">2012-08-13T18:33:00Z</dcterms:modified>
</cp:coreProperties>
</file>