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D31579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E64578">
        <w:rPr>
          <w:sz w:val="24"/>
        </w:rPr>
        <w:t>5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E4579B">
        <w:rPr>
          <w:sz w:val="24"/>
          <w:u w:val="single"/>
        </w:rPr>
        <w:t>Le 09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64578">
        <w:rPr>
          <w:sz w:val="28"/>
          <w:szCs w:val="28"/>
        </w:rPr>
        <w:t>CCTM</w:t>
      </w:r>
    </w:p>
    <w:p w:rsidR="00743831" w:rsidRPr="00531B99" w:rsidRDefault="00E64578" w:rsidP="00AD3C20">
      <w:pPr>
        <w:rPr>
          <w:sz w:val="24"/>
          <w:szCs w:val="24"/>
        </w:rPr>
      </w:pPr>
      <w:r>
        <w:rPr>
          <w:sz w:val="24"/>
          <w:szCs w:val="24"/>
        </w:rPr>
        <w:t>Locaux Technique.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  <w:r w:rsidR="00E64578">
              <w:rPr>
                <w:sz w:val="28"/>
                <w:szCs w:val="28"/>
              </w:rPr>
              <w:t xml:space="preserve"> &amp; PLOMBERIE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9A7629" w:rsidRDefault="009622FA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en local technique pour reprise d’un ensemble de travaux, sur réseau chauffage &amp; plomberie.</w:t>
            </w:r>
          </w:p>
          <w:p w:rsidR="009622FA" w:rsidRDefault="009622FA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l’ensemble des tuyauteries flexible assurant les liaisons hydraulique de la production d’ECS.</w:t>
            </w:r>
          </w:p>
          <w:p w:rsidR="00EC703B" w:rsidRDefault="009622FA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L’ensemble repris sera réalisé en tuyauteries rigide, acier galvanis</w:t>
            </w:r>
            <w:r w:rsidR="00EC703B">
              <w:rPr>
                <w:sz w:val="24"/>
                <w:szCs w:val="24"/>
              </w:rPr>
              <w:t>é, avec mise en place de colliers &amp; supportage.</w:t>
            </w:r>
          </w:p>
          <w:p w:rsidR="009622FA" w:rsidRPr="00B3692D" w:rsidRDefault="009622FA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Eau froide section 20/27 sur environ 6 mètres linéaire, unions  &amp; coudes à souder.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AC794A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622FA">
              <w:rPr>
                <w:sz w:val="24"/>
                <w:szCs w:val="24"/>
              </w:rPr>
              <w:t>89</w:t>
            </w:r>
            <w:r w:rsidR="00C72B32">
              <w:rPr>
                <w:sz w:val="24"/>
                <w:szCs w:val="24"/>
              </w:rPr>
              <w:t>,</w:t>
            </w:r>
            <w:r w:rsidR="009622FA">
              <w:rPr>
                <w:sz w:val="24"/>
                <w:szCs w:val="24"/>
              </w:rPr>
              <w:t>1</w:t>
            </w:r>
            <w:r w:rsidR="00E5285B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AC794A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689</w:t>
            </w:r>
            <w:r w:rsidR="00C72B32">
              <w:rPr>
                <w:sz w:val="24"/>
                <w:szCs w:val="24"/>
              </w:rPr>
              <w:t>,</w:t>
            </w:r>
            <w:r w:rsidR="009622FA">
              <w:rPr>
                <w:sz w:val="24"/>
                <w:szCs w:val="24"/>
              </w:rPr>
              <w:t>1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9622FA" w:rsidRPr="00F37F58" w:rsidTr="00B3692D">
        <w:tc>
          <w:tcPr>
            <w:tcW w:w="7088" w:type="dxa"/>
          </w:tcPr>
          <w:p w:rsidR="009622FA" w:rsidRDefault="009622FA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Eau chaude section</w:t>
            </w:r>
            <w:r w:rsidR="00EC7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33/42 sur environ 9 mètres linéaire, unions &amp; coudes à souder.</w:t>
            </w:r>
          </w:p>
        </w:tc>
        <w:tc>
          <w:tcPr>
            <w:tcW w:w="851" w:type="dxa"/>
            <w:vAlign w:val="center"/>
          </w:tcPr>
          <w:p w:rsidR="009622FA" w:rsidRDefault="009622FA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9622FA" w:rsidRDefault="00AC794A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EC703B">
              <w:rPr>
                <w:sz w:val="24"/>
                <w:szCs w:val="24"/>
              </w:rPr>
              <w:t>48,70</w:t>
            </w:r>
          </w:p>
        </w:tc>
        <w:tc>
          <w:tcPr>
            <w:tcW w:w="1275" w:type="dxa"/>
            <w:vAlign w:val="center"/>
          </w:tcPr>
          <w:p w:rsidR="009622FA" w:rsidRDefault="00AC794A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948</w:t>
            </w:r>
            <w:r w:rsidR="00EC703B">
              <w:rPr>
                <w:sz w:val="24"/>
                <w:szCs w:val="24"/>
              </w:rPr>
              <w:t>,70</w:t>
            </w:r>
          </w:p>
        </w:tc>
      </w:tr>
      <w:tr w:rsidR="009622FA" w:rsidRPr="00F37F58" w:rsidTr="00B3692D">
        <w:tc>
          <w:tcPr>
            <w:tcW w:w="7088" w:type="dxa"/>
          </w:tcPr>
          <w:p w:rsidR="009622FA" w:rsidRDefault="009622FA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Bouclage d’ECS section 26/34 sur environ 10 mètres linéaire, unions &amp; coudes à souder.</w:t>
            </w:r>
          </w:p>
        </w:tc>
        <w:tc>
          <w:tcPr>
            <w:tcW w:w="851" w:type="dxa"/>
            <w:vAlign w:val="center"/>
          </w:tcPr>
          <w:p w:rsidR="009622FA" w:rsidRDefault="009622FA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9622FA" w:rsidRDefault="00AC794A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EC703B">
              <w:rPr>
                <w:sz w:val="24"/>
                <w:szCs w:val="24"/>
              </w:rPr>
              <w:t>90,00</w:t>
            </w:r>
          </w:p>
        </w:tc>
        <w:tc>
          <w:tcPr>
            <w:tcW w:w="1275" w:type="dxa"/>
            <w:vAlign w:val="center"/>
          </w:tcPr>
          <w:p w:rsidR="009622FA" w:rsidRDefault="00AC794A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</w:t>
            </w:r>
            <w:r w:rsidR="00EC703B">
              <w:rPr>
                <w:sz w:val="24"/>
                <w:szCs w:val="24"/>
              </w:rPr>
              <w:t>,00</w:t>
            </w:r>
          </w:p>
        </w:tc>
      </w:tr>
      <w:tr w:rsidR="00EC703B" w:rsidRPr="00F37F58" w:rsidTr="00B3692D">
        <w:tc>
          <w:tcPr>
            <w:tcW w:w="7088" w:type="dxa"/>
          </w:tcPr>
          <w:p w:rsidR="00EC703B" w:rsidRDefault="00EC703B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départ ECS &amp; bouclage</w:t>
            </w:r>
          </w:p>
        </w:tc>
        <w:tc>
          <w:tcPr>
            <w:tcW w:w="851" w:type="dxa"/>
            <w:vAlign w:val="center"/>
          </w:tcPr>
          <w:p w:rsidR="00EC703B" w:rsidRDefault="00EC703B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C703B" w:rsidRDefault="00EC703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88,45</w:t>
            </w:r>
          </w:p>
        </w:tc>
        <w:tc>
          <w:tcPr>
            <w:tcW w:w="1275" w:type="dxa"/>
            <w:vAlign w:val="center"/>
          </w:tcPr>
          <w:p w:rsidR="00EC703B" w:rsidRDefault="00EC703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176,90</w:t>
            </w:r>
          </w:p>
        </w:tc>
      </w:tr>
      <w:tr w:rsidR="00EC703B" w:rsidRPr="00F37F58" w:rsidTr="00B3692D">
        <w:tc>
          <w:tcPr>
            <w:tcW w:w="7088" w:type="dxa"/>
          </w:tcPr>
          <w:p w:rsidR="00EC703B" w:rsidRDefault="00EC703B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ensemble de calorifuge de type armaflex sur les tuyauteries posées ECS &amp; bouclage.</w:t>
            </w:r>
          </w:p>
        </w:tc>
        <w:tc>
          <w:tcPr>
            <w:tcW w:w="851" w:type="dxa"/>
            <w:vAlign w:val="center"/>
          </w:tcPr>
          <w:p w:rsidR="00EC703B" w:rsidRDefault="00EC703B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34" w:type="dxa"/>
            <w:vAlign w:val="center"/>
          </w:tcPr>
          <w:p w:rsidR="00EC703B" w:rsidRDefault="00EC703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26,55</w:t>
            </w:r>
          </w:p>
        </w:tc>
        <w:tc>
          <w:tcPr>
            <w:tcW w:w="1275" w:type="dxa"/>
            <w:vAlign w:val="center"/>
          </w:tcPr>
          <w:p w:rsidR="00EC703B" w:rsidRDefault="00EC703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504,45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AC794A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EC703B">
              <w:rPr>
                <w:sz w:val="28"/>
                <w:szCs w:val="28"/>
              </w:rPr>
              <w:t>09,15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AE4" w:rsidRDefault="00DB3AE4">
      <w:r>
        <w:separator/>
      </w:r>
    </w:p>
  </w:endnote>
  <w:endnote w:type="continuationSeparator" w:id="0">
    <w:p w:rsidR="00DB3AE4" w:rsidRDefault="00DB3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AE4" w:rsidRDefault="00DB3AE4">
      <w:r>
        <w:separator/>
      </w:r>
    </w:p>
  </w:footnote>
  <w:footnote w:type="continuationSeparator" w:id="0">
    <w:p w:rsidR="00DB3AE4" w:rsidRDefault="00DB3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1662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1662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C794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1662C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C7A86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2E3F"/>
    <w:rsid w:val="002E4A0A"/>
    <w:rsid w:val="003013EC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8551F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5F1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0E3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1FAE"/>
    <w:rsid w:val="007875ED"/>
    <w:rsid w:val="00787FE8"/>
    <w:rsid w:val="007913CB"/>
    <w:rsid w:val="00791A88"/>
    <w:rsid w:val="0079317D"/>
    <w:rsid w:val="0079643A"/>
    <w:rsid w:val="007A7A7B"/>
    <w:rsid w:val="007A7CB0"/>
    <w:rsid w:val="007B3071"/>
    <w:rsid w:val="007D150C"/>
    <w:rsid w:val="007D3B71"/>
    <w:rsid w:val="007D4B33"/>
    <w:rsid w:val="007E46C3"/>
    <w:rsid w:val="007E59D1"/>
    <w:rsid w:val="007E7C82"/>
    <w:rsid w:val="007F619D"/>
    <w:rsid w:val="00802F85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22FA"/>
    <w:rsid w:val="00964AB6"/>
    <w:rsid w:val="0096729D"/>
    <w:rsid w:val="0097400E"/>
    <w:rsid w:val="009777AF"/>
    <w:rsid w:val="00977CF7"/>
    <w:rsid w:val="00980FC6"/>
    <w:rsid w:val="00981225"/>
    <w:rsid w:val="009A1644"/>
    <w:rsid w:val="009A7629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C794A"/>
    <w:rsid w:val="00AD3C20"/>
    <w:rsid w:val="00AE01F2"/>
    <w:rsid w:val="00AE21A1"/>
    <w:rsid w:val="00AE30A3"/>
    <w:rsid w:val="00AE4456"/>
    <w:rsid w:val="00AE45DE"/>
    <w:rsid w:val="00AE7D96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571D"/>
    <w:rsid w:val="00BA62EA"/>
    <w:rsid w:val="00BB1BAF"/>
    <w:rsid w:val="00BC557A"/>
    <w:rsid w:val="00BC633C"/>
    <w:rsid w:val="00BF53AD"/>
    <w:rsid w:val="00BF5580"/>
    <w:rsid w:val="00BF641B"/>
    <w:rsid w:val="00C018A2"/>
    <w:rsid w:val="00C0312D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31579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B3AE4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4DD6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4578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C703B"/>
    <w:rsid w:val="00ED2669"/>
    <w:rsid w:val="00ED694F"/>
    <w:rsid w:val="00ED6BE4"/>
    <w:rsid w:val="00EF0798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04B2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EF164-CFE9-464F-B6C0-F4EA5FC0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2011-09-14T13:22:00Z</cp:lastPrinted>
  <dcterms:created xsi:type="dcterms:W3CDTF">2012-11-12T16:18:00Z</dcterms:created>
  <dcterms:modified xsi:type="dcterms:W3CDTF">2012-11-12T17:00:00Z</dcterms:modified>
</cp:coreProperties>
</file>