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CC63FE">
        <w:rPr>
          <w:sz w:val="24"/>
        </w:rPr>
        <w:t>1</w:t>
      </w:r>
      <w:r w:rsidR="009F5928">
        <w:rPr>
          <w:sz w:val="24"/>
        </w:rPr>
        <w:t>7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9427E5">
        <w:rPr>
          <w:sz w:val="24"/>
          <w:u w:val="single"/>
        </w:rPr>
        <w:t>Le 08</w:t>
      </w:r>
      <w:r w:rsidR="00C17E8C">
        <w:rPr>
          <w:sz w:val="24"/>
          <w:u w:val="single"/>
        </w:rPr>
        <w:t xml:space="preserve"> février</w:t>
      </w:r>
      <w:r w:rsidR="00ED694F">
        <w:rPr>
          <w:sz w:val="24"/>
          <w:u w:val="single"/>
        </w:rPr>
        <w:t xml:space="preserve"> 201</w:t>
      </w:r>
      <w:r w:rsidR="00120DC9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9F5928">
        <w:rPr>
          <w:sz w:val="24"/>
          <w:szCs w:val="24"/>
        </w:rPr>
        <w:t>Fuite vannes chauffage cave.</w:t>
      </w:r>
    </w:p>
    <w:p w:rsidR="00743831" w:rsidRPr="00531B99" w:rsidRDefault="009F5928" w:rsidP="00AD3C20">
      <w:pPr>
        <w:rPr>
          <w:sz w:val="24"/>
          <w:szCs w:val="24"/>
        </w:rPr>
      </w:pPr>
      <w:r>
        <w:rPr>
          <w:sz w:val="24"/>
          <w:szCs w:val="24"/>
        </w:rPr>
        <w:t>47, Ave Georges Rouget</w:t>
      </w:r>
      <w:r w:rsidR="00D20787">
        <w:rPr>
          <w:sz w:val="24"/>
          <w:szCs w:val="24"/>
        </w:rPr>
        <w:t>.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9F5928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157AD2">
        <w:tc>
          <w:tcPr>
            <w:tcW w:w="7230" w:type="dxa"/>
          </w:tcPr>
          <w:p w:rsidR="0040315D" w:rsidRDefault="009F5928" w:rsidP="00634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d’urgence sur réseau chauffage situé en sous sol cave, pour remplacement de 2 vannes fuyantes provocant inondation.</w:t>
            </w:r>
          </w:p>
          <w:p w:rsidR="009F5928" w:rsidRDefault="009F5928" w:rsidP="00634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Vidange du réseau principale, puis dépose des organes d’isolements défectueux.</w:t>
            </w:r>
          </w:p>
          <w:p w:rsidR="009F5928" w:rsidRDefault="009F5928" w:rsidP="00634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Coupes &amp; modifications des tuyauteries section DN40, départ &amp; retour.</w:t>
            </w:r>
          </w:p>
          <w:p w:rsidR="009F5928" w:rsidRDefault="009F5928" w:rsidP="00634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Soudures des sections de tubes filetés avec poses des nouvelles vannes d’isolements type ¼ tour. </w:t>
            </w:r>
          </w:p>
          <w:p w:rsidR="009F5928" w:rsidRPr="00B3692D" w:rsidRDefault="009F5928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</w:t>
            </w:r>
            <w:r w:rsidR="001E1C7E">
              <w:rPr>
                <w:sz w:val="24"/>
                <w:szCs w:val="24"/>
              </w:rPr>
              <w:t xml:space="preserve"> et</w:t>
            </w:r>
            <w:r>
              <w:rPr>
                <w:sz w:val="24"/>
                <w:szCs w:val="24"/>
              </w:rPr>
              <w:t xml:space="preserve"> </w:t>
            </w:r>
            <w:r w:rsidR="001E1C7E">
              <w:rPr>
                <w:sz w:val="24"/>
                <w:szCs w:val="24"/>
              </w:rPr>
              <w:t>purge de l’ensemble</w:t>
            </w:r>
            <w:r>
              <w:rPr>
                <w:sz w:val="24"/>
                <w:szCs w:val="24"/>
              </w:rPr>
              <w:t xml:space="preserve"> </w:t>
            </w:r>
            <w:r w:rsidR="001E1C7E">
              <w:rPr>
                <w:sz w:val="24"/>
                <w:szCs w:val="24"/>
              </w:rPr>
              <w:t>du réseau</w:t>
            </w:r>
            <w:r>
              <w:rPr>
                <w:sz w:val="24"/>
                <w:szCs w:val="24"/>
              </w:rPr>
              <w:t xml:space="preserve"> colonne.</w:t>
            </w:r>
          </w:p>
        </w:tc>
        <w:tc>
          <w:tcPr>
            <w:tcW w:w="850" w:type="dxa"/>
          </w:tcPr>
          <w:p w:rsidR="004A7FC3" w:rsidRDefault="009F5928" w:rsidP="009F59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F5928" w:rsidRPr="00B3692D" w:rsidRDefault="009F5928" w:rsidP="009F592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3692D" w:rsidRDefault="00CD255A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577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80</w:t>
            </w:r>
          </w:p>
          <w:p w:rsidR="00ED27AE" w:rsidRDefault="00ED27AE" w:rsidP="00157AD2">
            <w:pPr>
              <w:jc w:val="right"/>
              <w:rPr>
                <w:sz w:val="24"/>
                <w:szCs w:val="24"/>
              </w:rPr>
            </w:pPr>
          </w:p>
          <w:p w:rsidR="004A7FC3" w:rsidRDefault="004A7FC3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Pr="00B3692D" w:rsidRDefault="00B014E7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150,00</w:t>
            </w:r>
          </w:p>
        </w:tc>
        <w:tc>
          <w:tcPr>
            <w:tcW w:w="1134" w:type="dxa"/>
          </w:tcPr>
          <w:p w:rsidR="00B3692D" w:rsidRDefault="00CD255A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1155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  <w:r w:rsidR="00120DC9">
              <w:rPr>
                <w:sz w:val="24"/>
                <w:szCs w:val="24"/>
              </w:rPr>
              <w:t>0</w:t>
            </w:r>
          </w:p>
          <w:p w:rsidR="004A7FC3" w:rsidRDefault="004A7FC3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Pr="00B3692D" w:rsidRDefault="00B014E7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272557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  <w:r w:rsidR="00CD255A">
              <w:rPr>
                <w:sz w:val="28"/>
                <w:szCs w:val="28"/>
              </w:rPr>
              <w:t>5</w:t>
            </w:r>
            <w:r w:rsidR="00B3692D">
              <w:rPr>
                <w:sz w:val="28"/>
                <w:szCs w:val="28"/>
              </w:rPr>
              <w:t>,</w:t>
            </w:r>
            <w:r w:rsidR="00CD255A">
              <w:rPr>
                <w:sz w:val="28"/>
                <w:szCs w:val="28"/>
              </w:rPr>
              <w:t>6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658" w:rsidRDefault="008B2658">
      <w:r>
        <w:separator/>
      </w:r>
    </w:p>
  </w:endnote>
  <w:endnote w:type="continuationSeparator" w:id="0">
    <w:p w:rsidR="008B2658" w:rsidRDefault="008B2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658" w:rsidRDefault="008B2658">
      <w:r>
        <w:separator/>
      </w:r>
    </w:p>
  </w:footnote>
  <w:footnote w:type="continuationSeparator" w:id="0">
    <w:p w:rsidR="008B2658" w:rsidRDefault="008B26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E365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E365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2078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32CD"/>
    <w:rsid w:val="00066845"/>
    <w:rsid w:val="00067064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484"/>
    <w:rsid w:val="0015134F"/>
    <w:rsid w:val="00157AD2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E1C7E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D5F3A"/>
    <w:rsid w:val="002E4A0A"/>
    <w:rsid w:val="00302E1E"/>
    <w:rsid w:val="003031F3"/>
    <w:rsid w:val="00304DBD"/>
    <w:rsid w:val="00312B37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52F58"/>
    <w:rsid w:val="00461905"/>
    <w:rsid w:val="00470DF2"/>
    <w:rsid w:val="004775CD"/>
    <w:rsid w:val="00487E99"/>
    <w:rsid w:val="0049082B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D040D"/>
    <w:rsid w:val="004D5E8F"/>
    <w:rsid w:val="004F1B6B"/>
    <w:rsid w:val="004F2CE6"/>
    <w:rsid w:val="004F6F5C"/>
    <w:rsid w:val="00515466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7608E"/>
    <w:rsid w:val="00591F0D"/>
    <w:rsid w:val="005968DD"/>
    <w:rsid w:val="0059703B"/>
    <w:rsid w:val="005A0707"/>
    <w:rsid w:val="005A6631"/>
    <w:rsid w:val="005B294A"/>
    <w:rsid w:val="005B4457"/>
    <w:rsid w:val="005B6776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F17D4"/>
    <w:rsid w:val="006F192D"/>
    <w:rsid w:val="006F5126"/>
    <w:rsid w:val="006F6FC2"/>
    <w:rsid w:val="0070260D"/>
    <w:rsid w:val="007039B6"/>
    <w:rsid w:val="00711955"/>
    <w:rsid w:val="00712651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7B2B"/>
    <w:rsid w:val="0083235D"/>
    <w:rsid w:val="00835CDA"/>
    <w:rsid w:val="00836C9B"/>
    <w:rsid w:val="00841A72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4672"/>
    <w:rsid w:val="008D67D1"/>
    <w:rsid w:val="008F254A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27E5"/>
    <w:rsid w:val="00944957"/>
    <w:rsid w:val="00944DF9"/>
    <w:rsid w:val="00946B69"/>
    <w:rsid w:val="00956553"/>
    <w:rsid w:val="00961A37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5184A"/>
    <w:rsid w:val="00A5774C"/>
    <w:rsid w:val="00A62009"/>
    <w:rsid w:val="00A63A3E"/>
    <w:rsid w:val="00A7144A"/>
    <w:rsid w:val="00A720E0"/>
    <w:rsid w:val="00A7250C"/>
    <w:rsid w:val="00A75BFC"/>
    <w:rsid w:val="00AA092D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26ED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D15879"/>
    <w:rsid w:val="00D20787"/>
    <w:rsid w:val="00D2674F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C3AE7"/>
    <w:rsid w:val="00EC5554"/>
    <w:rsid w:val="00ED27AE"/>
    <w:rsid w:val="00ED2FA0"/>
    <w:rsid w:val="00ED694F"/>
    <w:rsid w:val="00ED6BE4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70C"/>
    <w:rsid w:val="00F553D1"/>
    <w:rsid w:val="00F6049E"/>
    <w:rsid w:val="00F81DCB"/>
    <w:rsid w:val="00F85E7D"/>
    <w:rsid w:val="00F90CD6"/>
    <w:rsid w:val="00FA1118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67BF4-3982-43B5-B240-7D106ECF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2013-02-08T16:13:00Z</dcterms:created>
  <dcterms:modified xsi:type="dcterms:W3CDTF">2013-02-08T16:20:00Z</dcterms:modified>
</cp:coreProperties>
</file>