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5827F2">
        <w:rPr>
          <w:sz w:val="24"/>
        </w:rPr>
        <w:t>20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5827F2">
        <w:rPr>
          <w:sz w:val="24"/>
          <w:u w:val="single"/>
        </w:rPr>
        <w:t>Le 20</w:t>
      </w:r>
      <w:r w:rsidR="00C17E8C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5827F2">
        <w:rPr>
          <w:sz w:val="24"/>
          <w:szCs w:val="24"/>
        </w:rPr>
        <w:t>S/station G.18</w:t>
      </w:r>
    </w:p>
    <w:p w:rsidR="00743831" w:rsidRPr="00531B99" w:rsidRDefault="005827F2" w:rsidP="00AD3C20">
      <w:pPr>
        <w:rPr>
          <w:sz w:val="24"/>
          <w:szCs w:val="24"/>
        </w:rPr>
      </w:pPr>
      <w:r>
        <w:rPr>
          <w:sz w:val="24"/>
          <w:szCs w:val="24"/>
        </w:rPr>
        <w:t>Rue des Tilleuls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40433E">
        <w:trPr>
          <w:trHeight w:val="2275"/>
        </w:trPr>
        <w:tc>
          <w:tcPr>
            <w:tcW w:w="7230" w:type="dxa"/>
          </w:tcPr>
          <w:p w:rsidR="00A9612A" w:rsidRDefault="00B155AF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chauffage pour remplacement d’une pompe sur tuyauterie départ section DN.125.</w:t>
            </w:r>
          </w:p>
          <w:p w:rsidR="00B155AF" w:rsidRDefault="00B155AF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Démontage de la pompe défectueuse, découpe de</w:t>
            </w:r>
            <w:r w:rsidR="001D7661">
              <w:rPr>
                <w:sz w:val="24"/>
                <w:szCs w:val="24"/>
              </w:rPr>
              <w:t xml:space="preserve"> la tuyauterie acier </w:t>
            </w:r>
            <w:r>
              <w:rPr>
                <w:sz w:val="24"/>
                <w:szCs w:val="24"/>
              </w:rPr>
              <w:t xml:space="preserve"> </w:t>
            </w:r>
            <w:r w:rsidR="001D7661">
              <w:rPr>
                <w:sz w:val="24"/>
                <w:szCs w:val="24"/>
              </w:rPr>
              <w:t xml:space="preserve"> section 139mm puis</w:t>
            </w:r>
            <w:r>
              <w:rPr>
                <w:sz w:val="24"/>
                <w:szCs w:val="24"/>
              </w:rPr>
              <w:t xml:space="preserve"> mise en œuvre des réductions &amp; brides</w:t>
            </w:r>
            <w:r w:rsidR="001D7661">
              <w:rPr>
                <w:sz w:val="24"/>
                <w:szCs w:val="24"/>
              </w:rPr>
              <w:t xml:space="preserve"> puis soudure de l’ensemble &amp;</w:t>
            </w:r>
            <w:r>
              <w:rPr>
                <w:sz w:val="24"/>
                <w:szCs w:val="24"/>
              </w:rPr>
              <w:t xml:space="preserve"> pose de la nouvelle pompe.</w:t>
            </w:r>
          </w:p>
          <w:p w:rsidR="00B155AF" w:rsidRDefault="00B155AF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Remplacement de 2 vannes de type papillon DN 125, marque </w:t>
            </w:r>
            <w:r w:rsidR="0040433E">
              <w:rPr>
                <w:sz w:val="24"/>
                <w:szCs w:val="24"/>
              </w:rPr>
              <w:t>Buracco</w:t>
            </w:r>
            <w:r>
              <w:rPr>
                <w:sz w:val="24"/>
                <w:szCs w:val="24"/>
              </w:rPr>
              <w:t xml:space="preserve"> ou équivalent.</w:t>
            </w:r>
          </w:p>
          <w:p w:rsidR="0040433E" w:rsidRPr="00B3692D" w:rsidRDefault="0040433E" w:rsidP="001E1C7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40433E" w:rsidRDefault="0040433E" w:rsidP="00404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0433E" w:rsidRDefault="0040433E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Default="0040433E" w:rsidP="009F59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9F5928" w:rsidRDefault="009F5928" w:rsidP="009F5928">
            <w:pPr>
              <w:jc w:val="center"/>
              <w:rPr>
                <w:sz w:val="24"/>
                <w:szCs w:val="24"/>
              </w:rPr>
            </w:pPr>
          </w:p>
          <w:p w:rsidR="009F5928" w:rsidRPr="00B3692D" w:rsidRDefault="009F5928" w:rsidP="0040433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640EE" w:rsidRDefault="009640EE" w:rsidP="00157AD2">
            <w:pPr>
              <w:jc w:val="right"/>
              <w:rPr>
                <w:sz w:val="24"/>
                <w:szCs w:val="24"/>
              </w:rPr>
            </w:pPr>
          </w:p>
          <w:p w:rsidR="004A7FC3" w:rsidRDefault="004C7EBF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0433E">
              <w:rPr>
                <w:sz w:val="24"/>
                <w:szCs w:val="24"/>
              </w:rPr>
              <w:t>82</w:t>
            </w:r>
            <w:r w:rsidR="009640EE">
              <w:rPr>
                <w:sz w:val="24"/>
                <w:szCs w:val="24"/>
              </w:rPr>
              <w:t>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40433E" w:rsidRDefault="0040433E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4C7EBF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0433E">
              <w:rPr>
                <w:sz w:val="24"/>
                <w:szCs w:val="24"/>
              </w:rPr>
              <w:t>4</w:t>
            </w:r>
            <w:r w:rsidR="00A9612A">
              <w:rPr>
                <w:sz w:val="24"/>
                <w:szCs w:val="24"/>
              </w:rPr>
              <w:t>0,00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5522E6" w:rsidRDefault="005522E6" w:rsidP="00157AD2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5522E6" w:rsidP="00157AD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640EE" w:rsidRDefault="009640EE" w:rsidP="009640EE">
            <w:pPr>
              <w:rPr>
                <w:sz w:val="24"/>
                <w:szCs w:val="24"/>
              </w:rPr>
            </w:pPr>
          </w:p>
          <w:p w:rsidR="00B014E7" w:rsidRDefault="004C7EBF" w:rsidP="009640E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0433E">
              <w:rPr>
                <w:sz w:val="24"/>
                <w:szCs w:val="24"/>
              </w:rPr>
              <w:t>82</w:t>
            </w:r>
            <w:r w:rsidR="009640EE">
              <w:rPr>
                <w:sz w:val="24"/>
                <w:szCs w:val="24"/>
              </w:rPr>
              <w:t>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40433E" w:rsidRDefault="0040433E" w:rsidP="00157AD2">
            <w:pPr>
              <w:jc w:val="right"/>
              <w:rPr>
                <w:sz w:val="24"/>
                <w:szCs w:val="24"/>
              </w:rPr>
            </w:pPr>
          </w:p>
          <w:p w:rsidR="00B014E7" w:rsidRDefault="004C7EBF" w:rsidP="00157A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0433E">
              <w:rPr>
                <w:sz w:val="24"/>
                <w:szCs w:val="24"/>
              </w:rPr>
              <w:t>8</w:t>
            </w:r>
            <w:r w:rsidR="00A9612A">
              <w:rPr>
                <w:sz w:val="24"/>
                <w:szCs w:val="24"/>
              </w:rPr>
              <w:t>0,00</w:t>
            </w:r>
          </w:p>
          <w:p w:rsidR="00B014E7" w:rsidRDefault="00B014E7" w:rsidP="00157AD2">
            <w:pPr>
              <w:jc w:val="right"/>
              <w:rPr>
                <w:sz w:val="24"/>
                <w:szCs w:val="24"/>
              </w:rPr>
            </w:pPr>
          </w:p>
          <w:p w:rsidR="005522E6" w:rsidRDefault="005522E6" w:rsidP="00157AD2">
            <w:pPr>
              <w:jc w:val="right"/>
              <w:rPr>
                <w:sz w:val="24"/>
                <w:szCs w:val="24"/>
              </w:rPr>
            </w:pPr>
          </w:p>
          <w:p w:rsidR="005522E6" w:rsidRDefault="005522E6" w:rsidP="00157AD2">
            <w:pPr>
              <w:jc w:val="right"/>
              <w:rPr>
                <w:sz w:val="24"/>
                <w:szCs w:val="24"/>
              </w:rPr>
            </w:pPr>
          </w:p>
          <w:p w:rsidR="005522E6" w:rsidRPr="00B3692D" w:rsidRDefault="005522E6" w:rsidP="00157AD2">
            <w:pPr>
              <w:jc w:val="right"/>
              <w:rPr>
                <w:sz w:val="24"/>
                <w:szCs w:val="24"/>
              </w:rPr>
            </w:pP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4C7EB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1562</w:t>
            </w:r>
            <w:r w:rsidR="00B3692D">
              <w:rPr>
                <w:sz w:val="28"/>
                <w:szCs w:val="28"/>
              </w:rPr>
              <w:t>,</w:t>
            </w:r>
            <w:r w:rsidR="009640EE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858" w:rsidRDefault="00052858">
      <w:r>
        <w:separator/>
      </w:r>
    </w:p>
  </w:endnote>
  <w:endnote w:type="continuationSeparator" w:id="0">
    <w:p w:rsidR="00052858" w:rsidRDefault="00052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858" w:rsidRDefault="00052858">
      <w:r>
        <w:separator/>
      </w:r>
    </w:p>
  </w:footnote>
  <w:footnote w:type="continuationSeparator" w:id="0">
    <w:p w:rsidR="00052858" w:rsidRDefault="000528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43BD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43BD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D766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81F8B"/>
    <w:rsid w:val="00082E19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302E1E"/>
    <w:rsid w:val="003031F3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E481C"/>
    <w:rsid w:val="004F12F2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07B0"/>
    <w:rsid w:val="006A31C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3E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A3E"/>
    <w:rsid w:val="00A7144A"/>
    <w:rsid w:val="00A720E0"/>
    <w:rsid w:val="00A7250C"/>
    <w:rsid w:val="00A75BFC"/>
    <w:rsid w:val="00A9612A"/>
    <w:rsid w:val="00AA092D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31633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C3AE7"/>
    <w:rsid w:val="00EC5554"/>
    <w:rsid w:val="00ED27AE"/>
    <w:rsid w:val="00ED2FA0"/>
    <w:rsid w:val="00ED694F"/>
    <w:rsid w:val="00ED6BE4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70C"/>
    <w:rsid w:val="00F553D1"/>
    <w:rsid w:val="00F6049E"/>
    <w:rsid w:val="00F81DCB"/>
    <w:rsid w:val="00F85E7D"/>
    <w:rsid w:val="00F90CD6"/>
    <w:rsid w:val="00FA1118"/>
    <w:rsid w:val="00FA54F7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4BE4-5957-4BE9-8D36-BE0DE8C5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2013-02-20T14:51:00Z</dcterms:created>
  <dcterms:modified xsi:type="dcterms:W3CDTF">2013-02-20T15:18:00Z</dcterms:modified>
</cp:coreProperties>
</file>