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3F2570">
        <w:rPr>
          <w:sz w:val="24"/>
        </w:rPr>
        <w:t>31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84264E">
        <w:rPr>
          <w:sz w:val="24"/>
          <w:u w:val="single"/>
        </w:rPr>
        <w:t>Le 13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9E498D">
        <w:rPr>
          <w:sz w:val="24"/>
          <w:szCs w:val="24"/>
        </w:rPr>
        <w:t>Inversion</w:t>
      </w:r>
    </w:p>
    <w:p w:rsidR="00743831" w:rsidRPr="00531B99" w:rsidRDefault="009E498D" w:rsidP="00AD3C20">
      <w:pPr>
        <w:rPr>
          <w:sz w:val="24"/>
          <w:szCs w:val="24"/>
        </w:rPr>
      </w:pPr>
      <w:r>
        <w:rPr>
          <w:sz w:val="24"/>
          <w:szCs w:val="24"/>
        </w:rPr>
        <w:t>17, Albert Camus 9</w:t>
      </w:r>
      <w:r w:rsidRPr="009E498D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.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2F11A9" w:rsidRDefault="00D102DD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tuyauterie chauffage radiateurs, suite à inversion des tubes départ &amp; retour sur 2 radiateurs, salon &amp; cuisine.</w:t>
            </w:r>
          </w:p>
          <w:p w:rsidR="00D102DD" w:rsidRDefault="00D102DD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Vidange réseau colonne &amp; reprise des tuyauteries pour remise en conformité l’installation.</w:t>
            </w:r>
          </w:p>
          <w:p w:rsidR="00D102DD" w:rsidRPr="00B3692D" w:rsidRDefault="00D102DD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 &amp; purge des radiateurs.</w:t>
            </w:r>
          </w:p>
        </w:tc>
        <w:tc>
          <w:tcPr>
            <w:tcW w:w="850" w:type="dxa"/>
            <w:vAlign w:val="center"/>
          </w:tcPr>
          <w:p w:rsidR="009F5928" w:rsidRDefault="009F5928" w:rsidP="000E756E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0E756E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D102DD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</w:t>
            </w:r>
            <w:r w:rsidR="009640EE">
              <w:rPr>
                <w:sz w:val="24"/>
                <w:szCs w:val="24"/>
              </w:rPr>
              <w:t>,00</w:t>
            </w: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D102DD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0E756E">
              <w:rPr>
                <w:sz w:val="24"/>
                <w:szCs w:val="24"/>
              </w:rPr>
              <w:t>0</w:t>
            </w:r>
            <w:r w:rsidR="009640EE">
              <w:rPr>
                <w:sz w:val="24"/>
                <w:szCs w:val="24"/>
              </w:rPr>
              <w:t>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D102DD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  <w:r w:rsidR="000E756E">
              <w:rPr>
                <w:sz w:val="28"/>
                <w:szCs w:val="28"/>
              </w:rPr>
              <w:t>0</w:t>
            </w:r>
            <w:r w:rsidR="00B3692D">
              <w:rPr>
                <w:sz w:val="28"/>
                <w:szCs w:val="28"/>
              </w:rPr>
              <w:t>,</w:t>
            </w:r>
            <w:r w:rsidR="000E756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1DC" w:rsidRDefault="009A21DC">
      <w:r>
        <w:separator/>
      </w:r>
    </w:p>
  </w:endnote>
  <w:endnote w:type="continuationSeparator" w:id="0">
    <w:p w:rsidR="009A21DC" w:rsidRDefault="009A2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1DC" w:rsidRDefault="009A21DC">
      <w:r>
        <w:separator/>
      </w:r>
    </w:p>
  </w:footnote>
  <w:footnote w:type="continuationSeparator" w:id="0">
    <w:p w:rsidR="009A21DC" w:rsidRDefault="009A2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C0EC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C0EC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F257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3F2570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4585"/>
    <w:rsid w:val="00452F58"/>
    <w:rsid w:val="00461905"/>
    <w:rsid w:val="00470DF2"/>
    <w:rsid w:val="004775CD"/>
    <w:rsid w:val="00480603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07B0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A21DC"/>
    <w:rsid w:val="009B0E27"/>
    <w:rsid w:val="009B44DE"/>
    <w:rsid w:val="009B4651"/>
    <w:rsid w:val="009B4C87"/>
    <w:rsid w:val="009C422F"/>
    <w:rsid w:val="009C64D6"/>
    <w:rsid w:val="009D2028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0EC3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07C36"/>
    <w:rsid w:val="00D102DD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B78DE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0B68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E36AC-662F-4F6E-852C-D55CBE2E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2013-03-13T15:44:00Z</dcterms:created>
  <dcterms:modified xsi:type="dcterms:W3CDTF">2013-03-18T17:49:00Z</dcterms:modified>
</cp:coreProperties>
</file>