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C73" w:rsidRDefault="00256C73">
      <w:pPr>
        <w:pStyle w:val="Titre"/>
      </w:pPr>
      <w:r>
        <w:t xml:space="preserve">A D O U A N E </w:t>
      </w:r>
    </w:p>
    <w:p w:rsidR="00256C73" w:rsidRDefault="00256C7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256C73" w:rsidRDefault="00256C7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256C73" w:rsidRDefault="00256C7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256C73" w:rsidRDefault="00256C7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256C73" w:rsidRDefault="00256C7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256C73" w:rsidRDefault="00256C73"/>
    <w:p w:rsidR="00256C73" w:rsidRDefault="00256C73">
      <w:pPr>
        <w:pStyle w:val="En-tte"/>
        <w:tabs>
          <w:tab w:val="clear" w:pos="4536"/>
          <w:tab w:val="clear" w:pos="9072"/>
        </w:tabs>
      </w:pPr>
    </w:p>
    <w:p w:rsidR="00256C73" w:rsidRDefault="00256C73"/>
    <w:p w:rsidR="00256C73" w:rsidRDefault="00256C73"/>
    <w:p w:rsidR="00256C73" w:rsidRDefault="00256C73"/>
    <w:p w:rsidR="00256C73" w:rsidRDefault="00256C73"/>
    <w:p w:rsidR="00C5085C" w:rsidRDefault="00C5085C">
      <w:pPr>
        <w:pStyle w:val="Titre5"/>
        <w:ind w:firstLine="4395"/>
      </w:pPr>
    </w:p>
    <w:p w:rsidR="00256C73" w:rsidRDefault="00256C73">
      <w:pPr>
        <w:pStyle w:val="Titre5"/>
        <w:ind w:firstLine="4395"/>
      </w:pPr>
      <w:r>
        <w:t>Ste  COFELY</w:t>
      </w:r>
    </w:p>
    <w:p w:rsidR="00256C73" w:rsidRDefault="00256C7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256C73" w:rsidRDefault="00256C73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C5085C" w:rsidRDefault="00C5085C">
      <w:pPr>
        <w:ind w:firstLine="4395"/>
        <w:rPr>
          <w:b/>
          <w:sz w:val="22"/>
        </w:rPr>
      </w:pPr>
    </w:p>
    <w:p w:rsidR="00C5085C" w:rsidRDefault="00C5085C">
      <w:pPr>
        <w:ind w:firstLine="4395"/>
        <w:rPr>
          <w:b/>
          <w:sz w:val="22"/>
        </w:rPr>
      </w:pPr>
    </w:p>
    <w:p w:rsidR="00256C73" w:rsidRDefault="00C5085C">
      <w:pPr>
        <w:rPr>
          <w:sz w:val="24"/>
        </w:rPr>
      </w:pPr>
      <w:r w:rsidRPr="00C5085C">
        <w:rPr>
          <w:b/>
          <w:sz w:val="24"/>
          <w:u w:val="single"/>
        </w:rPr>
        <w:t>Objet</w:t>
      </w:r>
      <w:r w:rsidR="008A75A5">
        <w:rPr>
          <w:sz w:val="24"/>
        </w:rPr>
        <w:t> : FACTURE N°CF211</w:t>
      </w:r>
      <w:r w:rsidR="00D04033">
        <w:rPr>
          <w:sz w:val="24"/>
        </w:rPr>
        <w:t>7</w:t>
      </w:r>
      <w:r w:rsidR="00872BB3">
        <w:rPr>
          <w:sz w:val="24"/>
        </w:rPr>
        <w:t xml:space="preserve">                         </w:t>
      </w:r>
      <w:r w:rsidR="008D789F">
        <w:rPr>
          <w:sz w:val="24"/>
          <w:u w:val="single"/>
        </w:rPr>
        <w:t>Le 31 août</w:t>
      </w:r>
      <w:r w:rsidR="00872BB3" w:rsidRPr="00313E89">
        <w:rPr>
          <w:sz w:val="24"/>
          <w:u w:val="single"/>
        </w:rPr>
        <w:t xml:space="preserve"> 2010</w:t>
      </w:r>
    </w:p>
    <w:p w:rsidR="00C5085C" w:rsidRDefault="00C5085C">
      <w:pPr>
        <w:rPr>
          <w:sz w:val="24"/>
        </w:rPr>
      </w:pPr>
      <w:r>
        <w:rPr>
          <w:sz w:val="24"/>
        </w:rPr>
        <w:t>BC : N°</w:t>
      </w:r>
      <w:r w:rsidR="00D04033">
        <w:rPr>
          <w:sz w:val="24"/>
        </w:rPr>
        <w:t>610/0001120</w:t>
      </w:r>
    </w:p>
    <w:p w:rsidR="00F51892" w:rsidRDefault="00D07A37">
      <w:pPr>
        <w:rPr>
          <w:sz w:val="24"/>
        </w:rPr>
      </w:pPr>
      <w:r>
        <w:rPr>
          <w:sz w:val="24"/>
        </w:rPr>
        <w:t>Du 02</w:t>
      </w:r>
      <w:r w:rsidR="00ED0895">
        <w:rPr>
          <w:sz w:val="24"/>
        </w:rPr>
        <w:t>/07</w:t>
      </w:r>
      <w:r w:rsidR="00F51892">
        <w:rPr>
          <w:sz w:val="24"/>
        </w:rPr>
        <w:t>/2010</w:t>
      </w:r>
    </w:p>
    <w:p w:rsidR="00C5085C" w:rsidRDefault="00C5085C">
      <w:pPr>
        <w:rPr>
          <w:sz w:val="24"/>
        </w:rPr>
      </w:pPr>
    </w:p>
    <w:p w:rsidR="00F51892" w:rsidRDefault="00C5085C">
      <w:pPr>
        <w:rPr>
          <w:sz w:val="24"/>
        </w:rPr>
      </w:pPr>
      <w:r w:rsidRPr="00C5085C">
        <w:rPr>
          <w:b/>
          <w:sz w:val="24"/>
          <w:u w:val="single"/>
        </w:rPr>
        <w:t>Référence</w:t>
      </w:r>
      <w:r>
        <w:rPr>
          <w:sz w:val="24"/>
        </w:rPr>
        <w:t> :</w:t>
      </w:r>
      <w:r w:rsidR="00D04033">
        <w:rPr>
          <w:sz w:val="24"/>
        </w:rPr>
        <w:t xml:space="preserve"> Grap C Ouest</w:t>
      </w:r>
    </w:p>
    <w:p w:rsidR="00C5085C" w:rsidRDefault="00D04033">
      <w:pPr>
        <w:rPr>
          <w:sz w:val="24"/>
        </w:rPr>
      </w:pPr>
      <w:r>
        <w:rPr>
          <w:sz w:val="24"/>
        </w:rPr>
        <w:t>Rue André Werth</w:t>
      </w:r>
    </w:p>
    <w:p w:rsidR="00C5085C" w:rsidRDefault="00C5085C">
      <w:pPr>
        <w:rPr>
          <w:sz w:val="24"/>
        </w:rPr>
      </w:pPr>
    </w:p>
    <w:p w:rsidR="00C5085C" w:rsidRDefault="00C5085C">
      <w:pPr>
        <w:rPr>
          <w:sz w:val="24"/>
        </w:rPr>
      </w:pPr>
    </w:p>
    <w:tbl>
      <w:tblPr>
        <w:tblStyle w:val="Grilledutableau"/>
        <w:tblW w:w="0" w:type="auto"/>
        <w:jc w:val="center"/>
        <w:tblInd w:w="2802" w:type="dxa"/>
        <w:tblLook w:val="04A0"/>
      </w:tblPr>
      <w:tblGrid>
        <w:gridCol w:w="3402"/>
      </w:tblGrid>
      <w:tr w:rsidR="00C5085C" w:rsidTr="00C5085C">
        <w:trPr>
          <w:trHeight w:val="262"/>
          <w:jc w:val="center"/>
        </w:trPr>
        <w:tc>
          <w:tcPr>
            <w:tcW w:w="3402" w:type="dxa"/>
          </w:tcPr>
          <w:p w:rsidR="00C5085C" w:rsidRDefault="00C5085C" w:rsidP="00C508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FACTURE N°</w:t>
            </w:r>
            <w:r w:rsidR="008D789F">
              <w:rPr>
                <w:sz w:val="24"/>
              </w:rPr>
              <w:t>CF211</w:t>
            </w:r>
            <w:r w:rsidR="00D04033">
              <w:rPr>
                <w:sz w:val="24"/>
              </w:rPr>
              <w:t>7</w:t>
            </w:r>
          </w:p>
        </w:tc>
      </w:tr>
    </w:tbl>
    <w:p w:rsidR="00C5085C" w:rsidRDefault="00C5085C">
      <w:pPr>
        <w:rPr>
          <w:sz w:val="24"/>
        </w:rPr>
      </w:pPr>
    </w:p>
    <w:p w:rsidR="00256C73" w:rsidRDefault="00256C73">
      <w:pPr>
        <w:rPr>
          <w:sz w:val="24"/>
        </w:rPr>
      </w:pPr>
    </w:p>
    <w:p w:rsidR="00F51892" w:rsidRDefault="000F4E11">
      <w:pPr>
        <w:rPr>
          <w:sz w:val="24"/>
        </w:rPr>
      </w:pPr>
      <w:r>
        <w:rPr>
          <w:sz w:val="24"/>
        </w:rPr>
        <w:t>Travaux sur réseau chauffage</w:t>
      </w:r>
      <w:r w:rsidR="009A7A37">
        <w:rPr>
          <w:sz w:val="24"/>
        </w:rPr>
        <w:t xml:space="preserve"> échangeur</w:t>
      </w:r>
      <w:r>
        <w:rPr>
          <w:sz w:val="24"/>
        </w:rPr>
        <w:t>, reprise de fuite</w:t>
      </w:r>
      <w:r w:rsidR="003401D8">
        <w:rPr>
          <w:sz w:val="24"/>
        </w:rPr>
        <w:t>s</w:t>
      </w:r>
      <w:r>
        <w:rPr>
          <w:sz w:val="24"/>
        </w:rPr>
        <w:t xml:space="preserve"> sur tuyauterie</w:t>
      </w:r>
      <w:r w:rsidR="003401D8">
        <w:rPr>
          <w:sz w:val="24"/>
        </w:rPr>
        <w:t>s</w:t>
      </w:r>
      <w:r>
        <w:rPr>
          <w:sz w:val="24"/>
        </w:rPr>
        <w:t xml:space="preserve"> acier noir</w:t>
      </w:r>
      <w:r w:rsidR="00D04033">
        <w:rPr>
          <w:sz w:val="24"/>
        </w:rPr>
        <w:t xml:space="preserve"> &amp; vannes de type TA, coupes</w:t>
      </w:r>
      <w:r>
        <w:rPr>
          <w:sz w:val="24"/>
        </w:rPr>
        <w:t xml:space="preserve"> &amp; remplacement des </w:t>
      </w:r>
      <w:r w:rsidR="00D04033">
        <w:rPr>
          <w:sz w:val="24"/>
        </w:rPr>
        <w:t>parties dégradés.</w:t>
      </w:r>
    </w:p>
    <w:p w:rsidR="000F4E11" w:rsidRDefault="000F4E11">
      <w:pPr>
        <w:rPr>
          <w:sz w:val="24"/>
        </w:rPr>
      </w:pPr>
    </w:p>
    <w:p w:rsidR="00F51892" w:rsidRDefault="00F51892">
      <w:pPr>
        <w:rPr>
          <w:sz w:val="24"/>
        </w:rPr>
      </w:pPr>
      <w:r>
        <w:rPr>
          <w:sz w:val="24"/>
        </w:rPr>
        <w:t>Reprise peinture antirouille de la tuyauterie.</w:t>
      </w:r>
    </w:p>
    <w:p w:rsidR="00F51892" w:rsidRDefault="00F51892">
      <w:pPr>
        <w:rPr>
          <w:sz w:val="24"/>
        </w:rPr>
      </w:pPr>
    </w:p>
    <w:p w:rsidR="00F51892" w:rsidRDefault="00F51892">
      <w:pPr>
        <w:rPr>
          <w:sz w:val="24"/>
        </w:rPr>
      </w:pPr>
      <w:r>
        <w:rPr>
          <w:sz w:val="24"/>
        </w:rPr>
        <w:t>Remise en eau &amp; vérification des étanchéités.</w:t>
      </w:r>
    </w:p>
    <w:p w:rsidR="00F51892" w:rsidRDefault="00F51892">
      <w:pPr>
        <w:rPr>
          <w:sz w:val="24"/>
        </w:rPr>
      </w:pPr>
    </w:p>
    <w:tbl>
      <w:tblPr>
        <w:tblStyle w:val="Grilledutableau"/>
        <w:tblW w:w="0" w:type="auto"/>
        <w:tblLook w:val="04A0"/>
      </w:tblPr>
      <w:tblGrid>
        <w:gridCol w:w="4606"/>
        <w:gridCol w:w="1739"/>
      </w:tblGrid>
      <w:tr w:rsidR="00F51892" w:rsidTr="00F51892">
        <w:tc>
          <w:tcPr>
            <w:tcW w:w="4606" w:type="dxa"/>
          </w:tcPr>
          <w:p w:rsidR="00F51892" w:rsidRDefault="00F51892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739" w:type="dxa"/>
          </w:tcPr>
          <w:p w:rsidR="00F51892" w:rsidRDefault="000F4E11" w:rsidP="000C09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55</w:t>
            </w:r>
            <w:r w:rsidR="00D07A37">
              <w:rPr>
                <w:sz w:val="24"/>
              </w:rPr>
              <w:t>0</w:t>
            </w:r>
            <w:r w:rsidR="00F51892">
              <w:rPr>
                <w:sz w:val="24"/>
              </w:rPr>
              <w:t>,00</w:t>
            </w:r>
          </w:p>
        </w:tc>
      </w:tr>
      <w:tr w:rsidR="00F51892" w:rsidTr="00F51892">
        <w:tc>
          <w:tcPr>
            <w:tcW w:w="4606" w:type="dxa"/>
          </w:tcPr>
          <w:p w:rsidR="00F51892" w:rsidRDefault="00F51892">
            <w:pPr>
              <w:rPr>
                <w:sz w:val="24"/>
              </w:rPr>
            </w:pPr>
            <w:r>
              <w:rPr>
                <w:sz w:val="24"/>
              </w:rPr>
              <w:t>Tva à 19,6% :</w:t>
            </w:r>
          </w:p>
        </w:tc>
        <w:tc>
          <w:tcPr>
            <w:tcW w:w="1739" w:type="dxa"/>
          </w:tcPr>
          <w:p w:rsidR="00F51892" w:rsidRDefault="000F4E11">
            <w:pPr>
              <w:rPr>
                <w:sz w:val="24"/>
              </w:rPr>
            </w:pPr>
            <w:r>
              <w:rPr>
                <w:sz w:val="24"/>
              </w:rPr>
              <w:t xml:space="preserve">       107</w:t>
            </w:r>
            <w:r w:rsidR="009846B7">
              <w:rPr>
                <w:sz w:val="24"/>
              </w:rPr>
              <w:t>,</w:t>
            </w:r>
            <w:r>
              <w:rPr>
                <w:sz w:val="24"/>
              </w:rPr>
              <w:t>8</w:t>
            </w:r>
            <w:r w:rsidR="00E736A2">
              <w:rPr>
                <w:sz w:val="24"/>
              </w:rPr>
              <w:t>0</w:t>
            </w:r>
          </w:p>
        </w:tc>
      </w:tr>
      <w:tr w:rsidR="00F51892" w:rsidTr="00F51892">
        <w:tc>
          <w:tcPr>
            <w:tcW w:w="4606" w:type="dxa"/>
          </w:tcPr>
          <w:p w:rsidR="00F51892" w:rsidRDefault="00F51892">
            <w:pPr>
              <w:rPr>
                <w:sz w:val="24"/>
              </w:rPr>
            </w:pPr>
            <w:r>
              <w:rPr>
                <w:sz w:val="24"/>
              </w:rPr>
              <w:t>Montant de l’ensemble TTC</w:t>
            </w:r>
          </w:p>
        </w:tc>
        <w:tc>
          <w:tcPr>
            <w:tcW w:w="1739" w:type="dxa"/>
          </w:tcPr>
          <w:p w:rsidR="00054415" w:rsidRDefault="000F4E11" w:rsidP="000544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657</w:t>
            </w:r>
            <w:r w:rsidR="00054415">
              <w:rPr>
                <w:sz w:val="24"/>
              </w:rPr>
              <w:t>,</w:t>
            </w:r>
            <w:r>
              <w:rPr>
                <w:sz w:val="24"/>
              </w:rPr>
              <w:t>8</w:t>
            </w:r>
            <w:r w:rsidR="00E736A2">
              <w:rPr>
                <w:sz w:val="24"/>
              </w:rPr>
              <w:t>0</w:t>
            </w:r>
          </w:p>
        </w:tc>
      </w:tr>
    </w:tbl>
    <w:p w:rsidR="00F51892" w:rsidRDefault="00F51892">
      <w:pPr>
        <w:rPr>
          <w:sz w:val="24"/>
        </w:rPr>
      </w:pPr>
    </w:p>
    <w:p w:rsidR="00C5085C" w:rsidRDefault="00C5085C">
      <w:pPr>
        <w:rPr>
          <w:sz w:val="24"/>
        </w:rPr>
      </w:pPr>
    </w:p>
    <w:p w:rsidR="000C093F" w:rsidRDefault="000C093F">
      <w:pPr>
        <w:rPr>
          <w:sz w:val="24"/>
        </w:rPr>
      </w:pPr>
      <w:r>
        <w:rPr>
          <w:sz w:val="24"/>
        </w:rPr>
        <w:t>Dans l’attente de votre prompt règlement, veuillez agréer, Madame, Monsieur, nos sincères salutations distinguées.</w:t>
      </w:r>
    </w:p>
    <w:p w:rsidR="000C093F" w:rsidRDefault="000C093F">
      <w:pPr>
        <w:rPr>
          <w:sz w:val="24"/>
        </w:rPr>
      </w:pPr>
    </w:p>
    <w:p w:rsidR="000C093F" w:rsidRDefault="000C093F">
      <w:pPr>
        <w:rPr>
          <w:sz w:val="24"/>
        </w:rPr>
      </w:pPr>
    </w:p>
    <w:p w:rsidR="000C093F" w:rsidRDefault="000C093F">
      <w:pPr>
        <w:rPr>
          <w:sz w:val="24"/>
        </w:rPr>
      </w:pPr>
    </w:p>
    <w:p w:rsidR="000C093F" w:rsidRDefault="000C093F" w:rsidP="000C093F">
      <w:pPr>
        <w:ind w:firstLine="4536"/>
        <w:rPr>
          <w:sz w:val="24"/>
        </w:rPr>
      </w:pPr>
      <w:r>
        <w:rPr>
          <w:sz w:val="24"/>
        </w:rPr>
        <w:t>Monsieur ADOUANE</w:t>
      </w:r>
    </w:p>
    <w:sectPr w:rsidR="000C093F" w:rsidSect="00F57A6F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470E" w:rsidRDefault="0055470E">
      <w:r>
        <w:separator/>
      </w:r>
    </w:p>
  </w:endnote>
  <w:endnote w:type="continuationSeparator" w:id="0">
    <w:p w:rsidR="0055470E" w:rsidRDefault="005547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470E" w:rsidRDefault="0055470E">
      <w:r>
        <w:separator/>
      </w:r>
    </w:p>
  </w:footnote>
  <w:footnote w:type="continuationSeparator" w:id="0">
    <w:p w:rsidR="0055470E" w:rsidRDefault="005547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73" w:rsidRDefault="00A56BA8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56C7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56C7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56C73" w:rsidRDefault="00256C73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73" w:rsidRDefault="00A56BA8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56C7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D0403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56C73" w:rsidRDefault="00256C73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1003"/>
    <w:rsid w:val="00031003"/>
    <w:rsid w:val="00054415"/>
    <w:rsid w:val="00086558"/>
    <w:rsid w:val="000C093F"/>
    <w:rsid w:val="000D333F"/>
    <w:rsid w:val="000D71AC"/>
    <w:rsid w:val="000E7EC7"/>
    <w:rsid w:val="000F06A7"/>
    <w:rsid w:val="000F0DD0"/>
    <w:rsid w:val="000F4E11"/>
    <w:rsid w:val="00151252"/>
    <w:rsid w:val="00171094"/>
    <w:rsid w:val="00182291"/>
    <w:rsid w:val="0019518B"/>
    <w:rsid w:val="001B61F5"/>
    <w:rsid w:val="001D11DB"/>
    <w:rsid w:val="001D1440"/>
    <w:rsid w:val="001F27B8"/>
    <w:rsid w:val="00256C73"/>
    <w:rsid w:val="00257E61"/>
    <w:rsid w:val="002A0010"/>
    <w:rsid w:val="002D25FE"/>
    <w:rsid w:val="002E2DB6"/>
    <w:rsid w:val="00313E89"/>
    <w:rsid w:val="003401D8"/>
    <w:rsid w:val="00386CE8"/>
    <w:rsid w:val="003B1E51"/>
    <w:rsid w:val="003C06AE"/>
    <w:rsid w:val="003C5EC2"/>
    <w:rsid w:val="003C744C"/>
    <w:rsid w:val="003F1C5F"/>
    <w:rsid w:val="0040636C"/>
    <w:rsid w:val="00406D16"/>
    <w:rsid w:val="004F537E"/>
    <w:rsid w:val="00547A62"/>
    <w:rsid w:val="0055470E"/>
    <w:rsid w:val="00590503"/>
    <w:rsid w:val="005E1AC5"/>
    <w:rsid w:val="005F1898"/>
    <w:rsid w:val="00617383"/>
    <w:rsid w:val="006352E2"/>
    <w:rsid w:val="00661781"/>
    <w:rsid w:val="006B2724"/>
    <w:rsid w:val="006B3C8E"/>
    <w:rsid w:val="006D3058"/>
    <w:rsid w:val="006F561B"/>
    <w:rsid w:val="00731DBC"/>
    <w:rsid w:val="007363F0"/>
    <w:rsid w:val="007B5A75"/>
    <w:rsid w:val="007B7150"/>
    <w:rsid w:val="007C3C78"/>
    <w:rsid w:val="007C5E85"/>
    <w:rsid w:val="007C6C4A"/>
    <w:rsid w:val="007D4D6B"/>
    <w:rsid w:val="007D517C"/>
    <w:rsid w:val="008036E8"/>
    <w:rsid w:val="00872BB3"/>
    <w:rsid w:val="008A59D5"/>
    <w:rsid w:val="008A75A5"/>
    <w:rsid w:val="008D2636"/>
    <w:rsid w:val="008D789F"/>
    <w:rsid w:val="00926D84"/>
    <w:rsid w:val="009456CC"/>
    <w:rsid w:val="009660DD"/>
    <w:rsid w:val="0097397D"/>
    <w:rsid w:val="009846B7"/>
    <w:rsid w:val="009A7A37"/>
    <w:rsid w:val="00A53372"/>
    <w:rsid w:val="00A56BA8"/>
    <w:rsid w:val="00AF1039"/>
    <w:rsid w:val="00B3026F"/>
    <w:rsid w:val="00B972CC"/>
    <w:rsid w:val="00C37DDC"/>
    <w:rsid w:val="00C46203"/>
    <w:rsid w:val="00C5085C"/>
    <w:rsid w:val="00C62EE5"/>
    <w:rsid w:val="00C66873"/>
    <w:rsid w:val="00C866BF"/>
    <w:rsid w:val="00CA04CD"/>
    <w:rsid w:val="00CA656A"/>
    <w:rsid w:val="00CF5E59"/>
    <w:rsid w:val="00D02375"/>
    <w:rsid w:val="00D04033"/>
    <w:rsid w:val="00D07A37"/>
    <w:rsid w:val="00D159B9"/>
    <w:rsid w:val="00D32CE0"/>
    <w:rsid w:val="00DD7A4B"/>
    <w:rsid w:val="00E3243E"/>
    <w:rsid w:val="00E73359"/>
    <w:rsid w:val="00E736A2"/>
    <w:rsid w:val="00E85C47"/>
    <w:rsid w:val="00EB0A9F"/>
    <w:rsid w:val="00EB428D"/>
    <w:rsid w:val="00EC6B1B"/>
    <w:rsid w:val="00ED0895"/>
    <w:rsid w:val="00EE6AC7"/>
    <w:rsid w:val="00F15936"/>
    <w:rsid w:val="00F211E5"/>
    <w:rsid w:val="00F25680"/>
    <w:rsid w:val="00F51892"/>
    <w:rsid w:val="00F57A6F"/>
    <w:rsid w:val="00FD7D32"/>
    <w:rsid w:val="00FE2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A6F"/>
  </w:style>
  <w:style w:type="paragraph" w:styleId="Titre1">
    <w:name w:val="heading 1"/>
    <w:basedOn w:val="Normal"/>
    <w:next w:val="Normal"/>
    <w:qFormat/>
    <w:rsid w:val="00F57A6F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F57A6F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F57A6F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F57A6F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F57A6F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F57A6F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F57A6F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F57A6F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F57A6F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F57A6F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F57A6F"/>
    <w:rPr>
      <w:sz w:val="22"/>
    </w:rPr>
  </w:style>
  <w:style w:type="paragraph" w:styleId="Corpsdetexte2">
    <w:name w:val="Body Text 2"/>
    <w:basedOn w:val="Normal"/>
    <w:semiHidden/>
    <w:rsid w:val="00F57A6F"/>
    <w:rPr>
      <w:sz w:val="24"/>
    </w:rPr>
  </w:style>
  <w:style w:type="paragraph" w:styleId="Sous-titre">
    <w:name w:val="Subtitle"/>
    <w:basedOn w:val="Normal"/>
    <w:qFormat/>
    <w:rsid w:val="00F57A6F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F57A6F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F57A6F"/>
  </w:style>
  <w:style w:type="paragraph" w:styleId="Textedebulles">
    <w:name w:val="Balloon Text"/>
    <w:basedOn w:val="Normal"/>
    <w:link w:val="TextedebullesCar"/>
    <w:uiPriority w:val="99"/>
    <w:semiHidden/>
    <w:unhideWhenUsed/>
    <w:rsid w:val="006352E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52E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C5085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DCC0FD-0A98-42AC-ACBC-2A637F755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2010-03-16T14:04:00Z</cp:lastPrinted>
  <dcterms:created xsi:type="dcterms:W3CDTF">2010-09-03T11:12:00Z</dcterms:created>
  <dcterms:modified xsi:type="dcterms:W3CDTF">2010-09-03T11:12:00Z</dcterms:modified>
</cp:coreProperties>
</file>