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A22584">
        <w:rPr>
          <w:sz w:val="24"/>
        </w:rPr>
        <w:t>3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A22584">
      <w:pPr>
        <w:rPr>
          <w:sz w:val="22"/>
        </w:rPr>
      </w:pPr>
      <w:r>
        <w:rPr>
          <w:sz w:val="22"/>
        </w:rPr>
        <w:t>BC : N° 610/0000670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22584">
        <w:rPr>
          <w:sz w:val="24"/>
        </w:rPr>
        <w:t>V8 Mr Kengueléoua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A22584">
      <w:pPr>
        <w:rPr>
          <w:sz w:val="22"/>
        </w:rPr>
      </w:pPr>
      <w:r>
        <w:rPr>
          <w:sz w:val="22"/>
        </w:rPr>
        <w:t>13,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A22584">
              <w:rPr>
                <w:sz w:val="28"/>
              </w:rPr>
              <w:t>3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E56" w:rsidRDefault="00C03E56">
      <w:r>
        <w:separator/>
      </w:r>
    </w:p>
  </w:endnote>
  <w:endnote w:type="continuationSeparator" w:id="0">
    <w:p w:rsidR="00C03E56" w:rsidRDefault="00C03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E56" w:rsidRDefault="00C03E56">
      <w:r>
        <w:separator/>
      </w:r>
    </w:p>
  </w:footnote>
  <w:footnote w:type="continuationSeparator" w:id="0">
    <w:p w:rsidR="00C03E56" w:rsidRDefault="00C03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5839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5839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2258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851A27"/>
    <w:rsid w:val="00862554"/>
    <w:rsid w:val="00873223"/>
    <w:rsid w:val="008B4877"/>
    <w:rsid w:val="008F6B88"/>
    <w:rsid w:val="009C0067"/>
    <w:rsid w:val="00A22584"/>
    <w:rsid w:val="00B059E2"/>
    <w:rsid w:val="00B119E8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2010-03-24T09:49:00Z</dcterms:created>
  <dcterms:modified xsi:type="dcterms:W3CDTF">2010-03-24T09:49:00Z</dcterms:modified>
</cp:coreProperties>
</file>