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6D501A">
        <w:rPr>
          <w:sz w:val="24"/>
        </w:rPr>
        <w:t>2011.10.</w:t>
      </w:r>
      <w:r w:rsidR="0069623E">
        <w:rPr>
          <w:sz w:val="24"/>
        </w:rPr>
        <w:t>2</w:t>
      </w:r>
      <w:r w:rsidR="00C53096">
        <w:rPr>
          <w:sz w:val="24"/>
        </w:rPr>
        <w:t>8</w:t>
      </w:r>
      <w:r>
        <w:rPr>
          <w:sz w:val="22"/>
        </w:rPr>
        <w:t xml:space="preserve">                     </w:t>
      </w:r>
      <w:r w:rsidR="006D501A">
        <w:rPr>
          <w:sz w:val="24"/>
          <w:u w:val="single"/>
        </w:rPr>
        <w:t>Le 31 octobre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8A36AE" w:rsidRPr="00297FF5" w:rsidRDefault="00C53096" w:rsidP="008A36AE">
      <w:pPr>
        <w:rPr>
          <w:sz w:val="24"/>
          <w:szCs w:val="24"/>
        </w:rPr>
      </w:pPr>
      <w:r>
        <w:rPr>
          <w:sz w:val="24"/>
          <w:szCs w:val="24"/>
        </w:rPr>
        <w:t>BC n° :W74C978715</w:t>
      </w:r>
      <w:r w:rsidR="008A36AE">
        <w:rPr>
          <w:sz w:val="24"/>
          <w:szCs w:val="24"/>
        </w:rPr>
        <w:t xml:space="preserve"> du 22/06/2011</w:t>
      </w:r>
      <w:r w:rsidR="008A36AE" w:rsidRPr="00297FF5">
        <w:rPr>
          <w:sz w:val="24"/>
          <w:szCs w:val="24"/>
        </w:rPr>
        <w:t>.</w:t>
      </w:r>
    </w:p>
    <w:p w:rsidR="0090529E" w:rsidRPr="00297FF5" w:rsidRDefault="0090529E">
      <w:pPr>
        <w:rPr>
          <w:sz w:val="24"/>
          <w:szCs w:val="24"/>
        </w:rPr>
      </w:pPr>
    </w:p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D80C65">
        <w:rPr>
          <w:sz w:val="22"/>
        </w:rPr>
        <w:t xml:space="preserve"> </w:t>
      </w:r>
      <w:r w:rsidR="00C53096" w:rsidRPr="004445DA">
        <w:rPr>
          <w:sz w:val="24"/>
          <w:szCs w:val="24"/>
        </w:rPr>
        <w:t>E 23 en GT</w:t>
      </w:r>
    </w:p>
    <w:p w:rsidR="00E96F41" w:rsidRPr="00E96F41" w:rsidRDefault="00C53096">
      <w:pPr>
        <w:rPr>
          <w:sz w:val="24"/>
          <w:szCs w:val="24"/>
        </w:rPr>
      </w:pPr>
      <w:r>
        <w:rPr>
          <w:sz w:val="24"/>
          <w:szCs w:val="24"/>
        </w:rPr>
        <w:t xml:space="preserve">7, chemin Albert </w:t>
      </w:r>
      <w:proofErr w:type="spellStart"/>
      <w:r>
        <w:rPr>
          <w:sz w:val="24"/>
          <w:szCs w:val="24"/>
        </w:rPr>
        <w:t>CAmus</w:t>
      </w:r>
      <w:proofErr w:type="spellEnd"/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jc w:val="center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30"/>
      </w:tblGrid>
      <w:tr w:rsidR="0090529E" w:rsidTr="005A5260">
        <w:trPr>
          <w:jc w:val="center"/>
        </w:trPr>
        <w:tc>
          <w:tcPr>
            <w:tcW w:w="8930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6D501A">
              <w:rPr>
                <w:sz w:val="28"/>
              </w:rPr>
              <w:t>2011.10.</w:t>
            </w:r>
            <w:r w:rsidR="0069623E">
              <w:rPr>
                <w:sz w:val="28"/>
              </w:rPr>
              <w:t>2</w:t>
            </w:r>
            <w:r w:rsidR="00C53096">
              <w:rPr>
                <w:sz w:val="28"/>
              </w:rPr>
              <w:t>8</w:t>
            </w:r>
          </w:p>
        </w:tc>
      </w:tr>
    </w:tbl>
    <w:p w:rsidR="0090529E" w:rsidRDefault="0090529E">
      <w:pPr>
        <w:rPr>
          <w:sz w:val="24"/>
        </w:rPr>
      </w:pPr>
    </w:p>
    <w:p w:rsidR="00E96F41" w:rsidRDefault="00E96F41">
      <w:pPr>
        <w:rPr>
          <w:sz w:val="24"/>
        </w:rPr>
      </w:pPr>
      <w:r>
        <w:rPr>
          <w:sz w:val="24"/>
        </w:rPr>
        <w:t>Intervention sur r</w:t>
      </w:r>
      <w:r w:rsidR="004445DA">
        <w:rPr>
          <w:sz w:val="24"/>
        </w:rPr>
        <w:t>éseau sanitaire</w:t>
      </w:r>
      <w:r w:rsidR="00EC5A15">
        <w:rPr>
          <w:sz w:val="24"/>
        </w:rPr>
        <w:t xml:space="preserve"> en </w:t>
      </w:r>
      <w:r w:rsidR="004445DA">
        <w:rPr>
          <w:sz w:val="24"/>
        </w:rPr>
        <w:t>Gaine Technique</w:t>
      </w:r>
      <w:r w:rsidR="00EC5A15">
        <w:rPr>
          <w:sz w:val="24"/>
        </w:rPr>
        <w:t>.</w:t>
      </w:r>
    </w:p>
    <w:p w:rsidR="00D80C65" w:rsidRDefault="00D80C65">
      <w:pPr>
        <w:rPr>
          <w:sz w:val="24"/>
        </w:rPr>
      </w:pPr>
      <w:r>
        <w:rPr>
          <w:sz w:val="24"/>
        </w:rPr>
        <w:t>Dépo</w:t>
      </w:r>
      <w:r w:rsidR="00DA78D8">
        <w:rPr>
          <w:sz w:val="24"/>
        </w:rPr>
        <w:t>se</w:t>
      </w:r>
      <w:r w:rsidR="00EC5A15">
        <w:rPr>
          <w:sz w:val="24"/>
        </w:rPr>
        <w:t xml:space="preserve"> &amp; remplacem</w:t>
      </w:r>
      <w:r w:rsidR="004445DA">
        <w:rPr>
          <w:sz w:val="24"/>
        </w:rPr>
        <w:t>ent d’une colonne situé en gaine technique</w:t>
      </w:r>
      <w:r w:rsidR="005D17EB">
        <w:rPr>
          <w:sz w:val="24"/>
        </w:rPr>
        <w:t xml:space="preserve"> </w:t>
      </w:r>
      <w:proofErr w:type="spellStart"/>
      <w:r w:rsidR="005D17EB">
        <w:rPr>
          <w:sz w:val="24"/>
        </w:rPr>
        <w:t>rez</w:t>
      </w:r>
      <w:proofErr w:type="spellEnd"/>
      <w:r w:rsidR="005D17EB">
        <w:rPr>
          <w:sz w:val="24"/>
        </w:rPr>
        <w:t xml:space="preserve"> de chaussée jusqu’au vide sanitaire</w:t>
      </w:r>
      <w:r w:rsidR="00EC5A15">
        <w:rPr>
          <w:sz w:val="24"/>
        </w:rPr>
        <w:t>, reprise &amp; modifications tuyauteries, coupes &amp; soudures des tuyauteries.</w:t>
      </w:r>
    </w:p>
    <w:p w:rsidR="00C0311B" w:rsidRDefault="00C0311B">
      <w:pPr>
        <w:rPr>
          <w:sz w:val="24"/>
        </w:rPr>
      </w:pPr>
      <w:r>
        <w:rPr>
          <w:sz w:val="24"/>
        </w:rPr>
        <w:t>Reprise peinture antiro</w:t>
      </w:r>
      <w:r w:rsidR="005F0D77">
        <w:rPr>
          <w:sz w:val="24"/>
        </w:rPr>
        <w:t>uille des tubes</w:t>
      </w:r>
      <w:r>
        <w:rPr>
          <w:sz w:val="24"/>
        </w:rPr>
        <w:t>.</w:t>
      </w:r>
    </w:p>
    <w:p w:rsidR="005C4D1A" w:rsidRDefault="00D80C65">
      <w:pPr>
        <w:rPr>
          <w:sz w:val="24"/>
        </w:rPr>
      </w:pPr>
      <w:r>
        <w:rPr>
          <w:sz w:val="24"/>
        </w:rPr>
        <w:t>Remise en eau du circuit chauffage.</w:t>
      </w: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748"/>
        <w:gridCol w:w="1276"/>
      </w:tblGrid>
      <w:tr w:rsidR="0090529E" w:rsidTr="00C0311B">
        <w:tc>
          <w:tcPr>
            <w:tcW w:w="4748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</w:t>
            </w:r>
            <w:r w:rsidR="000D5587">
              <w:rPr>
                <w:sz w:val="24"/>
              </w:rPr>
              <w:t xml:space="preserve"> de l’ensemble</w:t>
            </w:r>
            <w:r>
              <w:rPr>
                <w:sz w:val="24"/>
              </w:rPr>
              <w:t xml:space="preserve"> ht/€uros :</w:t>
            </w:r>
          </w:p>
        </w:tc>
        <w:tc>
          <w:tcPr>
            <w:tcW w:w="1276" w:type="dxa"/>
          </w:tcPr>
          <w:p w:rsidR="0090529E" w:rsidRDefault="004445DA" w:rsidP="00C0311B">
            <w:pPr>
              <w:jc w:val="right"/>
              <w:rPr>
                <w:sz w:val="24"/>
              </w:rPr>
            </w:pPr>
            <w:r>
              <w:rPr>
                <w:sz w:val="24"/>
              </w:rPr>
              <w:t>105</w:t>
            </w:r>
            <w:r w:rsidR="00DA78D8">
              <w:rPr>
                <w:sz w:val="24"/>
              </w:rPr>
              <w:t>5</w:t>
            </w:r>
            <w:r w:rsidR="0090529E">
              <w:rPr>
                <w:sz w:val="24"/>
              </w:rPr>
              <w:t>,00</w:t>
            </w:r>
          </w:p>
        </w:tc>
      </w:tr>
      <w:tr w:rsidR="0090529E" w:rsidTr="00C0311B">
        <w:tc>
          <w:tcPr>
            <w:tcW w:w="4748" w:type="dxa"/>
          </w:tcPr>
          <w:p w:rsidR="0090529E" w:rsidRDefault="007C3DBF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276" w:type="dxa"/>
          </w:tcPr>
          <w:p w:rsidR="0090529E" w:rsidRDefault="004445DA" w:rsidP="00C0311B">
            <w:pPr>
              <w:jc w:val="right"/>
              <w:rPr>
                <w:sz w:val="24"/>
              </w:rPr>
            </w:pPr>
            <w:r>
              <w:rPr>
                <w:sz w:val="24"/>
              </w:rPr>
              <w:t>206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78</w:t>
            </w:r>
          </w:p>
        </w:tc>
      </w:tr>
      <w:tr w:rsidR="0090529E" w:rsidRPr="000D5587" w:rsidTr="00C0311B">
        <w:tc>
          <w:tcPr>
            <w:tcW w:w="4748" w:type="dxa"/>
          </w:tcPr>
          <w:p w:rsidR="0090529E" w:rsidRPr="000D5587" w:rsidRDefault="0090529E">
            <w:pPr>
              <w:rPr>
                <w:b/>
                <w:sz w:val="24"/>
              </w:rPr>
            </w:pPr>
            <w:r w:rsidRPr="000D5587">
              <w:rPr>
                <w:b/>
                <w:sz w:val="24"/>
              </w:rPr>
              <w:t>Montant de l’ensemble TTC :</w:t>
            </w:r>
          </w:p>
        </w:tc>
        <w:tc>
          <w:tcPr>
            <w:tcW w:w="1276" w:type="dxa"/>
          </w:tcPr>
          <w:p w:rsidR="0090529E" w:rsidRPr="000D5587" w:rsidRDefault="004445DA" w:rsidP="00C0311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1261</w:t>
            </w:r>
            <w:r w:rsidR="007127FD" w:rsidRPr="000D5587">
              <w:rPr>
                <w:b/>
                <w:sz w:val="24"/>
              </w:rPr>
              <w:t>,</w:t>
            </w:r>
            <w:r>
              <w:rPr>
                <w:b/>
                <w:sz w:val="24"/>
              </w:rPr>
              <w:t>78</w:t>
            </w:r>
          </w:p>
        </w:tc>
      </w:tr>
    </w:tbl>
    <w:p w:rsidR="0090529E" w:rsidRDefault="0090529E">
      <w:pPr>
        <w:rPr>
          <w:sz w:val="24"/>
        </w:rPr>
      </w:pPr>
    </w:p>
    <w:p w:rsidR="000D5587" w:rsidRDefault="000D5587">
      <w:pPr>
        <w:rPr>
          <w:sz w:val="24"/>
        </w:rPr>
      </w:pPr>
    </w:p>
    <w:p w:rsidR="0090529E" w:rsidRDefault="000D5587">
      <w:pPr>
        <w:rPr>
          <w:sz w:val="24"/>
        </w:rPr>
      </w:pPr>
      <w:r>
        <w:rPr>
          <w:sz w:val="24"/>
        </w:rPr>
        <w:t>Dans l’attente de votre prompt règlement, je vous prie de croire, Madame, Monsieur, en mes sincères salutations distinguées.</w:t>
      </w:r>
    </w:p>
    <w:p w:rsidR="000D5587" w:rsidRDefault="000D5587">
      <w:pPr>
        <w:rPr>
          <w:sz w:val="24"/>
        </w:rPr>
      </w:pPr>
    </w:p>
    <w:p w:rsidR="0090529E" w:rsidRDefault="0090529E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90529E" w:rsidSect="00AA3FAA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05D3" w:rsidRDefault="00D305D3">
      <w:r>
        <w:separator/>
      </w:r>
    </w:p>
  </w:endnote>
  <w:endnote w:type="continuationSeparator" w:id="0">
    <w:p w:rsidR="00D305D3" w:rsidRDefault="00D305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05D3" w:rsidRDefault="00D305D3">
      <w:r>
        <w:separator/>
      </w:r>
    </w:p>
  </w:footnote>
  <w:footnote w:type="continuationSeparator" w:id="0">
    <w:p w:rsidR="00D305D3" w:rsidRDefault="00D305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8B25AE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8B25AE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D17E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538BF"/>
    <w:rsid w:val="00054D7B"/>
    <w:rsid w:val="00082795"/>
    <w:rsid w:val="0008660F"/>
    <w:rsid w:val="000B4025"/>
    <w:rsid w:val="000D5587"/>
    <w:rsid w:val="000E1324"/>
    <w:rsid w:val="00122E2A"/>
    <w:rsid w:val="001B53B1"/>
    <w:rsid w:val="001F322A"/>
    <w:rsid w:val="00255895"/>
    <w:rsid w:val="00293C64"/>
    <w:rsid w:val="00297FF5"/>
    <w:rsid w:val="002A29EB"/>
    <w:rsid w:val="00331C07"/>
    <w:rsid w:val="00371C77"/>
    <w:rsid w:val="00390394"/>
    <w:rsid w:val="003D73E7"/>
    <w:rsid w:val="00400BB5"/>
    <w:rsid w:val="004445DA"/>
    <w:rsid w:val="0045255D"/>
    <w:rsid w:val="004A7758"/>
    <w:rsid w:val="00553D27"/>
    <w:rsid w:val="00563313"/>
    <w:rsid w:val="0058559B"/>
    <w:rsid w:val="005A5260"/>
    <w:rsid w:val="005C281B"/>
    <w:rsid w:val="005C4D1A"/>
    <w:rsid w:val="005D17EB"/>
    <w:rsid w:val="005F0D77"/>
    <w:rsid w:val="00653445"/>
    <w:rsid w:val="00670123"/>
    <w:rsid w:val="0069623E"/>
    <w:rsid w:val="006C65AA"/>
    <w:rsid w:val="006D501A"/>
    <w:rsid w:val="006E52D9"/>
    <w:rsid w:val="00702625"/>
    <w:rsid w:val="00702C3D"/>
    <w:rsid w:val="007127FD"/>
    <w:rsid w:val="0079729C"/>
    <w:rsid w:val="007C3DBF"/>
    <w:rsid w:val="007F57C1"/>
    <w:rsid w:val="00804161"/>
    <w:rsid w:val="00852A45"/>
    <w:rsid w:val="008A36AE"/>
    <w:rsid w:val="008B25AE"/>
    <w:rsid w:val="008D5899"/>
    <w:rsid w:val="00900F17"/>
    <w:rsid w:val="0090529E"/>
    <w:rsid w:val="00950234"/>
    <w:rsid w:val="009A1F95"/>
    <w:rsid w:val="009C3098"/>
    <w:rsid w:val="00A11CA2"/>
    <w:rsid w:val="00A2444B"/>
    <w:rsid w:val="00A47065"/>
    <w:rsid w:val="00A550D0"/>
    <w:rsid w:val="00AA3FAA"/>
    <w:rsid w:val="00AB04A8"/>
    <w:rsid w:val="00AD2094"/>
    <w:rsid w:val="00AF1FB7"/>
    <w:rsid w:val="00B313A4"/>
    <w:rsid w:val="00B4573F"/>
    <w:rsid w:val="00B80669"/>
    <w:rsid w:val="00BB48BD"/>
    <w:rsid w:val="00BB4BBE"/>
    <w:rsid w:val="00C0311B"/>
    <w:rsid w:val="00C3676F"/>
    <w:rsid w:val="00C53096"/>
    <w:rsid w:val="00CC6EA2"/>
    <w:rsid w:val="00D305D3"/>
    <w:rsid w:val="00D670EA"/>
    <w:rsid w:val="00D77F50"/>
    <w:rsid w:val="00D80C65"/>
    <w:rsid w:val="00DA78D8"/>
    <w:rsid w:val="00DE6C27"/>
    <w:rsid w:val="00DF1671"/>
    <w:rsid w:val="00E21C5C"/>
    <w:rsid w:val="00E6548C"/>
    <w:rsid w:val="00E70B37"/>
    <w:rsid w:val="00E92F95"/>
    <w:rsid w:val="00E96F41"/>
    <w:rsid w:val="00EC4113"/>
    <w:rsid w:val="00EC5A15"/>
    <w:rsid w:val="00F12426"/>
    <w:rsid w:val="00F63BA4"/>
    <w:rsid w:val="00F82043"/>
    <w:rsid w:val="00FC0093"/>
    <w:rsid w:val="00FC4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FAA"/>
  </w:style>
  <w:style w:type="paragraph" w:styleId="Titre1">
    <w:name w:val="heading 1"/>
    <w:basedOn w:val="Normal"/>
    <w:next w:val="Normal"/>
    <w:qFormat/>
    <w:rsid w:val="00AA3FA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AA3FA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AA3FA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AA3FA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AA3FA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AA3FA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AA3FA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AA3FA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AA3FA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AA3FA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AA3FAA"/>
    <w:rPr>
      <w:sz w:val="22"/>
    </w:rPr>
  </w:style>
  <w:style w:type="paragraph" w:styleId="Corpsdetexte2">
    <w:name w:val="Body Text 2"/>
    <w:basedOn w:val="Normal"/>
    <w:semiHidden/>
    <w:rsid w:val="00AA3FAA"/>
    <w:rPr>
      <w:sz w:val="24"/>
    </w:rPr>
  </w:style>
  <w:style w:type="paragraph" w:styleId="Sous-titre">
    <w:name w:val="Subtitle"/>
    <w:basedOn w:val="Normal"/>
    <w:qFormat/>
    <w:rsid w:val="00AA3FA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AA3FA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AA3F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2009-10-27T17:48:00Z</cp:lastPrinted>
  <dcterms:created xsi:type="dcterms:W3CDTF">2011-11-07T11:13:00Z</dcterms:created>
  <dcterms:modified xsi:type="dcterms:W3CDTF">2011-11-07T12:19:00Z</dcterms:modified>
</cp:coreProperties>
</file>