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996" w:rsidRDefault="00ED7E3E" w:rsidP="000C30B6">
      <w:pPr>
        <w:pStyle w:val="Titre5"/>
        <w:ind w:firstLine="4395"/>
      </w:pPr>
      <w:r>
        <w:t>Ste  COFELY</w:t>
      </w:r>
      <w:r w:rsidR="006003A4">
        <w:t xml:space="preserve">           Fiche de Relevé de Travaux</w:t>
      </w:r>
    </w:p>
    <w:p w:rsidR="00977996" w:rsidRDefault="00ED7E3E" w:rsidP="000C30B6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977996" w:rsidRDefault="00977996" w:rsidP="000C30B6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977996" w:rsidRDefault="00977996">
      <w:pPr>
        <w:rPr>
          <w:b/>
          <w:sz w:val="22"/>
        </w:rPr>
      </w:pPr>
    </w:p>
    <w:tbl>
      <w:tblPr>
        <w:tblW w:w="15594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61"/>
        <w:gridCol w:w="1560"/>
        <w:gridCol w:w="1701"/>
        <w:gridCol w:w="9072"/>
      </w:tblGrid>
      <w:tr w:rsidR="00F639AB" w:rsidRPr="00977996" w:rsidTr="00B3669A">
        <w:tc>
          <w:tcPr>
            <w:tcW w:w="3261" w:type="dxa"/>
          </w:tcPr>
          <w:p w:rsidR="00F639AB" w:rsidRPr="00977996" w:rsidRDefault="00F639AB" w:rsidP="00977996">
            <w:pPr>
              <w:jc w:val="center"/>
              <w:rPr>
                <w:b/>
                <w:sz w:val="28"/>
                <w:szCs w:val="28"/>
              </w:rPr>
            </w:pPr>
          </w:p>
          <w:p w:rsidR="00F639AB" w:rsidRPr="00977996" w:rsidRDefault="00F639AB" w:rsidP="00977996">
            <w:pPr>
              <w:jc w:val="center"/>
              <w:rPr>
                <w:b/>
                <w:sz w:val="28"/>
                <w:szCs w:val="28"/>
              </w:rPr>
            </w:pPr>
            <w:r w:rsidRPr="00977996">
              <w:rPr>
                <w:b/>
                <w:sz w:val="28"/>
                <w:szCs w:val="28"/>
              </w:rPr>
              <w:t>Nom &amp; Adresse</w:t>
            </w:r>
          </w:p>
        </w:tc>
        <w:tc>
          <w:tcPr>
            <w:tcW w:w="1560" w:type="dxa"/>
          </w:tcPr>
          <w:p w:rsidR="00F639AB" w:rsidRPr="00977996" w:rsidRDefault="00F639AB" w:rsidP="00977996">
            <w:pPr>
              <w:jc w:val="center"/>
              <w:rPr>
                <w:b/>
                <w:sz w:val="28"/>
                <w:szCs w:val="28"/>
              </w:rPr>
            </w:pPr>
          </w:p>
          <w:p w:rsidR="00F639AB" w:rsidRDefault="00F639AB" w:rsidP="00977996">
            <w:pPr>
              <w:jc w:val="center"/>
              <w:rPr>
                <w:b/>
                <w:sz w:val="28"/>
                <w:szCs w:val="28"/>
              </w:rPr>
            </w:pPr>
            <w:r w:rsidRPr="00977996">
              <w:rPr>
                <w:b/>
                <w:sz w:val="28"/>
                <w:szCs w:val="28"/>
              </w:rPr>
              <w:t>Date</w:t>
            </w:r>
          </w:p>
          <w:p w:rsidR="00433F34" w:rsidRPr="00977996" w:rsidRDefault="00433F34" w:rsidP="0097799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F639AB" w:rsidRPr="00977996" w:rsidRDefault="00F639AB" w:rsidP="00977996">
            <w:pPr>
              <w:jc w:val="center"/>
              <w:rPr>
                <w:b/>
                <w:sz w:val="28"/>
                <w:szCs w:val="28"/>
              </w:rPr>
            </w:pPr>
          </w:p>
          <w:p w:rsidR="00F639AB" w:rsidRPr="00977996" w:rsidRDefault="00F639AB" w:rsidP="00977996">
            <w:pPr>
              <w:jc w:val="center"/>
              <w:rPr>
                <w:b/>
                <w:sz w:val="28"/>
                <w:szCs w:val="28"/>
              </w:rPr>
            </w:pPr>
            <w:r w:rsidRPr="00977996">
              <w:rPr>
                <w:b/>
                <w:sz w:val="28"/>
                <w:szCs w:val="28"/>
              </w:rPr>
              <w:t>Type  Travaux</w:t>
            </w:r>
          </w:p>
        </w:tc>
        <w:tc>
          <w:tcPr>
            <w:tcW w:w="9072" w:type="dxa"/>
          </w:tcPr>
          <w:p w:rsidR="00F639AB" w:rsidRPr="00977996" w:rsidRDefault="00F639AB" w:rsidP="00977996">
            <w:pPr>
              <w:jc w:val="center"/>
              <w:rPr>
                <w:b/>
                <w:sz w:val="28"/>
                <w:szCs w:val="28"/>
              </w:rPr>
            </w:pPr>
          </w:p>
          <w:p w:rsidR="00F639AB" w:rsidRPr="00977996" w:rsidRDefault="00F639AB" w:rsidP="00977996">
            <w:pPr>
              <w:jc w:val="center"/>
              <w:rPr>
                <w:b/>
                <w:sz w:val="28"/>
                <w:szCs w:val="28"/>
              </w:rPr>
            </w:pPr>
            <w:r w:rsidRPr="00977996">
              <w:rPr>
                <w:b/>
                <w:sz w:val="28"/>
                <w:szCs w:val="28"/>
              </w:rPr>
              <w:t>Informations</w:t>
            </w:r>
          </w:p>
        </w:tc>
      </w:tr>
      <w:tr w:rsidR="00F639AB" w:rsidRPr="00DA7947" w:rsidTr="00B3669A">
        <w:tc>
          <w:tcPr>
            <w:tcW w:w="3261" w:type="dxa"/>
          </w:tcPr>
          <w:p w:rsidR="00F639AB" w:rsidRPr="00B9502F" w:rsidRDefault="00DA7947">
            <w:pPr>
              <w:rPr>
                <w:b/>
                <w:sz w:val="24"/>
                <w:szCs w:val="24"/>
              </w:rPr>
            </w:pPr>
            <w:r w:rsidRPr="00B9502F">
              <w:rPr>
                <w:b/>
                <w:sz w:val="24"/>
                <w:szCs w:val="24"/>
              </w:rPr>
              <w:t>HAMIED</w:t>
            </w:r>
          </w:p>
          <w:p w:rsidR="00F639AB" w:rsidRPr="00DA7947" w:rsidRDefault="00DA7947">
            <w:pPr>
              <w:rPr>
                <w:sz w:val="24"/>
                <w:szCs w:val="24"/>
              </w:rPr>
            </w:pPr>
            <w:r w:rsidRPr="00DA7947">
              <w:rPr>
                <w:sz w:val="24"/>
                <w:szCs w:val="24"/>
              </w:rPr>
              <w:t>4, rue des Maraichers</w:t>
            </w:r>
          </w:p>
        </w:tc>
        <w:tc>
          <w:tcPr>
            <w:tcW w:w="1560" w:type="dxa"/>
          </w:tcPr>
          <w:p w:rsidR="00F639AB" w:rsidRPr="00DA7947" w:rsidRDefault="00F639AB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39AB" w:rsidRPr="00DA7947" w:rsidRDefault="00057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CHAUFFAGE</w:t>
            </w:r>
            <w:r w:rsidR="00DA7947">
              <w:rPr>
                <w:sz w:val="24"/>
                <w:szCs w:val="24"/>
              </w:rPr>
              <w:t xml:space="preserve"> SDB</w:t>
            </w:r>
          </w:p>
        </w:tc>
        <w:tc>
          <w:tcPr>
            <w:tcW w:w="9072" w:type="dxa"/>
          </w:tcPr>
          <w:p w:rsidR="00F639AB" w:rsidRPr="00DA7947" w:rsidRDefault="00DA79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tube colonne montante en SDB &amp; supprimer raccord unions section 26/34</w:t>
            </w:r>
          </w:p>
        </w:tc>
      </w:tr>
      <w:tr w:rsidR="00F639AB" w:rsidRPr="00DA7947" w:rsidTr="00B9502F">
        <w:tc>
          <w:tcPr>
            <w:tcW w:w="3261" w:type="dxa"/>
          </w:tcPr>
          <w:p w:rsidR="00057376" w:rsidRPr="00B9502F" w:rsidRDefault="00DA7947">
            <w:pPr>
              <w:rPr>
                <w:b/>
                <w:sz w:val="24"/>
                <w:szCs w:val="24"/>
              </w:rPr>
            </w:pPr>
            <w:r w:rsidRPr="00B9502F">
              <w:rPr>
                <w:b/>
                <w:sz w:val="24"/>
                <w:szCs w:val="24"/>
              </w:rPr>
              <w:t>ILOT I</w:t>
            </w:r>
            <w:r w:rsidR="00B3669A" w:rsidRPr="00B9502F">
              <w:rPr>
                <w:b/>
                <w:sz w:val="24"/>
                <w:szCs w:val="24"/>
              </w:rPr>
              <w:t xml:space="preserve"> </w:t>
            </w:r>
            <w:r w:rsidR="00B9502F">
              <w:rPr>
                <w:b/>
                <w:sz w:val="24"/>
                <w:szCs w:val="24"/>
              </w:rPr>
              <w:t xml:space="preserve"> </w:t>
            </w:r>
            <w:r w:rsidR="00057376" w:rsidRPr="00B9502F">
              <w:rPr>
                <w:sz w:val="24"/>
                <w:szCs w:val="24"/>
              </w:rPr>
              <w:t>S/station</w:t>
            </w:r>
          </w:p>
          <w:p w:rsidR="00F639AB" w:rsidRPr="00DA7947" w:rsidRDefault="00057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Rue du Mébout</w:t>
            </w:r>
          </w:p>
        </w:tc>
        <w:tc>
          <w:tcPr>
            <w:tcW w:w="1560" w:type="dxa"/>
          </w:tcPr>
          <w:p w:rsidR="00F639AB" w:rsidRPr="00DA7947" w:rsidRDefault="00F639AB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39AB" w:rsidRPr="00DA7947" w:rsidRDefault="00057376" w:rsidP="00B950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B3669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 w:rsidR="00B3669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9072" w:type="dxa"/>
          </w:tcPr>
          <w:p w:rsidR="00F639AB" w:rsidRPr="00DA7947" w:rsidRDefault="00057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Refaire tube sur ballon échangeur en cuivre 28 sur départ ECS &amp; bouclage bouclage. 1 RBS 26/34 – 4 coudes 90° &amp; 2 à 45° en 28 + 2m tube</w:t>
            </w:r>
          </w:p>
        </w:tc>
      </w:tr>
      <w:tr w:rsidR="00F639AB" w:rsidRPr="00DA7947" w:rsidTr="00B9502F">
        <w:tc>
          <w:tcPr>
            <w:tcW w:w="3261" w:type="dxa"/>
          </w:tcPr>
          <w:p w:rsidR="00F639AB" w:rsidRDefault="00057376">
            <w:pPr>
              <w:rPr>
                <w:sz w:val="24"/>
                <w:szCs w:val="24"/>
              </w:rPr>
            </w:pPr>
            <w:r w:rsidRPr="00B9502F">
              <w:rPr>
                <w:b/>
                <w:sz w:val="24"/>
                <w:szCs w:val="24"/>
              </w:rPr>
              <w:t>FUITE PALIERE</w:t>
            </w:r>
            <w:r>
              <w:rPr>
                <w:sz w:val="24"/>
                <w:szCs w:val="24"/>
              </w:rPr>
              <w:t xml:space="preserve"> au 2</w:t>
            </w:r>
            <w:r w:rsidRPr="00057376">
              <w:rPr>
                <w:sz w:val="24"/>
                <w:szCs w:val="24"/>
                <w:vertAlign w:val="superscript"/>
              </w:rPr>
              <w:t>ème</w:t>
            </w:r>
            <w:r>
              <w:rPr>
                <w:sz w:val="24"/>
                <w:szCs w:val="24"/>
              </w:rPr>
              <w:t xml:space="preserve"> </w:t>
            </w:r>
          </w:p>
          <w:p w:rsidR="00057376" w:rsidRPr="00DA7947" w:rsidRDefault="00057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 rue Gabriel Péri</w:t>
            </w:r>
          </w:p>
        </w:tc>
        <w:tc>
          <w:tcPr>
            <w:tcW w:w="1560" w:type="dxa"/>
          </w:tcPr>
          <w:p w:rsidR="00F639AB" w:rsidRPr="00DA7947" w:rsidRDefault="00F639AB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39AB" w:rsidRPr="00DA7947" w:rsidRDefault="00057376" w:rsidP="00B950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CHAUFFAGE</w:t>
            </w:r>
          </w:p>
        </w:tc>
        <w:tc>
          <w:tcPr>
            <w:tcW w:w="9072" w:type="dxa"/>
          </w:tcPr>
          <w:p w:rsidR="00F639AB" w:rsidRPr="00DA7947" w:rsidRDefault="000573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Recherche fuite en GT situé au 2</w:t>
            </w:r>
            <w:r w:rsidRPr="00057376">
              <w:rPr>
                <w:sz w:val="24"/>
                <w:szCs w:val="24"/>
                <w:vertAlign w:val="superscript"/>
              </w:rPr>
              <w:t>ème</w:t>
            </w:r>
            <w:r>
              <w:rPr>
                <w:sz w:val="24"/>
                <w:szCs w:val="24"/>
              </w:rPr>
              <w:t xml:space="preserve"> étage sur réseau chauffage, sur colonne en multicouche &amp; sur D &amp; R en PER (5 réseaux)</w:t>
            </w:r>
          </w:p>
        </w:tc>
      </w:tr>
      <w:tr w:rsidR="00F639AB" w:rsidRPr="00DA7947" w:rsidTr="00B9502F">
        <w:tc>
          <w:tcPr>
            <w:tcW w:w="3261" w:type="dxa"/>
          </w:tcPr>
          <w:p w:rsidR="00F639AB" w:rsidRPr="00485505" w:rsidRDefault="00B3669A">
            <w:pPr>
              <w:rPr>
                <w:sz w:val="24"/>
                <w:szCs w:val="24"/>
                <w:lang w:val="en-US"/>
              </w:rPr>
            </w:pPr>
            <w:r w:rsidRPr="00485505">
              <w:rPr>
                <w:b/>
                <w:sz w:val="24"/>
                <w:szCs w:val="24"/>
                <w:lang w:val="en-US"/>
              </w:rPr>
              <w:t>ILOT B</w:t>
            </w:r>
            <w:r w:rsidRPr="00485505">
              <w:rPr>
                <w:sz w:val="24"/>
                <w:szCs w:val="24"/>
                <w:lang w:val="en-US"/>
              </w:rPr>
              <w:t xml:space="preserve">  S/station</w:t>
            </w:r>
          </w:p>
          <w:p w:rsidR="00B3669A" w:rsidRPr="00485505" w:rsidRDefault="00B3669A">
            <w:pPr>
              <w:rPr>
                <w:sz w:val="24"/>
                <w:szCs w:val="24"/>
                <w:lang w:val="en-US"/>
              </w:rPr>
            </w:pPr>
            <w:r w:rsidRPr="00485505">
              <w:rPr>
                <w:sz w:val="24"/>
                <w:szCs w:val="24"/>
                <w:lang w:val="en-US"/>
              </w:rPr>
              <w:t>22</w:t>
            </w:r>
            <w:r w:rsidR="00234591" w:rsidRPr="00485505">
              <w:rPr>
                <w:sz w:val="24"/>
                <w:szCs w:val="24"/>
                <w:lang w:val="en-US"/>
              </w:rPr>
              <w:t>,</w:t>
            </w:r>
            <w:r w:rsidRPr="00485505">
              <w:rPr>
                <w:sz w:val="24"/>
                <w:szCs w:val="24"/>
                <w:lang w:val="en-US"/>
              </w:rPr>
              <w:t xml:space="preserve"> rue Condorcet</w:t>
            </w:r>
          </w:p>
        </w:tc>
        <w:tc>
          <w:tcPr>
            <w:tcW w:w="1560" w:type="dxa"/>
          </w:tcPr>
          <w:p w:rsidR="00F639AB" w:rsidRPr="00485505" w:rsidRDefault="00F639A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F639AB" w:rsidRPr="00DA7947" w:rsidRDefault="00B3669A" w:rsidP="00B950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C S</w:t>
            </w:r>
          </w:p>
        </w:tc>
        <w:tc>
          <w:tcPr>
            <w:tcW w:w="9072" w:type="dxa"/>
          </w:tcPr>
          <w:p w:rsidR="00F639AB" w:rsidRPr="00DA7947" w:rsidRDefault="00B366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Partir de la vanne 50/60 situé vers porte d’entrée plafond, &amp; remplacer le flexible existant par un tube (cuivre ou gal section 50/60). 3m tube + 4 coudes + 2 unions mf 26/34 + 1réduc</w:t>
            </w:r>
            <w:r w:rsidR="002345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DN50/26</w:t>
            </w:r>
            <w:r w:rsidR="002345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+</w:t>
            </w:r>
            <w:r w:rsidR="002345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 bobine 26/34</w:t>
            </w:r>
          </w:p>
          <w:p w:rsidR="00F639AB" w:rsidRPr="00DA7947" w:rsidRDefault="002345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choix des matériaux doit se faire soit cuivre, soit Galva. A définir</w:t>
            </w:r>
          </w:p>
        </w:tc>
      </w:tr>
      <w:tr w:rsidR="00F639AB" w:rsidRPr="00DA7947" w:rsidTr="00B9502F">
        <w:tc>
          <w:tcPr>
            <w:tcW w:w="3261" w:type="dxa"/>
          </w:tcPr>
          <w:p w:rsidR="00F639AB" w:rsidRPr="00485505" w:rsidRDefault="00234591">
            <w:pPr>
              <w:rPr>
                <w:b/>
                <w:sz w:val="24"/>
                <w:szCs w:val="24"/>
                <w:lang w:val="en-US"/>
              </w:rPr>
            </w:pPr>
            <w:r w:rsidRPr="00485505">
              <w:rPr>
                <w:b/>
                <w:sz w:val="24"/>
                <w:szCs w:val="24"/>
                <w:lang w:val="en-US"/>
              </w:rPr>
              <w:t xml:space="preserve">V1  </w:t>
            </w:r>
            <w:r w:rsidRPr="00485505">
              <w:rPr>
                <w:sz w:val="24"/>
                <w:szCs w:val="24"/>
                <w:lang w:val="en-US"/>
              </w:rPr>
              <w:t>S/station</w:t>
            </w:r>
          </w:p>
          <w:p w:rsidR="00234591" w:rsidRPr="00485505" w:rsidRDefault="00234591">
            <w:pPr>
              <w:rPr>
                <w:sz w:val="24"/>
                <w:szCs w:val="24"/>
                <w:lang w:val="en-US"/>
              </w:rPr>
            </w:pPr>
            <w:r w:rsidRPr="00485505">
              <w:rPr>
                <w:sz w:val="24"/>
                <w:szCs w:val="24"/>
                <w:lang w:val="en-US"/>
              </w:rPr>
              <w:t>Ave George Dimitrof</w:t>
            </w:r>
          </w:p>
        </w:tc>
        <w:tc>
          <w:tcPr>
            <w:tcW w:w="1560" w:type="dxa"/>
          </w:tcPr>
          <w:p w:rsidR="00F639AB" w:rsidRPr="00485505" w:rsidRDefault="00F639A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F639AB" w:rsidRPr="00DA7947" w:rsidRDefault="00B9502F" w:rsidP="00B950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234591">
              <w:rPr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 xml:space="preserve"> </w:t>
            </w:r>
            <w:r w:rsidR="00234591">
              <w:rPr>
                <w:sz w:val="24"/>
                <w:szCs w:val="24"/>
              </w:rPr>
              <w:t>S</w:t>
            </w:r>
          </w:p>
        </w:tc>
        <w:tc>
          <w:tcPr>
            <w:tcW w:w="9072" w:type="dxa"/>
          </w:tcPr>
          <w:p w:rsidR="00F639AB" w:rsidRPr="00DA7947" w:rsidRDefault="002345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Recouper fond bombé section 114 en point haut, sur environ 3 cm, &amp; ressouder un nouveau fond bombé galva en section 114, puis repiquer la purge du tube 12/17 (a refixer).</w:t>
            </w:r>
          </w:p>
          <w:p w:rsidR="00F639AB" w:rsidRPr="00DA7947" w:rsidRDefault="002345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Fond bombé déjà sur place, prévoir bombe galav.</w:t>
            </w:r>
          </w:p>
        </w:tc>
      </w:tr>
      <w:tr w:rsidR="00F639AB" w:rsidRPr="00DA7947" w:rsidTr="00B3669A">
        <w:tc>
          <w:tcPr>
            <w:tcW w:w="3261" w:type="dxa"/>
          </w:tcPr>
          <w:p w:rsidR="00F639AB" w:rsidRPr="00B9502F" w:rsidRDefault="00234591">
            <w:pPr>
              <w:rPr>
                <w:b/>
                <w:sz w:val="24"/>
                <w:szCs w:val="24"/>
              </w:rPr>
            </w:pPr>
            <w:r w:rsidRPr="00B9502F">
              <w:rPr>
                <w:b/>
                <w:sz w:val="24"/>
                <w:szCs w:val="24"/>
              </w:rPr>
              <w:t>Vide Sanitaire</w:t>
            </w:r>
          </w:p>
          <w:p w:rsidR="00234591" w:rsidRPr="00DA7947" w:rsidRDefault="00CB7F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34591">
              <w:rPr>
                <w:sz w:val="24"/>
                <w:szCs w:val="24"/>
              </w:rPr>
              <w:t>, chemin de Melval</w:t>
            </w:r>
          </w:p>
        </w:tc>
        <w:tc>
          <w:tcPr>
            <w:tcW w:w="1560" w:type="dxa"/>
          </w:tcPr>
          <w:p w:rsidR="00F639AB" w:rsidRPr="00DA7947" w:rsidRDefault="00F639AB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639AB" w:rsidRPr="00DA7947" w:rsidRDefault="00F639AB">
            <w:pPr>
              <w:rPr>
                <w:sz w:val="24"/>
                <w:szCs w:val="24"/>
              </w:rPr>
            </w:pPr>
          </w:p>
        </w:tc>
        <w:tc>
          <w:tcPr>
            <w:tcW w:w="9072" w:type="dxa"/>
          </w:tcPr>
          <w:p w:rsidR="00F639AB" w:rsidRDefault="002345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Fuite en vide sanitaire, </w:t>
            </w:r>
            <w:r w:rsidR="00B9502F">
              <w:rPr>
                <w:sz w:val="24"/>
                <w:szCs w:val="24"/>
              </w:rPr>
              <w:t>réseau chauffage ou ECS ignoré car pas pu descendre cause Rats.</w:t>
            </w:r>
          </w:p>
          <w:p w:rsidR="00F639AB" w:rsidRPr="00DA7947" w:rsidRDefault="00B95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attente de dératisation &amp; désinsectisation</w:t>
            </w:r>
          </w:p>
        </w:tc>
      </w:tr>
      <w:tr w:rsidR="00F639AB" w:rsidRPr="00DA7947" w:rsidTr="00B9502F">
        <w:tc>
          <w:tcPr>
            <w:tcW w:w="3261" w:type="dxa"/>
          </w:tcPr>
          <w:p w:rsidR="00F639AB" w:rsidRPr="00B9502F" w:rsidRDefault="00B9502F">
            <w:pPr>
              <w:rPr>
                <w:b/>
                <w:sz w:val="24"/>
                <w:szCs w:val="24"/>
              </w:rPr>
            </w:pPr>
            <w:r w:rsidRPr="00B9502F">
              <w:rPr>
                <w:b/>
                <w:sz w:val="24"/>
                <w:szCs w:val="24"/>
              </w:rPr>
              <w:t xml:space="preserve">V8  S/station </w:t>
            </w:r>
          </w:p>
          <w:p w:rsidR="00B9502F" w:rsidRPr="00DA7947" w:rsidRDefault="00B950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Rue Berlioz</w:t>
            </w:r>
          </w:p>
        </w:tc>
        <w:tc>
          <w:tcPr>
            <w:tcW w:w="1560" w:type="dxa"/>
          </w:tcPr>
          <w:p w:rsidR="00F639AB" w:rsidRPr="00DA7947" w:rsidRDefault="00F639AB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39AB" w:rsidRPr="00DA7947" w:rsidRDefault="00B9502F" w:rsidP="00B950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CHAUFFAGE</w:t>
            </w:r>
          </w:p>
        </w:tc>
        <w:tc>
          <w:tcPr>
            <w:tcW w:w="9072" w:type="dxa"/>
          </w:tcPr>
          <w:p w:rsidR="00F639AB" w:rsidRPr="00DA7947" w:rsidRDefault="00534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de tuyauterie &amp; d’une pompe, puis refaire la panoplie à l’identique en y mettant cette fois 2 pompes, &amp; en grossissant le collecteur en 70/76.</w:t>
            </w:r>
          </w:p>
          <w:p w:rsidR="00F639AB" w:rsidRPr="00DA7947" w:rsidRDefault="00534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2m tube en 33/42 + 4 coudes 33/42 + 2RBS en 33/42 &amp; voir détail suplace.</w:t>
            </w:r>
          </w:p>
        </w:tc>
      </w:tr>
      <w:tr w:rsidR="00F639AB" w:rsidRPr="00DA7947" w:rsidTr="00485505">
        <w:tc>
          <w:tcPr>
            <w:tcW w:w="3261" w:type="dxa"/>
          </w:tcPr>
          <w:p w:rsidR="00F639AB" w:rsidRPr="00C10A56" w:rsidRDefault="00485505">
            <w:pPr>
              <w:rPr>
                <w:sz w:val="24"/>
                <w:szCs w:val="24"/>
                <w:lang w:val="en-US"/>
              </w:rPr>
            </w:pPr>
            <w:r w:rsidRPr="00C10A56">
              <w:rPr>
                <w:sz w:val="24"/>
                <w:szCs w:val="24"/>
                <w:lang w:val="en-US"/>
              </w:rPr>
              <w:t>Dr                           Rch/S Sol</w:t>
            </w:r>
          </w:p>
          <w:p w:rsidR="00485505" w:rsidRPr="00C10A56" w:rsidRDefault="00485505">
            <w:pPr>
              <w:rPr>
                <w:sz w:val="24"/>
                <w:szCs w:val="24"/>
                <w:lang w:val="en-US"/>
              </w:rPr>
            </w:pPr>
            <w:r w:rsidRPr="00C10A56">
              <w:rPr>
                <w:sz w:val="24"/>
                <w:szCs w:val="24"/>
                <w:lang w:val="en-US"/>
              </w:rPr>
              <w:t>7, ch A. Camus</w:t>
            </w:r>
          </w:p>
        </w:tc>
        <w:tc>
          <w:tcPr>
            <w:tcW w:w="1560" w:type="dxa"/>
          </w:tcPr>
          <w:p w:rsidR="00F639AB" w:rsidRPr="00C10A56" w:rsidRDefault="00F639A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F639AB" w:rsidRPr="00DA7947" w:rsidRDefault="00485505" w:rsidP="00485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C S</w:t>
            </w:r>
          </w:p>
        </w:tc>
        <w:tc>
          <w:tcPr>
            <w:tcW w:w="9072" w:type="dxa"/>
          </w:tcPr>
          <w:p w:rsidR="00F639AB" w:rsidRPr="00DA7947" w:rsidRDefault="004855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d’un colonne ECS depuis le vide sanitaire, traversé de dalle jusqu’au Rdc, au cabinet du Dr.(  En tube cuivre section 32).</w:t>
            </w:r>
          </w:p>
        </w:tc>
      </w:tr>
      <w:tr w:rsidR="00F639AB" w:rsidRPr="00DA7947" w:rsidTr="00485505">
        <w:tc>
          <w:tcPr>
            <w:tcW w:w="3261" w:type="dxa"/>
          </w:tcPr>
          <w:p w:rsidR="00F639AB" w:rsidRDefault="004855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Amougou 6</w:t>
            </w:r>
            <w:r w:rsidRPr="00485505">
              <w:rPr>
                <w:sz w:val="24"/>
                <w:szCs w:val="24"/>
                <w:vertAlign w:val="superscript"/>
              </w:rPr>
              <w:t>ème</w:t>
            </w:r>
            <w:r>
              <w:rPr>
                <w:sz w:val="24"/>
                <w:szCs w:val="24"/>
              </w:rPr>
              <w:t xml:space="preserve"> /Oualicel 5</w:t>
            </w:r>
            <w:r w:rsidRPr="00485505">
              <w:rPr>
                <w:sz w:val="24"/>
                <w:szCs w:val="24"/>
                <w:vertAlign w:val="superscript"/>
              </w:rPr>
              <w:t>ème</w:t>
            </w:r>
            <w:r>
              <w:rPr>
                <w:sz w:val="24"/>
                <w:szCs w:val="24"/>
              </w:rPr>
              <w:t xml:space="preserve"> &amp;</w:t>
            </w:r>
          </w:p>
          <w:p w:rsidR="00485505" w:rsidRPr="00DA7947" w:rsidRDefault="004855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Oualicel 5</w:t>
            </w:r>
            <w:r w:rsidRPr="00485505">
              <w:rPr>
                <w:sz w:val="24"/>
                <w:szCs w:val="24"/>
                <w:vertAlign w:val="superscript"/>
              </w:rPr>
              <w:t>ème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sz w:val="24"/>
                <w:szCs w:val="24"/>
              </w:rPr>
              <w:t xml:space="preserve">/  </w:t>
            </w:r>
            <w:r w:rsidR="00C10A56">
              <w:rPr>
                <w:sz w:val="24"/>
                <w:szCs w:val="24"/>
              </w:rPr>
              <w:t>Chehb 4</w:t>
            </w:r>
            <w:r w:rsidR="00C10A56" w:rsidRPr="00C10A56">
              <w:rPr>
                <w:sz w:val="24"/>
                <w:szCs w:val="24"/>
                <w:vertAlign w:val="superscript"/>
              </w:rPr>
              <w:t>ème</w:t>
            </w:r>
            <w:r w:rsidR="00C10A56">
              <w:rPr>
                <w:sz w:val="24"/>
                <w:szCs w:val="24"/>
              </w:rPr>
              <w:t xml:space="preserve"> i</w:t>
            </w:r>
          </w:p>
        </w:tc>
        <w:tc>
          <w:tcPr>
            <w:tcW w:w="1560" w:type="dxa"/>
          </w:tcPr>
          <w:p w:rsidR="00F639AB" w:rsidRPr="00DA7947" w:rsidRDefault="00F639AB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F639AB" w:rsidRPr="00DA7947" w:rsidRDefault="00485505" w:rsidP="004855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CHAUFFAGE</w:t>
            </w:r>
          </w:p>
        </w:tc>
        <w:tc>
          <w:tcPr>
            <w:tcW w:w="9072" w:type="dxa"/>
          </w:tcPr>
          <w:p w:rsidR="00F639AB" w:rsidRPr="00DA7947" w:rsidRDefault="004855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Passage de dalles entre 6/5 &amp; 5/4</w:t>
            </w:r>
            <w:r w:rsidR="00252FC2">
              <w:rPr>
                <w:sz w:val="24"/>
                <w:szCs w:val="24"/>
              </w:rPr>
              <w:t>, en tube acier noir 15/21.</w:t>
            </w:r>
          </w:p>
        </w:tc>
      </w:tr>
    </w:tbl>
    <w:p w:rsidR="00977996" w:rsidRDefault="00977996">
      <w:pPr>
        <w:rPr>
          <w:sz w:val="24"/>
        </w:rPr>
      </w:pPr>
    </w:p>
    <w:sectPr w:rsidR="00977996" w:rsidSect="000C30B6">
      <w:headerReference w:type="even" r:id="rId8"/>
      <w:headerReference w:type="default" r:id="rId9"/>
      <w:pgSz w:w="16838" w:h="11906" w:orient="landscape"/>
      <w:pgMar w:top="1417" w:right="1417" w:bottom="1417" w:left="1417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987" w:rsidRDefault="00722987" w:rsidP="00977996">
      <w:r>
        <w:separator/>
      </w:r>
    </w:p>
  </w:endnote>
  <w:endnote w:type="continuationSeparator" w:id="0">
    <w:p w:rsidR="00722987" w:rsidRDefault="00722987" w:rsidP="009779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987" w:rsidRDefault="00722987" w:rsidP="00977996">
      <w:r>
        <w:separator/>
      </w:r>
    </w:p>
  </w:footnote>
  <w:footnote w:type="continuationSeparator" w:id="0">
    <w:p w:rsidR="00722987" w:rsidRDefault="00722987" w:rsidP="009779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996" w:rsidRDefault="006F791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77996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7799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77996" w:rsidRDefault="00977996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996" w:rsidRDefault="006F791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77996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B7F90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77996" w:rsidRDefault="00977996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27A09"/>
    <w:multiLevelType w:val="hybridMultilevel"/>
    <w:tmpl w:val="001EB7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6E0055"/>
    <w:multiLevelType w:val="hybridMultilevel"/>
    <w:tmpl w:val="8FF899B6"/>
    <w:lvl w:ilvl="0" w:tplc="53E881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713FC"/>
    <w:multiLevelType w:val="hybridMultilevel"/>
    <w:tmpl w:val="E36427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39AB"/>
    <w:rsid w:val="00057376"/>
    <w:rsid w:val="000C30B6"/>
    <w:rsid w:val="0019705A"/>
    <w:rsid w:val="00234591"/>
    <w:rsid w:val="00252FC2"/>
    <w:rsid w:val="003A5BC8"/>
    <w:rsid w:val="00433F34"/>
    <w:rsid w:val="00485505"/>
    <w:rsid w:val="00492EF5"/>
    <w:rsid w:val="004E2D3C"/>
    <w:rsid w:val="004E2E97"/>
    <w:rsid w:val="004F17EA"/>
    <w:rsid w:val="00534354"/>
    <w:rsid w:val="0056169A"/>
    <w:rsid w:val="006003A4"/>
    <w:rsid w:val="006A6ACD"/>
    <w:rsid w:val="006F7919"/>
    <w:rsid w:val="00722987"/>
    <w:rsid w:val="00773436"/>
    <w:rsid w:val="00793057"/>
    <w:rsid w:val="007D6058"/>
    <w:rsid w:val="00820537"/>
    <w:rsid w:val="00821CC5"/>
    <w:rsid w:val="008501AE"/>
    <w:rsid w:val="00961FE6"/>
    <w:rsid w:val="00977996"/>
    <w:rsid w:val="009B6DED"/>
    <w:rsid w:val="00A8751A"/>
    <w:rsid w:val="00B15A92"/>
    <w:rsid w:val="00B3669A"/>
    <w:rsid w:val="00B92545"/>
    <w:rsid w:val="00B9502F"/>
    <w:rsid w:val="00BC5197"/>
    <w:rsid w:val="00C10A56"/>
    <w:rsid w:val="00C2405C"/>
    <w:rsid w:val="00CB7F90"/>
    <w:rsid w:val="00D377EA"/>
    <w:rsid w:val="00DA7947"/>
    <w:rsid w:val="00E32AC0"/>
    <w:rsid w:val="00E71897"/>
    <w:rsid w:val="00EC3FCE"/>
    <w:rsid w:val="00ED7E3E"/>
    <w:rsid w:val="00F0298A"/>
    <w:rsid w:val="00F639AB"/>
    <w:rsid w:val="00FF3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51A"/>
  </w:style>
  <w:style w:type="paragraph" w:styleId="Titre1">
    <w:name w:val="heading 1"/>
    <w:basedOn w:val="Normal"/>
    <w:next w:val="Normal"/>
    <w:qFormat/>
    <w:rsid w:val="00A8751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A8751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A8751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A8751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A8751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A8751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A8751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A8751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A8751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A8751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A8751A"/>
    <w:rPr>
      <w:sz w:val="22"/>
    </w:rPr>
  </w:style>
  <w:style w:type="paragraph" w:styleId="Corpsdetexte2">
    <w:name w:val="Body Text 2"/>
    <w:basedOn w:val="Normal"/>
    <w:semiHidden/>
    <w:rsid w:val="00A8751A"/>
    <w:rPr>
      <w:sz w:val="24"/>
    </w:rPr>
  </w:style>
  <w:style w:type="paragraph" w:styleId="Sous-titre">
    <w:name w:val="Subtitle"/>
    <w:basedOn w:val="Normal"/>
    <w:qFormat/>
    <w:rsid w:val="00A8751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A8751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A8751A"/>
  </w:style>
  <w:style w:type="table" w:styleId="Grilledutableau">
    <w:name w:val="Table Grid"/>
    <w:basedOn w:val="TableauNormal"/>
    <w:uiPriority w:val="59"/>
    <w:rsid w:val="00F639A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639A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39A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2F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D228B-1A48-4A31-8EA9-B5980873C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8</cp:revision>
  <cp:lastPrinted>2010-06-17T13:34:00Z</cp:lastPrinted>
  <dcterms:created xsi:type="dcterms:W3CDTF">2010-06-14T06:11:00Z</dcterms:created>
  <dcterms:modified xsi:type="dcterms:W3CDTF">2010-06-17T13:51:00Z</dcterms:modified>
</cp:coreProperties>
</file>