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63AA" w14:textId="77777777" w:rsidR="005F7EDD" w:rsidRPr="005F7EDD" w:rsidRDefault="005F7EDD" w:rsidP="005F7EDD">
      <w:pPr>
        <w:jc w:val="both"/>
        <w:rPr>
          <w:rFonts w:ascii="Times" w:hAnsi="Times" w:cs="Times New Roman"/>
          <w:sz w:val="20"/>
          <w:szCs w:val="20"/>
        </w:rPr>
      </w:pPr>
      <w:bookmarkStart w:id="0" w:name="_GoBack"/>
      <w:proofErr w:type="spellStart"/>
      <w:r w:rsidRPr="005F7EDD">
        <w:rPr>
          <w:rFonts w:ascii="Arial" w:hAnsi="Arial" w:cs="Arial"/>
          <w:b/>
          <w:bCs/>
          <w:color w:val="000000"/>
          <w:sz w:val="22"/>
          <w:szCs w:val="22"/>
        </w:rPr>
        <w:t>Твої</w:t>
      </w:r>
      <w:proofErr w:type="spellEnd"/>
      <w:r w:rsidRPr="005F7ED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F7EDD">
        <w:rPr>
          <w:rFonts w:ascii="Arial" w:hAnsi="Arial" w:cs="Arial"/>
          <w:b/>
          <w:bCs/>
          <w:color w:val="000000"/>
          <w:sz w:val="22"/>
          <w:szCs w:val="22"/>
        </w:rPr>
        <w:t>Гроші</w:t>
      </w:r>
      <w:proofErr w:type="spellEnd"/>
      <w:r w:rsidRPr="005F7ED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5E695B3B" w14:textId="77777777" w:rsidR="005F7EDD" w:rsidRPr="005F7EDD" w:rsidRDefault="005F7EDD" w:rsidP="005F7EDD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ADDC48C" w14:textId="77777777" w:rsidR="005F7EDD" w:rsidRPr="005F7EDD" w:rsidRDefault="005F7EDD" w:rsidP="005F7EDD">
      <w:pPr>
        <w:jc w:val="both"/>
        <w:rPr>
          <w:rFonts w:ascii="Times" w:hAnsi="Times" w:cs="Times New Roman"/>
          <w:sz w:val="20"/>
          <w:szCs w:val="20"/>
        </w:rPr>
      </w:pPr>
      <w:r w:rsidRPr="005F7EDD">
        <w:rPr>
          <w:rFonts w:ascii="Arial" w:hAnsi="Arial" w:cs="Arial"/>
          <w:color w:val="000000"/>
          <w:sz w:val="22"/>
          <w:szCs w:val="22"/>
        </w:rPr>
        <w:t xml:space="preserve">Финансовая компания, которая выдает микро кредиты до зарплаты. Особенностью кредитования является небольшая сумма займа и короткий период пользования деньгами - от 300 грн. до 2000 грн. наличными на срок от 7 до 16 дней (с возможностью продления договора). Получить деньги можно в ближайшем отделении, в день подачи онлайн заявки. </w:t>
      </w:r>
    </w:p>
    <w:p w14:paraId="78C9E7BA" w14:textId="77777777" w:rsidR="005F7EDD" w:rsidRPr="005F7EDD" w:rsidRDefault="005F7EDD" w:rsidP="005F7EDD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4CBC59A" w14:textId="77777777" w:rsidR="003475EA" w:rsidRPr="003475EA" w:rsidRDefault="005F7EDD" w:rsidP="005F7EDD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5F7EDD">
        <w:rPr>
          <w:rFonts w:ascii="Arial" w:hAnsi="Arial" w:cs="Arial"/>
          <w:color w:val="000000"/>
          <w:sz w:val="22"/>
          <w:szCs w:val="22"/>
        </w:rPr>
        <w:t>Преимущества:</w:t>
      </w:r>
    </w:p>
    <w:p w14:paraId="486888AD" w14:textId="77777777" w:rsidR="003475EA" w:rsidRDefault="003475EA" w:rsidP="005F7ED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Понятный и удобный сайт;</w:t>
      </w:r>
    </w:p>
    <w:p w14:paraId="6D5025B1" w14:textId="77777777" w:rsidR="005F7EDD" w:rsidRPr="003475EA" w:rsidRDefault="005F7EDD" w:rsidP="005F7ED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5EA">
        <w:rPr>
          <w:rFonts w:ascii="Arial" w:hAnsi="Arial" w:cs="Arial"/>
          <w:color w:val="000000"/>
          <w:sz w:val="22"/>
          <w:szCs w:val="22"/>
        </w:rPr>
        <w:t>пролонгация кредита, при отсутствии возможности своевременно вернуть кредит;</w:t>
      </w:r>
    </w:p>
    <w:p w14:paraId="36C2F721" w14:textId="77777777" w:rsidR="005F7EDD" w:rsidRDefault="005F7EDD" w:rsidP="005F7ED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7EDD">
        <w:rPr>
          <w:rFonts w:ascii="Arial" w:hAnsi="Arial" w:cs="Arial"/>
          <w:color w:val="000000"/>
          <w:sz w:val="22"/>
          <w:szCs w:val="22"/>
        </w:rPr>
        <w:t>комиссия за пользование кредитом составляет 2%;</w:t>
      </w:r>
    </w:p>
    <w:p w14:paraId="708F8254" w14:textId="77777777" w:rsidR="003475EA" w:rsidRDefault="003475EA" w:rsidP="005F7ED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есть возможность заказать обратный звонок и проконсультироваться;</w:t>
      </w:r>
    </w:p>
    <w:p w14:paraId="4C87CC72" w14:textId="77777777" w:rsidR="003475EA" w:rsidRDefault="003475EA" w:rsidP="005F7ED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вежливые консультанты;</w:t>
      </w:r>
    </w:p>
    <w:p w14:paraId="10BB1C0A" w14:textId="77777777" w:rsidR="003475EA" w:rsidRPr="005F7EDD" w:rsidRDefault="003475EA" w:rsidP="005F7ED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работают без выходных и обеда. </w:t>
      </w:r>
    </w:p>
    <w:p w14:paraId="752F7150" w14:textId="77777777" w:rsidR="005F7EDD" w:rsidRPr="005F7EDD" w:rsidRDefault="005F7EDD" w:rsidP="005F7EDD">
      <w:p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81B076B" w14:textId="77777777" w:rsidR="005F7EDD" w:rsidRPr="005F7EDD" w:rsidRDefault="005F7EDD" w:rsidP="005F7EDD">
      <w:pPr>
        <w:jc w:val="both"/>
        <w:rPr>
          <w:rFonts w:ascii="Times" w:hAnsi="Times" w:cs="Times New Roman"/>
          <w:sz w:val="20"/>
          <w:szCs w:val="20"/>
        </w:rPr>
      </w:pPr>
      <w:r w:rsidRPr="005F7EDD">
        <w:rPr>
          <w:rFonts w:ascii="Arial" w:hAnsi="Arial" w:cs="Arial"/>
          <w:color w:val="000000"/>
          <w:sz w:val="22"/>
          <w:szCs w:val="22"/>
        </w:rPr>
        <w:t>Минусы:</w:t>
      </w:r>
    </w:p>
    <w:p w14:paraId="7FF8695C" w14:textId="77777777" w:rsidR="003475EA" w:rsidRDefault="003475EA" w:rsidP="005F7ED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Обязательное условие получения кредита- посещения отделения компании; </w:t>
      </w:r>
    </w:p>
    <w:p w14:paraId="77EEF849" w14:textId="77777777" w:rsidR="003475EA" w:rsidRDefault="003475EA" w:rsidP="005F7ED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маленькие суммы кредита - только до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маленький  период кредита только 16 дней;  </w:t>
      </w:r>
    </w:p>
    <w:p w14:paraId="25B8111E" w14:textId="77777777" w:rsidR="005F7EDD" w:rsidRDefault="003475EA" w:rsidP="003475EA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получить кредит возможно только в отделении компании</w:t>
      </w:r>
      <w:r w:rsidR="005F7EDD" w:rsidRPr="005F7ED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и только наличными; </w:t>
      </w:r>
    </w:p>
    <w:p w14:paraId="21756479" w14:textId="77777777" w:rsidR="003475EA" w:rsidRPr="005F7EDD" w:rsidRDefault="003475EA" w:rsidP="005F7ED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ограниченное время  получения кредита - компания работает только с 8:00 до 20:00; </w:t>
      </w:r>
    </w:p>
    <w:p w14:paraId="2F9C2EC1" w14:textId="77777777" w:rsidR="005F7EDD" w:rsidRPr="005F7EDD" w:rsidRDefault="005F7EDD" w:rsidP="005F7EDD">
      <w:p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5BA6FD1" w14:textId="77777777" w:rsidR="005F7EDD" w:rsidRPr="005F7EDD" w:rsidRDefault="005F7EDD" w:rsidP="005F7EDD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5F7EDD">
        <w:rPr>
          <w:rFonts w:ascii="Arial" w:hAnsi="Arial" w:cs="Arial"/>
          <w:color w:val="000000"/>
          <w:sz w:val="22"/>
          <w:szCs w:val="22"/>
        </w:rPr>
        <w:t>Твої</w:t>
      </w:r>
      <w:proofErr w:type="spellEnd"/>
      <w:r w:rsidRPr="005F7ED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F7EDD">
        <w:rPr>
          <w:rFonts w:ascii="Arial" w:hAnsi="Arial" w:cs="Arial"/>
          <w:color w:val="000000"/>
          <w:sz w:val="22"/>
          <w:szCs w:val="22"/>
        </w:rPr>
        <w:t>Гроші</w:t>
      </w:r>
      <w:proofErr w:type="spellEnd"/>
      <w:r w:rsidRPr="005F7EDD">
        <w:rPr>
          <w:rFonts w:ascii="Arial" w:hAnsi="Arial" w:cs="Arial"/>
          <w:color w:val="000000"/>
          <w:sz w:val="22"/>
          <w:szCs w:val="22"/>
        </w:rPr>
        <w:t xml:space="preserve"> – предоставляет займы физическим лицам по упрощенной схеме в короткий промежуток времени , но при наличии паспорта и кода гражданина Украины. Если у вас нет потребности в </w:t>
      </w:r>
      <w:r w:rsidR="003475EA">
        <w:rPr>
          <w:rFonts w:ascii="Arial" w:hAnsi="Arial" w:cs="Arial"/>
          <w:color w:val="000000"/>
          <w:sz w:val="22"/>
          <w:szCs w:val="22"/>
        </w:rPr>
        <w:t>крупной сумме, то —</w:t>
      </w:r>
      <w:proofErr w:type="spellStart"/>
      <w:r w:rsidR="003475EA">
        <w:rPr>
          <w:rFonts w:ascii="Arial" w:hAnsi="Arial" w:cs="Arial"/>
          <w:color w:val="000000"/>
          <w:sz w:val="22"/>
          <w:szCs w:val="22"/>
        </w:rPr>
        <w:t>Твої</w:t>
      </w:r>
      <w:proofErr w:type="spellEnd"/>
      <w:r w:rsidR="003475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475EA">
        <w:rPr>
          <w:rFonts w:ascii="Arial" w:hAnsi="Arial" w:cs="Arial"/>
          <w:color w:val="000000"/>
          <w:sz w:val="22"/>
          <w:szCs w:val="22"/>
        </w:rPr>
        <w:t>Гроші</w:t>
      </w:r>
      <w:proofErr w:type="spellEnd"/>
      <w:r w:rsidR="003475EA">
        <w:rPr>
          <w:rFonts w:ascii="Arial" w:hAnsi="Arial" w:cs="Arial"/>
          <w:color w:val="000000"/>
          <w:sz w:val="22"/>
          <w:szCs w:val="22"/>
        </w:rPr>
        <w:t xml:space="preserve">  В</w:t>
      </w:r>
      <w:r w:rsidRPr="005F7EDD">
        <w:rPr>
          <w:rFonts w:ascii="Arial" w:hAnsi="Arial" w:cs="Arial"/>
          <w:color w:val="000000"/>
          <w:sz w:val="22"/>
          <w:szCs w:val="22"/>
        </w:rPr>
        <w:t xml:space="preserve">ас  выручит. </w:t>
      </w:r>
    </w:p>
    <w:bookmarkEnd w:id="0"/>
    <w:p w14:paraId="2C606644" w14:textId="77777777" w:rsidR="005F7EDD" w:rsidRPr="005F7EDD" w:rsidRDefault="005F7EDD" w:rsidP="005F7EDD">
      <w:pPr>
        <w:rPr>
          <w:rFonts w:ascii="Times" w:eastAsia="Times New Roman" w:hAnsi="Times" w:cs="Times New Roman"/>
          <w:sz w:val="20"/>
          <w:szCs w:val="20"/>
        </w:rPr>
      </w:pPr>
    </w:p>
    <w:p w14:paraId="0940012B" w14:textId="77777777" w:rsidR="00711B79" w:rsidRDefault="00711B79"/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348C3"/>
    <w:multiLevelType w:val="multilevel"/>
    <w:tmpl w:val="4C86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4C2053"/>
    <w:multiLevelType w:val="multilevel"/>
    <w:tmpl w:val="B392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DD"/>
    <w:rsid w:val="003204A1"/>
    <w:rsid w:val="003475EA"/>
    <w:rsid w:val="005F7EDD"/>
    <w:rsid w:val="0071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2A6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E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E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1013</Characters>
  <Application>Microsoft Macintosh Word</Application>
  <DocSecurity>0</DocSecurity>
  <Lines>8</Lines>
  <Paragraphs>2</Paragraphs>
  <ScaleCrop>false</ScaleCrop>
  <Company>Ирина 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2016-05-30T10:20:00Z</dcterms:created>
  <dcterms:modified xsi:type="dcterms:W3CDTF">2016-06-02T12:00:00Z</dcterms:modified>
</cp:coreProperties>
</file>