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BE9F2" w14:textId="77777777" w:rsidR="005C6804" w:rsidRPr="00B60F86" w:rsidRDefault="005C6804" w:rsidP="005C6804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B60F86">
        <w:rPr>
          <w:rFonts w:ascii="Arial" w:hAnsi="Arial" w:cs="Arial"/>
          <w:bCs/>
          <w:color w:val="000000"/>
          <w:sz w:val="20"/>
          <w:szCs w:val="20"/>
        </w:rPr>
        <w:t>1Bank</w:t>
      </w:r>
    </w:p>
    <w:p w14:paraId="4F2AC36D" w14:textId="77777777" w:rsidR="00BA2531" w:rsidRPr="00B60F86" w:rsidRDefault="00BA2531" w:rsidP="005C6804">
      <w:pPr>
        <w:jc w:val="both"/>
        <w:rPr>
          <w:rFonts w:ascii="Times" w:hAnsi="Times" w:cs="Times New Roman"/>
          <w:sz w:val="20"/>
          <w:szCs w:val="20"/>
        </w:rPr>
      </w:pPr>
    </w:p>
    <w:p w14:paraId="3698169F" w14:textId="77777777" w:rsidR="00BA2531" w:rsidRPr="00B60F86" w:rsidRDefault="00BA2531" w:rsidP="00BA2531">
      <w:pPr>
        <w:rPr>
          <w:rFonts w:ascii="Times" w:eastAsia="Times New Roman" w:hAnsi="Times" w:cs="Times New Roman"/>
          <w:sz w:val="20"/>
          <w:szCs w:val="20"/>
        </w:rPr>
      </w:pPr>
      <w:r w:rsidRP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1Bank это один из самых новых сервисов по выдаче кредитов в интернете. Сервис выдает круглосуточно кредиты на банковские карты гражданам Украины, вне зависимости от уровня доходов, причем делает это онлайн и быстро. Кредит можно оформить за 10 минут при этом сумма при первом кредите максимально высокая до 4000 грн. (по сравнению с аналогичными компаниями) и достигает до 30000 грн. для постоянных клиентов. Деньги перечисляются на банковскую карту сразу после одобрения заявки (временной промежуток не более 15 минут) и подписания договора в онлайн режиме.</w:t>
      </w:r>
    </w:p>
    <w:p w14:paraId="733C9E7C" w14:textId="77777777" w:rsidR="005C6804" w:rsidRPr="00B60F86" w:rsidRDefault="005C6804" w:rsidP="005C6804">
      <w:pPr>
        <w:rPr>
          <w:rFonts w:ascii="Times" w:eastAsia="Times New Roman" w:hAnsi="Times" w:cs="Times New Roman"/>
          <w:sz w:val="20"/>
          <w:szCs w:val="20"/>
        </w:rPr>
      </w:pPr>
    </w:p>
    <w:p w14:paraId="7798E19F" w14:textId="02677180" w:rsidR="00BA2531" w:rsidRPr="00B60F86" w:rsidRDefault="005C6804" w:rsidP="00BA2531">
      <w:pPr>
        <w:rPr>
          <w:rFonts w:ascii="Arial" w:hAnsi="Arial" w:cs="Arial"/>
          <w:color w:val="000000"/>
          <w:sz w:val="20"/>
          <w:szCs w:val="20"/>
        </w:rPr>
      </w:pPr>
      <w:r w:rsidRPr="00B60F86">
        <w:rPr>
          <w:rFonts w:ascii="Arial" w:hAnsi="Arial" w:cs="Arial"/>
          <w:color w:val="000000"/>
          <w:sz w:val="20"/>
          <w:szCs w:val="20"/>
        </w:rPr>
        <w:t>Приоритеты:  </w:t>
      </w:r>
    </w:p>
    <w:p w14:paraId="3F14843A" w14:textId="77777777" w:rsidR="00BA2531" w:rsidRPr="00B60F86" w:rsidRDefault="00BA2531" w:rsidP="00BA2531">
      <w:pPr>
        <w:pStyle w:val="a4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возможность быстро получить кредит через интернет - от процесса подачи заявки до получения денег проходит не больше 15 минут; </w:t>
      </w:r>
    </w:p>
    <w:p w14:paraId="11217B77" w14:textId="77777777" w:rsidR="00BA2531" w:rsidRPr="00B60F86" w:rsidRDefault="00BA2531" w:rsidP="00BA2531">
      <w:pPr>
        <w:pStyle w:val="a4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не </w:t>
      </w:r>
      <w:r w:rsid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тре</w:t>
      </w:r>
      <w:r w:rsidRP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буют подтверждения доходов и поручителей(представители компании не беспокоят родственников, не звонят работодателям, не требуют поручителей);</w:t>
      </w:r>
    </w:p>
    <w:p w14:paraId="4C8A4844" w14:textId="77777777" w:rsidR="00BA2531" w:rsidRPr="00B60F86" w:rsidRDefault="00BA2531" w:rsidP="00BA2531">
      <w:pPr>
        <w:pStyle w:val="a4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понятный в использовании личный кабинет и сайт;</w:t>
      </w:r>
    </w:p>
    <w:p w14:paraId="70032FD8" w14:textId="77777777" w:rsidR="00BA2531" w:rsidRPr="00B60F86" w:rsidRDefault="00BA2531" w:rsidP="00BA2531">
      <w:pPr>
        <w:pStyle w:val="a4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перерасчет суммы процентов при досрочном погашении кредита; </w:t>
      </w:r>
    </w:p>
    <w:p w14:paraId="454F54D3" w14:textId="77777777" w:rsidR="00BA2531" w:rsidRPr="00B60F86" w:rsidRDefault="00BA2531" w:rsidP="00BA2531">
      <w:pPr>
        <w:pStyle w:val="a4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нет скрытых комиссий и штрафов при просрочке - суммы аналогичны суммам указанным на сайте и в договоре; </w:t>
      </w:r>
    </w:p>
    <w:p w14:paraId="0F75F71A" w14:textId="77777777" w:rsidR="00BA2531" w:rsidRPr="00B60F86" w:rsidRDefault="00BA2531" w:rsidP="00BA2531">
      <w:pPr>
        <w:pStyle w:val="a4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бонусная программа, позволяет погасить кредит накопленными балами;</w:t>
      </w:r>
    </w:p>
    <w:p w14:paraId="3B9548C2" w14:textId="77777777" w:rsidR="00BA2531" w:rsidRPr="00B60F86" w:rsidRDefault="00BA2531" w:rsidP="00BA2531">
      <w:pPr>
        <w:pStyle w:val="a4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есть возможность увеличить кредитный лимит до 30000 грн. на срок до 60 дней и при этом уменьшается процентная ставка </w:t>
      </w:r>
      <w:r w:rsidRPr="00B60F86">
        <w:rPr>
          <w:rFonts w:ascii="Arial" w:hAnsi="Arial" w:cs="Arial"/>
          <w:color w:val="000000"/>
          <w:sz w:val="20"/>
          <w:szCs w:val="20"/>
        </w:rPr>
        <w:t>от 1,39%  до 0,51%;</w:t>
      </w:r>
    </w:p>
    <w:p w14:paraId="691509AC" w14:textId="77777777" w:rsidR="00BA2531" w:rsidRPr="00B60F86" w:rsidRDefault="00BA2531" w:rsidP="00BA2531">
      <w:pPr>
        <w:pStyle w:val="a4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есть во</w:t>
      </w:r>
      <w:bookmarkStart w:id="0" w:name="_GoBack"/>
      <w:bookmarkEnd w:id="0"/>
      <w:r w:rsidRP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зможность исправления плохой кредитной истории </w:t>
      </w:r>
    </w:p>
    <w:p w14:paraId="67210B76" w14:textId="77777777" w:rsidR="00BA2531" w:rsidRPr="00B60F86" w:rsidRDefault="00BA2531" w:rsidP="00BA2531">
      <w:pPr>
        <w:pStyle w:val="a4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удобная система пролонгации и частичного погашения займа.</w:t>
      </w:r>
    </w:p>
    <w:p w14:paraId="79C190FE" w14:textId="77777777" w:rsidR="00BA2531" w:rsidRPr="00B60F86" w:rsidRDefault="00BA2531" w:rsidP="00BA2531">
      <w:pPr>
        <w:pStyle w:val="a4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B60F86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бесплатный номер техподдержки и вежливые сотрудники.</w:t>
      </w:r>
    </w:p>
    <w:p w14:paraId="11E46C64" w14:textId="77777777" w:rsidR="00BA2531" w:rsidRPr="00B60F86" w:rsidRDefault="00BA2531" w:rsidP="00BA2531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031F0595" w14:textId="77777777" w:rsidR="00BA2531" w:rsidRPr="009242DC" w:rsidRDefault="00BA2531" w:rsidP="00BA2531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825E305" w14:textId="77777777" w:rsidR="00BA2531" w:rsidRPr="009242DC" w:rsidRDefault="00BA2531" w:rsidP="00BA2531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0831202" w14:textId="77777777" w:rsidR="005C6804" w:rsidRPr="009242DC" w:rsidRDefault="005C6804" w:rsidP="005C6804">
      <w:pPr>
        <w:rPr>
          <w:rFonts w:ascii="Times" w:eastAsia="Times New Roman" w:hAnsi="Times" w:cs="Times New Roman"/>
          <w:sz w:val="22"/>
          <w:szCs w:val="22"/>
        </w:rPr>
      </w:pPr>
    </w:p>
    <w:p w14:paraId="7F56A360" w14:textId="77777777" w:rsidR="005C6804" w:rsidRPr="009242DC" w:rsidRDefault="005C6804" w:rsidP="005C6804">
      <w:pPr>
        <w:jc w:val="both"/>
        <w:rPr>
          <w:rFonts w:ascii="Times" w:hAnsi="Times" w:cs="Times New Roman"/>
          <w:sz w:val="22"/>
          <w:szCs w:val="22"/>
        </w:rPr>
      </w:pPr>
      <w:r w:rsidRPr="009242DC">
        <w:rPr>
          <w:rFonts w:ascii="Arial" w:hAnsi="Arial" w:cs="Arial"/>
          <w:color w:val="000000"/>
          <w:sz w:val="22"/>
          <w:szCs w:val="22"/>
        </w:rPr>
        <w:t>Минусы:</w:t>
      </w:r>
    </w:p>
    <w:p w14:paraId="39C6931C" w14:textId="77777777" w:rsidR="00BA2531" w:rsidRPr="009242DC" w:rsidRDefault="005C6804" w:rsidP="00BA2531">
      <w:pPr>
        <w:pStyle w:val="a4"/>
        <w:numPr>
          <w:ilvl w:val="0"/>
          <w:numId w:val="5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9242DC">
        <w:rPr>
          <w:rFonts w:ascii="Arial" w:hAnsi="Arial" w:cs="Arial"/>
          <w:color w:val="000000"/>
          <w:sz w:val="22"/>
          <w:szCs w:val="22"/>
        </w:rPr>
        <w:t>при получении кредита учитывается предыду</w:t>
      </w:r>
      <w:r w:rsidR="00BA2531" w:rsidRPr="009242DC">
        <w:rPr>
          <w:rFonts w:ascii="Arial" w:hAnsi="Arial" w:cs="Arial"/>
          <w:color w:val="000000"/>
          <w:sz w:val="22"/>
          <w:szCs w:val="22"/>
        </w:rPr>
        <w:t>щая кредитная история - нет гарантии, что выдадут кредит  клиенту, который числиться в должниках в банках Украины;</w:t>
      </w:r>
    </w:p>
    <w:p w14:paraId="34F1107D" w14:textId="77777777" w:rsidR="009242DC" w:rsidRPr="009242DC" w:rsidRDefault="00BA2531" w:rsidP="00BA2531">
      <w:pPr>
        <w:pStyle w:val="a4"/>
        <w:numPr>
          <w:ilvl w:val="0"/>
          <w:numId w:val="5"/>
        </w:numPr>
        <w:jc w:val="both"/>
        <w:rPr>
          <w:rFonts w:ascii="Times" w:hAnsi="Times" w:cs="Times New Roman"/>
          <w:sz w:val="22"/>
          <w:szCs w:val="22"/>
        </w:rPr>
      </w:pPr>
      <w:r w:rsidRPr="009242DC">
        <w:rPr>
          <w:rFonts w:ascii="Arial" w:hAnsi="Arial" w:cs="Arial"/>
          <w:color w:val="000000"/>
          <w:sz w:val="22"/>
          <w:szCs w:val="22"/>
        </w:rPr>
        <w:t>служба поддержки работает до 21-00</w:t>
      </w:r>
      <w:r w:rsidR="009242DC" w:rsidRPr="009242DC">
        <w:rPr>
          <w:rFonts w:ascii="Arial" w:hAnsi="Arial" w:cs="Arial"/>
          <w:color w:val="000000"/>
          <w:sz w:val="22"/>
          <w:szCs w:val="22"/>
        </w:rPr>
        <w:t>;</w:t>
      </w:r>
      <w:r w:rsidR="009242DC" w:rsidRPr="009242D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C9FC1F5" w14:textId="715B7A4C" w:rsidR="009242DC" w:rsidRPr="009242DC" w:rsidRDefault="009242DC" w:rsidP="00BA2531">
      <w:pPr>
        <w:pStyle w:val="a4"/>
        <w:numPr>
          <w:ilvl w:val="0"/>
          <w:numId w:val="5"/>
        </w:numPr>
        <w:jc w:val="both"/>
        <w:rPr>
          <w:rFonts w:ascii="Times" w:hAnsi="Times" w:cs="Times New Roman"/>
          <w:sz w:val="22"/>
          <w:szCs w:val="22"/>
        </w:rPr>
      </w:pPr>
      <w:r w:rsidRPr="009242DC">
        <w:rPr>
          <w:rFonts w:ascii="Arial" w:hAnsi="Arial"/>
          <w:color w:val="000000"/>
          <w:sz w:val="22"/>
          <w:szCs w:val="22"/>
        </w:rPr>
        <w:t xml:space="preserve">Получить </w:t>
      </w:r>
      <w:r w:rsidRPr="009242DC">
        <w:rPr>
          <w:rFonts w:ascii="Arial" w:hAnsi="Arial"/>
          <w:color w:val="000000"/>
          <w:sz w:val="22"/>
          <w:szCs w:val="22"/>
        </w:rPr>
        <w:t xml:space="preserve">кредита на сумму  свыше 10000 грн. </w:t>
      </w:r>
      <w:r w:rsidRPr="009242DC">
        <w:rPr>
          <w:rFonts w:ascii="Arial" w:hAnsi="Arial"/>
          <w:color w:val="000000"/>
          <w:sz w:val="22"/>
          <w:szCs w:val="22"/>
        </w:rPr>
        <w:t xml:space="preserve"> возможно </w:t>
      </w:r>
      <w:r w:rsidRPr="009242DC">
        <w:rPr>
          <w:rFonts w:ascii="Arial" w:hAnsi="Arial"/>
          <w:color w:val="000000"/>
          <w:sz w:val="22"/>
          <w:szCs w:val="22"/>
        </w:rPr>
        <w:t xml:space="preserve">после </w:t>
      </w:r>
      <w:r w:rsidRPr="009242DC">
        <w:rPr>
          <w:rFonts w:ascii="Arial" w:hAnsi="Arial"/>
          <w:color w:val="000000"/>
          <w:sz w:val="22"/>
          <w:szCs w:val="22"/>
        </w:rPr>
        <w:t xml:space="preserve"> </w:t>
      </w:r>
      <w:r w:rsidRPr="009242DC">
        <w:rPr>
          <w:rFonts w:ascii="Arial" w:hAnsi="Arial"/>
          <w:color w:val="000000"/>
          <w:sz w:val="22"/>
          <w:szCs w:val="22"/>
        </w:rPr>
        <w:t>загрузки</w:t>
      </w:r>
      <w:r w:rsidRPr="009242DC">
        <w:rPr>
          <w:rFonts w:ascii="Arial" w:hAnsi="Arial"/>
          <w:color w:val="000000"/>
          <w:sz w:val="22"/>
          <w:szCs w:val="22"/>
        </w:rPr>
        <w:t xml:space="preserve"> на </w:t>
      </w:r>
      <w:r w:rsidRPr="009242DC">
        <w:rPr>
          <w:rFonts w:ascii="Arial" w:hAnsi="Arial"/>
          <w:color w:val="000000"/>
          <w:sz w:val="22"/>
          <w:szCs w:val="22"/>
        </w:rPr>
        <w:t xml:space="preserve">в личный кабинет </w:t>
      </w:r>
      <w:r w:rsidRPr="009242DC">
        <w:rPr>
          <w:rFonts w:ascii="Arial" w:hAnsi="Arial"/>
          <w:color w:val="000000"/>
          <w:sz w:val="22"/>
          <w:szCs w:val="22"/>
        </w:rPr>
        <w:t xml:space="preserve"> </w:t>
      </w:r>
      <w:proofErr w:type="spellStart"/>
      <w:r w:rsidRPr="009242DC">
        <w:rPr>
          <w:rFonts w:ascii="Arial" w:hAnsi="Arial"/>
          <w:color w:val="000000"/>
          <w:sz w:val="22"/>
          <w:szCs w:val="22"/>
        </w:rPr>
        <w:t>сканкопии</w:t>
      </w:r>
      <w:proofErr w:type="spellEnd"/>
      <w:r w:rsidRPr="009242DC">
        <w:rPr>
          <w:rFonts w:ascii="Arial" w:hAnsi="Arial"/>
          <w:color w:val="000000"/>
          <w:sz w:val="22"/>
          <w:szCs w:val="22"/>
        </w:rPr>
        <w:t xml:space="preserve">  </w:t>
      </w:r>
      <w:r w:rsidRPr="009242DC">
        <w:rPr>
          <w:rFonts w:ascii="Arial" w:hAnsi="Arial"/>
          <w:color w:val="000000"/>
          <w:sz w:val="22"/>
          <w:szCs w:val="22"/>
        </w:rPr>
        <w:t>паспорта;</w:t>
      </w:r>
    </w:p>
    <w:p w14:paraId="12066F1E" w14:textId="1DC650D1" w:rsidR="005C6804" w:rsidRPr="009242DC" w:rsidRDefault="009242DC" w:rsidP="00BA2531">
      <w:pPr>
        <w:pStyle w:val="a4"/>
        <w:numPr>
          <w:ilvl w:val="0"/>
          <w:numId w:val="5"/>
        </w:numPr>
        <w:jc w:val="both"/>
        <w:rPr>
          <w:rFonts w:ascii="Times" w:hAnsi="Times" w:cs="Times New Roman"/>
          <w:sz w:val="22"/>
          <w:szCs w:val="22"/>
        </w:rPr>
      </w:pPr>
      <w:proofErr w:type="spellStart"/>
      <w:r w:rsidRPr="009242DC">
        <w:rPr>
          <w:rFonts w:ascii="Arial" w:hAnsi="Arial" w:cs="Arial"/>
          <w:sz w:val="22"/>
          <w:szCs w:val="22"/>
          <w:lang w:val="en-US"/>
        </w:rPr>
        <w:t>все</w:t>
      </w:r>
      <w:proofErr w:type="spellEnd"/>
      <w:r w:rsidRPr="009242D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242DC">
        <w:rPr>
          <w:rFonts w:ascii="Arial" w:hAnsi="Arial" w:cs="Arial"/>
          <w:sz w:val="22"/>
          <w:szCs w:val="22"/>
          <w:lang w:val="en-US"/>
        </w:rPr>
        <w:t>действия</w:t>
      </w:r>
      <w:proofErr w:type="spellEnd"/>
      <w:r w:rsidRPr="009242DC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9242DC">
        <w:rPr>
          <w:rFonts w:ascii="Arial" w:hAnsi="Arial" w:cs="Arial"/>
          <w:sz w:val="22"/>
          <w:szCs w:val="22"/>
          <w:lang w:val="en-US"/>
        </w:rPr>
        <w:t>личный</w:t>
      </w:r>
      <w:proofErr w:type="spellEnd"/>
      <w:r w:rsidRPr="009242D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242DC">
        <w:rPr>
          <w:rFonts w:ascii="Arial" w:hAnsi="Arial" w:cs="Arial"/>
          <w:sz w:val="22"/>
          <w:szCs w:val="22"/>
          <w:lang w:val="en-US"/>
        </w:rPr>
        <w:t>кабинет</w:t>
      </w:r>
      <w:proofErr w:type="spellEnd"/>
      <w:r w:rsidRPr="009242D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242DC">
        <w:rPr>
          <w:rFonts w:ascii="Arial" w:hAnsi="Arial" w:cs="Arial"/>
          <w:sz w:val="22"/>
          <w:szCs w:val="22"/>
          <w:lang w:val="en-US"/>
        </w:rPr>
        <w:t>привязанны</w:t>
      </w:r>
      <w:proofErr w:type="spellEnd"/>
      <w:r w:rsidRPr="009242D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242DC">
        <w:rPr>
          <w:rFonts w:ascii="Arial" w:hAnsi="Arial" w:cs="Arial"/>
          <w:sz w:val="22"/>
          <w:szCs w:val="22"/>
          <w:lang w:val="en-US"/>
        </w:rPr>
        <w:t>только</w:t>
      </w:r>
      <w:proofErr w:type="spellEnd"/>
      <w:r w:rsidRPr="009242DC">
        <w:rPr>
          <w:rFonts w:ascii="Arial" w:hAnsi="Arial" w:cs="Arial"/>
          <w:sz w:val="22"/>
          <w:szCs w:val="22"/>
          <w:lang w:val="en-US"/>
        </w:rPr>
        <w:t xml:space="preserve"> к </w:t>
      </w:r>
      <w:proofErr w:type="spellStart"/>
      <w:r w:rsidRPr="009242DC">
        <w:rPr>
          <w:rFonts w:ascii="Arial" w:hAnsi="Arial" w:cs="Arial"/>
          <w:sz w:val="22"/>
          <w:szCs w:val="22"/>
          <w:lang w:val="en-US"/>
        </w:rPr>
        <w:t>одному</w:t>
      </w:r>
      <w:proofErr w:type="spellEnd"/>
      <w:r w:rsidRPr="009242D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242DC">
        <w:rPr>
          <w:rFonts w:ascii="Arial" w:hAnsi="Arial" w:cs="Arial"/>
          <w:sz w:val="22"/>
          <w:szCs w:val="22"/>
          <w:lang w:val="en-US"/>
        </w:rPr>
        <w:t>мобильному</w:t>
      </w:r>
      <w:proofErr w:type="spellEnd"/>
      <w:r w:rsidRPr="009242D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242DC">
        <w:rPr>
          <w:rFonts w:ascii="Arial" w:hAnsi="Arial" w:cs="Arial"/>
          <w:sz w:val="22"/>
          <w:szCs w:val="22"/>
          <w:lang w:val="en-US"/>
        </w:rPr>
        <w:t>телефонному</w:t>
      </w:r>
      <w:proofErr w:type="spellEnd"/>
      <w:r w:rsidRPr="009242D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242DC">
        <w:rPr>
          <w:rFonts w:ascii="Arial" w:hAnsi="Arial" w:cs="Arial"/>
          <w:sz w:val="22"/>
          <w:szCs w:val="22"/>
          <w:lang w:val="en-US"/>
        </w:rPr>
        <w:t>номеру</w:t>
      </w:r>
      <w:proofErr w:type="spellEnd"/>
      <w:r w:rsidRPr="009242DC">
        <w:rPr>
          <w:rFonts w:ascii="Arial" w:hAnsi="Arial" w:cs="Arial"/>
          <w:sz w:val="22"/>
          <w:szCs w:val="22"/>
          <w:lang w:val="en-US"/>
        </w:rPr>
        <w:t>;</w:t>
      </w:r>
    </w:p>
    <w:p w14:paraId="1BE1927D" w14:textId="77777777" w:rsidR="005C6804" w:rsidRPr="00B60F86" w:rsidRDefault="005C6804" w:rsidP="005C6804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37BD8EEA" w14:textId="77777777" w:rsidR="005C6804" w:rsidRPr="00B60F86" w:rsidRDefault="00B60F86" w:rsidP="00B60F86">
      <w:pPr>
        <w:jc w:val="both"/>
        <w:rPr>
          <w:rFonts w:ascii="Times" w:hAnsi="Times" w:cs="Times New Roman"/>
          <w:sz w:val="20"/>
          <w:szCs w:val="20"/>
        </w:rPr>
      </w:pPr>
      <w:r w:rsidRPr="00B60F86">
        <w:rPr>
          <w:rFonts w:ascii="Arial" w:hAnsi="Arial" w:cs="Arial"/>
          <w:color w:val="000000"/>
          <w:sz w:val="20"/>
          <w:szCs w:val="20"/>
        </w:rPr>
        <w:t xml:space="preserve">   </w:t>
      </w:r>
      <w:r w:rsidR="005C6804" w:rsidRPr="00B60F86">
        <w:rPr>
          <w:rFonts w:ascii="Arial" w:hAnsi="Arial" w:cs="Arial"/>
          <w:color w:val="000000"/>
          <w:sz w:val="20"/>
          <w:szCs w:val="20"/>
        </w:rPr>
        <w:t>1Bank  выгодный сервис для пользования кредитами клиентам, которые хотят быть уверенны, что если  срочно и неожиданно потребуется одолжить деньги - смогут быстро получить кре</w:t>
      </w:r>
      <w:r w:rsidR="00BA2531" w:rsidRPr="00B60F86">
        <w:rPr>
          <w:rFonts w:ascii="Arial" w:hAnsi="Arial" w:cs="Arial"/>
          <w:color w:val="000000"/>
          <w:sz w:val="20"/>
          <w:szCs w:val="20"/>
        </w:rPr>
        <w:t>дит под  "небольшой" процент" (</w:t>
      </w:r>
      <w:r w:rsidR="005C6804" w:rsidRPr="00B60F86">
        <w:rPr>
          <w:rFonts w:ascii="Arial" w:hAnsi="Arial" w:cs="Arial"/>
          <w:color w:val="000000"/>
          <w:sz w:val="20"/>
          <w:szCs w:val="20"/>
        </w:rPr>
        <w:t>по сравнению с</w:t>
      </w:r>
      <w:r w:rsidR="00BA2531" w:rsidRPr="00B60F86">
        <w:rPr>
          <w:rFonts w:ascii="Arial" w:hAnsi="Arial" w:cs="Arial"/>
          <w:color w:val="000000"/>
          <w:sz w:val="20"/>
          <w:szCs w:val="20"/>
        </w:rPr>
        <w:t xml:space="preserve"> аналогичными компаниями). Д</w:t>
      </w:r>
      <w:r w:rsidR="005C6804" w:rsidRPr="00B60F86">
        <w:rPr>
          <w:rFonts w:ascii="Arial" w:hAnsi="Arial" w:cs="Arial"/>
          <w:color w:val="000000"/>
          <w:sz w:val="20"/>
          <w:szCs w:val="20"/>
        </w:rPr>
        <w:t>ля постоянных и надежных  клиентов   </w:t>
      </w:r>
      <w:r w:rsidR="00BA2531" w:rsidRPr="00B60F86">
        <w:rPr>
          <w:rFonts w:ascii="Arial" w:hAnsi="Arial" w:cs="Arial"/>
          <w:color w:val="000000"/>
          <w:sz w:val="20"/>
          <w:szCs w:val="20"/>
        </w:rPr>
        <w:t>есть возможность</w:t>
      </w:r>
      <w:r w:rsidR="005C6804" w:rsidRPr="00B60F86">
        <w:rPr>
          <w:rFonts w:ascii="Arial" w:hAnsi="Arial" w:cs="Arial"/>
          <w:color w:val="000000"/>
          <w:sz w:val="20"/>
          <w:szCs w:val="20"/>
        </w:rPr>
        <w:t xml:space="preserve"> увеличения суммы кредита</w:t>
      </w:r>
      <w:r w:rsidRPr="00B60F86">
        <w:rPr>
          <w:rFonts w:ascii="Arial" w:hAnsi="Arial" w:cs="Arial"/>
          <w:color w:val="000000"/>
          <w:sz w:val="20"/>
          <w:szCs w:val="20"/>
        </w:rPr>
        <w:t xml:space="preserve"> и количества дней до 60 дней при том, процентной ставка уменьшается до 0,51%. Под </w:t>
      </w:r>
      <w:r w:rsidR="005C6804" w:rsidRPr="00B60F86">
        <w:rPr>
          <w:rFonts w:ascii="Arial" w:hAnsi="Arial" w:cs="Arial"/>
          <w:color w:val="000000"/>
          <w:sz w:val="20"/>
          <w:szCs w:val="20"/>
        </w:rPr>
        <w:t>надежным  клиентом  компания  подразумевает клиентов, которые  вовремя оплачивают свои кредиты, не допускают  просрочек по кредитам и “берегут” свою кредитную историю.  </w:t>
      </w:r>
    </w:p>
    <w:p w14:paraId="7E20881D" w14:textId="77777777" w:rsidR="00711B79" w:rsidRDefault="00711B79" w:rsidP="00B60F86">
      <w:pPr>
        <w:jc w:val="both"/>
      </w:pPr>
    </w:p>
    <w:sectPr w:rsidR="00711B79" w:rsidSect="003204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85637"/>
    <w:multiLevelType w:val="multilevel"/>
    <w:tmpl w:val="0A6A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131BEF"/>
    <w:multiLevelType w:val="hybridMultilevel"/>
    <w:tmpl w:val="96E2D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C48BC"/>
    <w:multiLevelType w:val="multilevel"/>
    <w:tmpl w:val="0A6A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966668"/>
    <w:multiLevelType w:val="multilevel"/>
    <w:tmpl w:val="EFEC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E301C6"/>
    <w:multiLevelType w:val="multilevel"/>
    <w:tmpl w:val="8D98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04"/>
    <w:rsid w:val="003204A1"/>
    <w:rsid w:val="005C6804"/>
    <w:rsid w:val="00711B79"/>
    <w:rsid w:val="009242DC"/>
    <w:rsid w:val="00B60F86"/>
    <w:rsid w:val="00BA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0F0B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68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BA2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68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BA2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362</Words>
  <Characters>2066</Characters>
  <Application>Microsoft Macintosh Word</Application>
  <DocSecurity>0</DocSecurity>
  <Lines>17</Lines>
  <Paragraphs>4</Paragraphs>
  <ScaleCrop>false</ScaleCrop>
  <Company>Ирина 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3</cp:revision>
  <dcterms:created xsi:type="dcterms:W3CDTF">2016-05-30T10:02:00Z</dcterms:created>
  <dcterms:modified xsi:type="dcterms:W3CDTF">2016-06-03T07:55:00Z</dcterms:modified>
</cp:coreProperties>
</file>