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C1" w:rsidRDefault="00BD3FC1" w:rsidP="00BD3FC1">
      <w:pPr>
        <w:rPr>
          <w:lang w:val="en-US"/>
        </w:rPr>
      </w:pPr>
    </w:p>
    <w:p w:rsidR="00BD3FC1" w:rsidRPr="00236168" w:rsidRDefault="00BD3FC1" w:rsidP="00BD3FC1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BD3FC1" w:rsidRPr="00236168" w:rsidRDefault="00BD3FC1" w:rsidP="00BD3FC1">
      <w:pPr>
        <w:ind w:hanging="141"/>
        <w:rPr>
          <w:szCs w:val="28"/>
        </w:rPr>
      </w:pPr>
    </w:p>
    <w:p w:rsidR="00BD3FC1" w:rsidRDefault="00BD3FC1" w:rsidP="00BD3FC1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BD3FC1" w:rsidRPr="0095181B" w:rsidRDefault="00BD3FC1" w:rsidP="00BD3FC1">
      <w:pPr>
        <w:ind w:left="5166" w:firstLine="504"/>
        <w:rPr>
          <w:bCs/>
          <w:szCs w:val="28"/>
        </w:rPr>
      </w:pPr>
    </w:p>
    <w:p w:rsidR="00BD3FC1" w:rsidRDefault="00BD3FC1" w:rsidP="00BD3FC1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>
        <w:rPr>
          <w:bCs/>
          <w:szCs w:val="28"/>
        </w:rPr>
        <w:t>М.Х. Прилуцкий</w:t>
      </w:r>
    </w:p>
    <w:p w:rsidR="00BD3FC1" w:rsidRPr="00FB4BDA" w:rsidRDefault="00BD3FC1" w:rsidP="00BD3FC1">
      <w:pPr>
        <w:ind w:hanging="141"/>
        <w:rPr>
          <w:bCs/>
          <w:szCs w:val="28"/>
        </w:rPr>
      </w:pPr>
    </w:p>
    <w:p w:rsidR="00BD3FC1" w:rsidRPr="00236168" w:rsidRDefault="00BD3FC1" w:rsidP="00BD3FC1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 w:rsidR="00A2661B">
        <w:rPr>
          <w:bCs/>
          <w:szCs w:val="28"/>
          <w:lang w:val="en-US"/>
        </w:rPr>
        <w:t>7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BD3FC1" w:rsidRPr="0095181B" w:rsidRDefault="00BD3FC1" w:rsidP="00BD3FC1"/>
    <w:p w:rsidR="00BD3FC1" w:rsidRPr="00FB4BDA" w:rsidRDefault="00BD3FC1" w:rsidP="00BD3FC1"/>
    <w:p w:rsidR="00BD3FC1" w:rsidRPr="001504E3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Pr="001504E3" w:rsidRDefault="00BD3FC1" w:rsidP="00BD3FC1"/>
    <w:p w:rsidR="00BD3FC1" w:rsidRPr="001504E3" w:rsidRDefault="00BD3FC1" w:rsidP="00BD3FC1"/>
    <w:p w:rsidR="00BD3FC1" w:rsidRDefault="00BD3FC1" w:rsidP="00BD3FC1"/>
    <w:p w:rsidR="00BD3FC1" w:rsidRPr="0047137D" w:rsidRDefault="00BD3FC1" w:rsidP="00BD3FC1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FC1" w:rsidRPr="00CE2B74" w:rsidRDefault="00BD3FC1" w:rsidP="00BD3FC1">
      <w:pPr>
        <w:ind w:right="-766" w:hanging="284"/>
        <w:jc w:val="center"/>
        <w:rPr>
          <w:szCs w:val="28"/>
        </w:rPr>
      </w:pPr>
    </w:p>
    <w:p w:rsidR="00BD3FC1" w:rsidRPr="00FB4BDA" w:rsidRDefault="00BD3FC1" w:rsidP="00BD3FC1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для </w:t>
      </w:r>
      <w:r w:rsidR="00D073C4">
        <w:rPr>
          <w:b/>
        </w:rPr>
        <w:t>выпуклых</w:t>
      </w:r>
      <w:r w:rsidRPr="00181DFB">
        <w:rPr>
          <w:b/>
        </w:rPr>
        <w:t xml:space="preserve">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="008D492D" w:rsidRPr="008D492D">
        <w:rPr>
          <w:b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="003F638C">
        <w:rPr>
          <w:b/>
          <w:szCs w:val="28"/>
        </w:rPr>
        <w:t xml:space="preserve"> </w:t>
      </w:r>
      <w:r w:rsidR="008B2A49">
        <w:rPr>
          <w:b/>
          <w:szCs w:val="28"/>
        </w:rPr>
        <w:t>1.1</w:t>
      </w:r>
      <w:r w:rsidRPr="00E214D8">
        <w:rPr>
          <w:b/>
          <w:szCs w:val="28"/>
        </w:rPr>
        <w:t>)»</w:t>
      </w:r>
    </w:p>
    <w:p w:rsidR="00BD3FC1" w:rsidRDefault="00BD3FC1" w:rsidP="00BD3FC1">
      <w:pPr>
        <w:ind w:right="-766" w:hanging="284"/>
        <w:jc w:val="center"/>
        <w:rPr>
          <w:b/>
          <w:bCs/>
        </w:rPr>
      </w:pPr>
    </w:p>
    <w:p w:rsidR="00BD3FC1" w:rsidRPr="00181DFB" w:rsidRDefault="00BD3FC1" w:rsidP="00BD3FC1">
      <w:pPr>
        <w:ind w:right="-766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CE2B74" w:rsidRDefault="00BD3FC1" w:rsidP="00BD3FC1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 w:rsidR="00A2661B">
        <w:rPr>
          <w:bCs/>
          <w:lang w:val="en-US"/>
        </w:rPr>
        <w:t>7</w:t>
      </w:r>
      <w:r>
        <w:rPr>
          <w:bCs/>
        </w:rPr>
        <w:t xml:space="preserve"> г.</w:t>
      </w:r>
    </w:p>
    <w:p w:rsidR="00BD3FC1" w:rsidRPr="00F66894" w:rsidRDefault="00BD3FC1" w:rsidP="00BD3FC1">
      <w:pPr>
        <w:jc w:val="center"/>
        <w:rPr>
          <w:b/>
          <w:bCs/>
        </w:rPr>
      </w:pPr>
      <w:r>
        <w:br w:type="page"/>
      </w:r>
    </w:p>
    <w:p w:rsidR="00BD3FC1" w:rsidRPr="00F66894" w:rsidRDefault="00BD3FC1" w:rsidP="00BD3FC1">
      <w:pPr>
        <w:ind w:right="425"/>
        <w:jc w:val="center"/>
        <w:rPr>
          <w:b/>
          <w:bCs/>
        </w:rPr>
      </w:pPr>
    </w:p>
    <w:p w:rsidR="00BD3FC1" w:rsidRPr="00E46485" w:rsidRDefault="00BD3FC1" w:rsidP="00BD3FC1">
      <w:pPr>
        <w:ind w:left="3600"/>
        <w:jc w:val="both"/>
        <w:rPr>
          <w:b/>
          <w:lang w:val="en-US"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FC1" w:rsidRPr="00CB2740" w:rsidRDefault="00BD3FC1" w:rsidP="00BD3FC1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FC1" w:rsidRPr="00CB2740" w:rsidRDefault="002971C4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BD3FC1"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19052C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Default="002971C4" w:rsidP="00BD3FC1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FC1" w:rsidRDefault="00BD3FC1" w:rsidP="00BD3FC1"/>
    <w:p w:rsidR="00BD3FC1" w:rsidRDefault="00BD3FC1" w:rsidP="00BD3FC1">
      <w:pPr>
        <w:rPr>
          <w:caps/>
          <w:szCs w:val="28"/>
        </w:rPr>
      </w:pPr>
    </w:p>
    <w:p w:rsidR="00BD3FC1" w:rsidRPr="00B856B3" w:rsidRDefault="00BD3FC1" w:rsidP="00BD3FC1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 w:rsidR="005A2217">
        <w:rPr>
          <w:szCs w:val="28"/>
        </w:rPr>
        <w:t>испытаний определяю</w:t>
      </w:r>
      <w:r>
        <w:rPr>
          <w:szCs w:val="28"/>
        </w:rPr>
        <w:t>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 для </w:t>
      </w:r>
      <w:r w:rsidR="00D073C4">
        <w:t>выпуклых</w:t>
      </w:r>
      <w:r w:rsidRPr="00181DFB">
        <w:t xml:space="preserve">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FC1" w:rsidRPr="00B856B3" w:rsidRDefault="00BD3FC1" w:rsidP="00BD3FC1">
      <w:pPr>
        <w:ind w:firstLine="567"/>
        <w:jc w:val="both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FC1" w:rsidRDefault="00BD3FC1" w:rsidP="00BD3FC1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для </w:t>
      </w:r>
      <w:r w:rsidR="00D073C4">
        <w:t>выпуклых</w:t>
      </w:r>
      <w:r w:rsidRPr="00181DFB">
        <w:t xml:space="preserve">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1.1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BD3FC1" w:rsidRPr="00B856B3" w:rsidRDefault="00BD3FC1" w:rsidP="00BD3FC1">
      <w:pPr>
        <w:ind w:firstLine="567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190E6C">
        <w:rPr>
          <w:szCs w:val="28"/>
        </w:rPr>
        <w:t>1.</w:t>
      </w:r>
      <w:r w:rsidR="00190E6C" w:rsidRPr="00190E6C">
        <w:rPr>
          <w:szCs w:val="28"/>
        </w:rPr>
        <w:t>1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FC1" w:rsidRPr="00626A67" w:rsidRDefault="00BD3FC1" w:rsidP="00626A67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 xml:space="preserve">Испытания проводятся силами и средствами ННГУ и отдела 97100. </w:t>
      </w:r>
      <w:r w:rsidR="00626A67" w:rsidRPr="00626A67">
        <w:rPr>
          <w:sz w:val="28"/>
          <w:szCs w:val="28"/>
        </w:rPr>
        <w:t>Научным руководителем проекта является доцент кафедры ИАНИ, Старостин Николай Владимирович.</w:t>
      </w:r>
      <w:r w:rsidR="00626A67">
        <w:rPr>
          <w:sz w:val="28"/>
          <w:szCs w:val="28"/>
        </w:rPr>
        <w:t xml:space="preserve"> 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FC1" w:rsidRPr="00FC5807" w:rsidRDefault="00BD3FC1" w:rsidP="00BD3FC1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FC1" w:rsidRPr="00B856B3" w:rsidRDefault="0066761C" w:rsidP="00BD3FC1">
      <w:pPr>
        <w:ind w:firstLine="567"/>
        <w:jc w:val="both"/>
        <w:rPr>
          <w:szCs w:val="28"/>
        </w:rPr>
      </w:pPr>
      <w:r>
        <w:rPr>
          <w:szCs w:val="28"/>
        </w:rPr>
        <w:t xml:space="preserve">Испытания проводятся </w:t>
      </w:r>
      <w:r w:rsidR="00BD3FC1" w:rsidRPr="00B856B3">
        <w:rPr>
          <w:szCs w:val="28"/>
        </w:rPr>
        <w:t xml:space="preserve">в соответствии с пунктами методики </w:t>
      </w:r>
      <w:r w:rsidRPr="00B856B3">
        <w:rPr>
          <w:szCs w:val="28"/>
        </w:rPr>
        <w:t>испытаний приведенными</w:t>
      </w:r>
      <w:r w:rsidR="00BD3FC1" w:rsidRPr="00B856B3">
        <w:rPr>
          <w:szCs w:val="28"/>
        </w:rPr>
        <w:t xml:space="preserve"> в табл. 1 </w:t>
      </w:r>
    </w:p>
    <w:p w:rsidR="00BD3FC1" w:rsidRPr="00B856B3" w:rsidRDefault="00BD3FC1" w:rsidP="00BD3FC1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536"/>
        <w:gridCol w:w="1560"/>
        <w:gridCol w:w="1134"/>
      </w:tblGrid>
      <w:tr w:rsidR="00BD3FC1" w:rsidRPr="007926B7" w:rsidTr="00C230D4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6314" w:type="dxa"/>
            <w:gridSpan w:val="2"/>
          </w:tcPr>
          <w:p w:rsidR="00BD3FC1" w:rsidRPr="007926B7" w:rsidRDefault="00BD3FC1" w:rsidP="004C1D23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560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9447CE" w:rsidRPr="007926B7" w:rsidTr="0066761C">
        <w:trPr>
          <w:cantSplit/>
          <w:trHeight w:val="605"/>
        </w:trPr>
        <w:tc>
          <w:tcPr>
            <w:tcW w:w="598" w:type="dxa"/>
            <w:vMerge w:val="restart"/>
          </w:tcPr>
          <w:p w:rsidR="009447CE" w:rsidRPr="006059FE" w:rsidRDefault="009447CE" w:rsidP="004C1D23">
            <w:pPr>
              <w:rPr>
                <w:szCs w:val="28"/>
                <w:lang w:val="en-US"/>
              </w:rPr>
            </w:pPr>
            <w:r w:rsidRPr="006059FE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9447CE" w:rsidRPr="006059FE" w:rsidRDefault="009447CE" w:rsidP="004C1D23">
            <w:pPr>
              <w:rPr>
                <w:szCs w:val="28"/>
              </w:rPr>
            </w:pPr>
            <w:r w:rsidRPr="006059FE">
              <w:rPr>
                <w:szCs w:val="28"/>
              </w:rPr>
              <w:t xml:space="preserve">Функции </w:t>
            </w:r>
            <w:r w:rsidR="00D073C4">
              <w:t>подсистемы генерации «</w:t>
            </w:r>
            <w:r w:rsidRPr="006059FE">
              <w:rPr>
                <w:lang w:val="en-US"/>
              </w:rPr>
              <w:t>GMESH</w:t>
            </w:r>
            <w:r w:rsidRPr="006059FE">
              <w:t xml:space="preserve"> </w:t>
            </w:r>
            <w:r w:rsidR="00D073C4">
              <w:t>Generator 1.0»</w:t>
            </w:r>
          </w:p>
        </w:tc>
        <w:tc>
          <w:tcPr>
            <w:tcW w:w="4536" w:type="dxa"/>
          </w:tcPr>
          <w:p w:rsidR="009447CE" w:rsidRPr="00BD3FC1" w:rsidRDefault="00CA545B" w:rsidP="00BD3FC1">
            <w:r w:rsidRPr="00CA545B">
              <w:t>Ввод исходных данных через файл формата XML и OBJ</w:t>
            </w:r>
            <w:r w:rsidR="0017242E">
              <w:t>.</w:t>
            </w:r>
          </w:p>
        </w:tc>
        <w:tc>
          <w:tcPr>
            <w:tcW w:w="1560" w:type="dxa"/>
          </w:tcPr>
          <w:p w:rsidR="009447CE" w:rsidRPr="00D03410" w:rsidRDefault="009447CE" w:rsidP="004C1D23">
            <w:pPr>
              <w:rPr>
                <w:szCs w:val="28"/>
                <w:lang w:val="en-US"/>
              </w:rPr>
            </w:pPr>
            <w:r>
              <w:t>2.8.2.1.1</w:t>
            </w:r>
          </w:p>
        </w:tc>
        <w:tc>
          <w:tcPr>
            <w:tcW w:w="1134" w:type="dxa"/>
          </w:tcPr>
          <w:p w:rsidR="009447CE" w:rsidRDefault="009447CE" w:rsidP="004C1D23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  <w:p w:rsidR="009447CE" w:rsidRPr="00C230D4" w:rsidRDefault="009447CE" w:rsidP="00C230D4">
            <w:pPr>
              <w:rPr>
                <w:szCs w:val="28"/>
              </w:rPr>
            </w:pPr>
          </w:p>
        </w:tc>
      </w:tr>
      <w:tr w:rsidR="009447CE" w:rsidRPr="007926B7" w:rsidTr="00C230D4">
        <w:trPr>
          <w:cantSplit/>
        </w:trPr>
        <w:tc>
          <w:tcPr>
            <w:tcW w:w="598" w:type="dxa"/>
            <w:vMerge/>
          </w:tcPr>
          <w:p w:rsidR="009447CE" w:rsidRPr="007926B7" w:rsidRDefault="009447CE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9447CE" w:rsidRPr="007926B7" w:rsidRDefault="009447CE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9447CE" w:rsidRPr="00771B5C" w:rsidRDefault="00E370BF" w:rsidP="0066761C">
            <w:r w:rsidRPr="00E370BF">
              <w:t>Сохранение в файл формата OBJ регулярной сетки для декомпозированного N-угольника.</w:t>
            </w:r>
          </w:p>
        </w:tc>
        <w:tc>
          <w:tcPr>
            <w:tcW w:w="1560" w:type="dxa"/>
          </w:tcPr>
          <w:p w:rsidR="009447CE" w:rsidRPr="00DF569D" w:rsidRDefault="009447CE" w:rsidP="004C1D23">
            <w:pPr>
              <w:rPr>
                <w:szCs w:val="28"/>
              </w:rPr>
            </w:pPr>
            <w:r>
              <w:t>2.8.2.1.2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447CE" w:rsidRPr="00C230D4" w:rsidRDefault="009447CE" w:rsidP="00C230D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7.2</w:t>
            </w:r>
          </w:p>
          <w:p w:rsidR="009447CE" w:rsidRPr="007926B7" w:rsidRDefault="009447CE" w:rsidP="00C230D4">
            <w:pPr>
              <w:rPr>
                <w:szCs w:val="28"/>
              </w:rPr>
            </w:pPr>
          </w:p>
        </w:tc>
      </w:tr>
      <w:tr w:rsidR="009447CE" w:rsidRPr="007926B7" w:rsidTr="00D03410">
        <w:trPr>
          <w:cantSplit/>
        </w:trPr>
        <w:tc>
          <w:tcPr>
            <w:tcW w:w="598" w:type="dxa"/>
            <w:vMerge/>
          </w:tcPr>
          <w:p w:rsidR="009447CE" w:rsidRPr="007926B7" w:rsidRDefault="009447CE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9447CE" w:rsidRPr="007926B7" w:rsidRDefault="009447CE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9447CE" w:rsidRPr="00D05AFF" w:rsidRDefault="009447CE" w:rsidP="00426250">
            <w:r>
              <w:t>Генерация регулярной сетки для декомпозированного многоугольника.</w:t>
            </w:r>
          </w:p>
        </w:tc>
        <w:tc>
          <w:tcPr>
            <w:tcW w:w="1560" w:type="dxa"/>
          </w:tcPr>
          <w:p w:rsidR="009447CE" w:rsidRDefault="00392B15" w:rsidP="004C1D23">
            <w:r>
              <w:t>2.8.2.1.3</w:t>
            </w:r>
          </w:p>
        </w:tc>
        <w:tc>
          <w:tcPr>
            <w:tcW w:w="1134" w:type="dxa"/>
          </w:tcPr>
          <w:p w:rsidR="009447CE" w:rsidRDefault="0017242E" w:rsidP="004C1D23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A96F2C" w:rsidRPr="007926B7" w:rsidTr="00D03410">
        <w:trPr>
          <w:cantSplit/>
        </w:trPr>
        <w:tc>
          <w:tcPr>
            <w:tcW w:w="598" w:type="dxa"/>
            <w:vMerge/>
          </w:tcPr>
          <w:p w:rsidR="00A96F2C" w:rsidRPr="007926B7" w:rsidRDefault="00A96F2C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96F2C" w:rsidRPr="007926B7" w:rsidRDefault="00A96F2C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A96F2C" w:rsidRDefault="00E370BF" w:rsidP="00426250">
            <w:r w:rsidRPr="00E370BF">
              <w:t>Поддержка ключей запуска, перечисленных в приложении, при запуске из командной строки.</w:t>
            </w:r>
          </w:p>
        </w:tc>
        <w:tc>
          <w:tcPr>
            <w:tcW w:w="1560" w:type="dxa"/>
          </w:tcPr>
          <w:p w:rsidR="00A96F2C" w:rsidRDefault="00392B15" w:rsidP="004C1D23">
            <w:r>
              <w:t>2.8.2.1.4</w:t>
            </w:r>
          </w:p>
        </w:tc>
        <w:tc>
          <w:tcPr>
            <w:tcW w:w="1134" w:type="dxa"/>
          </w:tcPr>
          <w:p w:rsidR="00A96F2C" w:rsidRDefault="0017242E" w:rsidP="004C1D23">
            <w:pPr>
              <w:rPr>
                <w:szCs w:val="28"/>
              </w:rPr>
            </w:pPr>
            <w:r>
              <w:rPr>
                <w:szCs w:val="28"/>
              </w:rPr>
              <w:t>7.4</w:t>
            </w:r>
          </w:p>
        </w:tc>
      </w:tr>
      <w:tr w:rsidR="009447CE" w:rsidRPr="007926B7" w:rsidTr="00D03410">
        <w:trPr>
          <w:cantSplit/>
        </w:trPr>
        <w:tc>
          <w:tcPr>
            <w:tcW w:w="598" w:type="dxa"/>
            <w:vMerge/>
          </w:tcPr>
          <w:p w:rsidR="009447CE" w:rsidRPr="007926B7" w:rsidRDefault="009447CE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9447CE" w:rsidRPr="007926B7" w:rsidRDefault="009447CE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9447CE" w:rsidRPr="00D05AFF" w:rsidRDefault="00E370BF" w:rsidP="00426250">
            <w:r w:rsidRPr="00E370BF">
              <w:t>Анализ регулярной сетки для декомпозированного N-угольника на качество регулярной сетки и вывод информации в файл формата TXT</w:t>
            </w:r>
            <w:r w:rsidR="0017242E">
              <w:t>.</w:t>
            </w:r>
          </w:p>
        </w:tc>
        <w:tc>
          <w:tcPr>
            <w:tcW w:w="1560" w:type="dxa"/>
          </w:tcPr>
          <w:p w:rsidR="009447CE" w:rsidRDefault="00392B15" w:rsidP="004C1D23">
            <w:r>
              <w:t>2.8.2.1.5</w:t>
            </w:r>
          </w:p>
        </w:tc>
        <w:tc>
          <w:tcPr>
            <w:tcW w:w="1134" w:type="dxa"/>
          </w:tcPr>
          <w:p w:rsidR="009447CE" w:rsidRDefault="0017242E" w:rsidP="004C1D23">
            <w:pPr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  <w:tr w:rsidR="001F6B7F" w:rsidRPr="007926B7" w:rsidTr="0066761C">
        <w:trPr>
          <w:cantSplit/>
          <w:trHeight w:val="661"/>
        </w:trPr>
        <w:tc>
          <w:tcPr>
            <w:tcW w:w="598" w:type="dxa"/>
            <w:vMerge w:val="restart"/>
          </w:tcPr>
          <w:p w:rsidR="001F6B7F" w:rsidRPr="006059FE" w:rsidRDefault="00771B5C" w:rsidP="004C1D23">
            <w:pPr>
              <w:rPr>
                <w:szCs w:val="28"/>
              </w:rPr>
            </w:pPr>
            <w:r w:rsidRPr="006059FE">
              <w:rPr>
                <w:szCs w:val="28"/>
              </w:rPr>
              <w:t>2.</w:t>
            </w:r>
          </w:p>
        </w:tc>
        <w:tc>
          <w:tcPr>
            <w:tcW w:w="1778" w:type="dxa"/>
            <w:vMerge w:val="restart"/>
          </w:tcPr>
          <w:p w:rsidR="001F6B7F" w:rsidRPr="006059FE" w:rsidRDefault="00771B5C" w:rsidP="004C1D23">
            <w:pPr>
              <w:rPr>
                <w:szCs w:val="28"/>
              </w:rPr>
            </w:pPr>
            <w:r w:rsidRPr="006059FE">
              <w:rPr>
                <w:szCs w:val="28"/>
              </w:rPr>
              <w:t xml:space="preserve">Функции </w:t>
            </w:r>
            <w:r w:rsidR="00D073C4">
              <w:t>подсистемы визуализации «</w:t>
            </w:r>
            <w:r w:rsidRPr="006059FE">
              <w:rPr>
                <w:lang w:val="en-US"/>
              </w:rPr>
              <w:t>GMESH</w:t>
            </w:r>
            <w:r w:rsidRPr="006059FE">
              <w:t xml:space="preserve"> </w:t>
            </w:r>
            <w:r w:rsidRPr="006059FE">
              <w:rPr>
                <w:lang w:val="en-US"/>
              </w:rPr>
              <w:t>Visualizer</w:t>
            </w:r>
            <w:r w:rsidR="00D073C4">
              <w:t xml:space="preserve"> 1.0»</w:t>
            </w:r>
          </w:p>
        </w:tc>
        <w:tc>
          <w:tcPr>
            <w:tcW w:w="4536" w:type="dxa"/>
          </w:tcPr>
          <w:p w:rsidR="001F6B7F" w:rsidRPr="00BD3FC1" w:rsidRDefault="00E370BF" w:rsidP="0066761C">
            <w:r>
              <w:t xml:space="preserve">Открытие регулярной сетки из файла формата </w:t>
            </w:r>
            <w:r>
              <w:rPr>
                <w:lang w:val="en-US"/>
              </w:rPr>
              <w:t>OBJ</w:t>
            </w:r>
            <w:r w:rsidR="0017242E">
              <w:t>.</w:t>
            </w:r>
          </w:p>
        </w:tc>
        <w:tc>
          <w:tcPr>
            <w:tcW w:w="1560" w:type="dxa"/>
          </w:tcPr>
          <w:p w:rsidR="001F6B7F" w:rsidRPr="00DF569D" w:rsidRDefault="0066203D" w:rsidP="004C1D23">
            <w:r w:rsidRPr="00FE1C85">
              <w:t>2.8.2.2</w:t>
            </w:r>
            <w:r>
              <w:t>.1</w:t>
            </w:r>
          </w:p>
        </w:tc>
        <w:tc>
          <w:tcPr>
            <w:tcW w:w="1134" w:type="dxa"/>
          </w:tcPr>
          <w:p w:rsidR="001F6B7F" w:rsidRPr="00574458" w:rsidRDefault="001F6B7F" w:rsidP="004C1D2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 w:rsidR="0017242E">
              <w:rPr>
                <w:szCs w:val="28"/>
              </w:rPr>
              <w:t>6</w:t>
            </w:r>
          </w:p>
        </w:tc>
      </w:tr>
      <w:tr w:rsidR="0066761C" w:rsidRPr="007926B7" w:rsidTr="0066761C">
        <w:trPr>
          <w:cantSplit/>
          <w:trHeight w:val="440"/>
        </w:trPr>
        <w:tc>
          <w:tcPr>
            <w:tcW w:w="598" w:type="dxa"/>
            <w:vMerge/>
          </w:tcPr>
          <w:p w:rsidR="0066761C" w:rsidRPr="006059FE" w:rsidRDefault="0066761C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761C" w:rsidRPr="006059FE" w:rsidRDefault="0066761C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761C" w:rsidRPr="0017242E" w:rsidRDefault="00E370BF" w:rsidP="0066761C">
            <w:r>
              <w:t xml:space="preserve">Открытие контура из файлов форматов </w:t>
            </w:r>
            <w:r>
              <w:rPr>
                <w:lang w:val="en-US"/>
              </w:rPr>
              <w:t>XML</w:t>
            </w:r>
            <w:r>
              <w:t xml:space="preserve"> и </w:t>
            </w:r>
            <w:r>
              <w:rPr>
                <w:lang w:val="en-US"/>
              </w:rPr>
              <w:t>OBJ</w:t>
            </w:r>
            <w:r w:rsidR="0017242E">
              <w:t>.</w:t>
            </w:r>
          </w:p>
        </w:tc>
        <w:tc>
          <w:tcPr>
            <w:tcW w:w="1560" w:type="dxa"/>
          </w:tcPr>
          <w:p w:rsidR="0066761C" w:rsidRPr="00FE1C85" w:rsidRDefault="0066761C" w:rsidP="004C1D23">
            <w:r w:rsidRPr="00FE1C85">
              <w:t>2.8.2.2</w:t>
            </w:r>
            <w:r>
              <w:t>.2</w:t>
            </w:r>
          </w:p>
        </w:tc>
        <w:tc>
          <w:tcPr>
            <w:tcW w:w="1134" w:type="dxa"/>
          </w:tcPr>
          <w:p w:rsidR="0066761C" w:rsidRDefault="0017242E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7.7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E370BF" w:rsidP="00BD3FC1">
            <w:r>
              <w:t>Визуализация регулярной сетки и контура.</w:t>
            </w:r>
          </w:p>
        </w:tc>
        <w:tc>
          <w:tcPr>
            <w:tcW w:w="1560" w:type="dxa"/>
          </w:tcPr>
          <w:p w:rsidR="001F6B7F" w:rsidRPr="00171D68" w:rsidRDefault="0066203D" w:rsidP="004C1D23">
            <w:pPr>
              <w:rPr>
                <w:szCs w:val="28"/>
              </w:rPr>
            </w:pPr>
            <w:r w:rsidRPr="00FE1C85">
              <w:t>2.8.2.2</w:t>
            </w:r>
            <w:r w:rsidR="0066761C">
              <w:t>.3</w:t>
            </w:r>
          </w:p>
        </w:tc>
        <w:tc>
          <w:tcPr>
            <w:tcW w:w="1134" w:type="dxa"/>
          </w:tcPr>
          <w:p w:rsidR="001F6B7F" w:rsidRPr="006927CE" w:rsidRDefault="0017242E" w:rsidP="004C1D23">
            <w:pPr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426250" w:rsidRDefault="00A63AB5" w:rsidP="00E370BF">
            <w:pPr>
              <w:jc w:val="both"/>
            </w:pPr>
            <w:r w:rsidRPr="00A63AB5">
              <w:t>Произведение о</w:t>
            </w:r>
            <w:r w:rsidR="0017242E">
              <w:t>ценки качества регулярной сетки.</w:t>
            </w:r>
          </w:p>
        </w:tc>
        <w:tc>
          <w:tcPr>
            <w:tcW w:w="1560" w:type="dxa"/>
          </w:tcPr>
          <w:p w:rsidR="001F6B7F" w:rsidRPr="00171D68" w:rsidRDefault="0066203D" w:rsidP="004C1D23">
            <w:pPr>
              <w:rPr>
                <w:szCs w:val="28"/>
              </w:rPr>
            </w:pPr>
            <w:r w:rsidRPr="00FE1C85">
              <w:t>2.8.2.2</w:t>
            </w:r>
            <w:r w:rsidR="0066761C">
              <w:t>.4</w:t>
            </w:r>
          </w:p>
        </w:tc>
        <w:tc>
          <w:tcPr>
            <w:tcW w:w="1134" w:type="dxa"/>
          </w:tcPr>
          <w:p w:rsidR="001F6B7F" w:rsidRPr="006927CE" w:rsidRDefault="0017242E" w:rsidP="001F17B9">
            <w:pPr>
              <w:rPr>
                <w:szCs w:val="28"/>
              </w:rPr>
            </w:pPr>
            <w:r>
              <w:rPr>
                <w:szCs w:val="28"/>
              </w:rPr>
              <w:t>7.9</w:t>
            </w:r>
          </w:p>
        </w:tc>
      </w:tr>
      <w:tr w:rsidR="008E07B8" w:rsidRPr="007926B7" w:rsidTr="00D03410">
        <w:trPr>
          <w:cantSplit/>
        </w:trPr>
        <w:tc>
          <w:tcPr>
            <w:tcW w:w="598" w:type="dxa"/>
            <w:vMerge/>
          </w:tcPr>
          <w:p w:rsidR="008E07B8" w:rsidRPr="007926B7" w:rsidRDefault="008E07B8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8E07B8" w:rsidRPr="007926B7" w:rsidRDefault="008E07B8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8E07B8" w:rsidRPr="00E370BF" w:rsidRDefault="00E370BF" w:rsidP="00E370BF">
            <w:pPr>
              <w:rPr>
                <w:sz w:val="24"/>
              </w:rPr>
            </w:pPr>
            <w:r>
              <w:t>Проведение анализа регулярной сетки на согласованность и вывод результатов на элементы пользовательского интерфейса.</w:t>
            </w:r>
          </w:p>
        </w:tc>
        <w:tc>
          <w:tcPr>
            <w:tcW w:w="1560" w:type="dxa"/>
          </w:tcPr>
          <w:p w:rsidR="008E07B8" w:rsidRDefault="0066203D" w:rsidP="004C1D23">
            <w:pPr>
              <w:rPr>
                <w:szCs w:val="28"/>
              </w:rPr>
            </w:pPr>
            <w:r w:rsidRPr="00FE1C85">
              <w:t>2.8.2.2</w:t>
            </w:r>
            <w:r w:rsidR="0066761C">
              <w:t>.5</w:t>
            </w:r>
          </w:p>
        </w:tc>
        <w:tc>
          <w:tcPr>
            <w:tcW w:w="1134" w:type="dxa"/>
          </w:tcPr>
          <w:p w:rsidR="008E07B8" w:rsidRPr="00C230D4" w:rsidRDefault="0017242E" w:rsidP="001F17B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7.10</w:t>
            </w:r>
          </w:p>
        </w:tc>
      </w:tr>
      <w:tr w:rsidR="0066203D" w:rsidRPr="007926B7" w:rsidTr="00D03410">
        <w:trPr>
          <w:cantSplit/>
        </w:trPr>
        <w:tc>
          <w:tcPr>
            <w:tcW w:w="59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203D" w:rsidRDefault="00E370BF" w:rsidP="0066203D">
            <w:r w:rsidRPr="00E370BF">
              <w:t>Проведение анализа регулярной сетки на наличие разрывов и вывод результатов на элементы пользовательского интерфейса.</w:t>
            </w:r>
          </w:p>
        </w:tc>
        <w:tc>
          <w:tcPr>
            <w:tcW w:w="1560" w:type="dxa"/>
          </w:tcPr>
          <w:p w:rsidR="0066203D" w:rsidRDefault="0066203D" w:rsidP="0066203D">
            <w:pPr>
              <w:rPr>
                <w:szCs w:val="28"/>
              </w:rPr>
            </w:pPr>
            <w:r w:rsidRPr="00FE1C85">
              <w:t>2.8.2.2</w:t>
            </w:r>
            <w:r w:rsidR="00475221">
              <w:t>.6</w:t>
            </w:r>
          </w:p>
        </w:tc>
        <w:tc>
          <w:tcPr>
            <w:tcW w:w="1134" w:type="dxa"/>
          </w:tcPr>
          <w:p w:rsidR="0066203D" w:rsidRPr="00C230D4" w:rsidRDefault="0017242E" w:rsidP="0066203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7.11</w:t>
            </w:r>
          </w:p>
        </w:tc>
      </w:tr>
    </w:tbl>
    <w:p w:rsidR="00BD3FC1" w:rsidRPr="00B856B3" w:rsidRDefault="00BD3FC1" w:rsidP="00BD3FC1">
      <w:pPr>
        <w:rPr>
          <w:szCs w:val="28"/>
        </w:rPr>
      </w:pP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 w:rsidRPr="00B856B3">
        <w:rPr>
          <w:szCs w:val="28"/>
        </w:rPr>
        <w:t xml:space="preserve">» </w:t>
      </w:r>
      <w:r w:rsidR="005A2217">
        <w:rPr>
          <w:szCs w:val="28"/>
        </w:rPr>
        <w:t xml:space="preserve">включает </w:t>
      </w:r>
      <w:r w:rsidRPr="00B856B3">
        <w:rPr>
          <w:szCs w:val="28"/>
        </w:rPr>
        <w:t>в себя:</w:t>
      </w:r>
    </w:p>
    <w:p w:rsidR="00BD3FC1" w:rsidRDefault="00D374DD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</w:t>
      </w:r>
      <w:r w:rsidRPr="008B2A49">
        <w:rPr>
          <w:szCs w:val="28"/>
        </w:rPr>
        <w:t>;</w:t>
      </w:r>
    </w:p>
    <w:p w:rsidR="00BD3FC1" w:rsidRPr="00B856B3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lastRenderedPageBreak/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FC1" w:rsidRPr="00B856B3" w:rsidRDefault="00BD3FC1" w:rsidP="00BD3FC1">
      <w:pPr>
        <w:jc w:val="both"/>
        <w:rPr>
          <w:szCs w:val="28"/>
        </w:rPr>
      </w:pPr>
    </w:p>
    <w:p w:rsidR="00BD3FC1" w:rsidRPr="00DF0EF0" w:rsidRDefault="00BD3FC1" w:rsidP="00BD3FC1">
      <w:pPr>
        <w:pStyle w:val="1"/>
        <w:rPr>
          <w:rFonts w:ascii="Times New Roman" w:hAnsi="Times New Roman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FC1" w:rsidRPr="00B856B3" w:rsidRDefault="005A2217" w:rsidP="00BD3FC1">
      <w:pPr>
        <w:ind w:firstLine="567"/>
        <w:jc w:val="both"/>
        <w:rPr>
          <w:szCs w:val="28"/>
        </w:rPr>
      </w:pPr>
      <w:r>
        <w:rPr>
          <w:szCs w:val="28"/>
        </w:rPr>
        <w:t xml:space="preserve">Программные средства испытаний </w:t>
      </w:r>
      <w:r w:rsidR="00BD3FC1" w:rsidRPr="00B856B3">
        <w:rPr>
          <w:szCs w:val="28"/>
        </w:rPr>
        <w:t xml:space="preserve">ПО </w:t>
      </w:r>
      <w:r>
        <w:rPr>
          <w:szCs w:val="28"/>
        </w:rPr>
        <w:t xml:space="preserve">«GMESH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 w:rsidR="00BD3FC1">
        <w:rPr>
          <w:szCs w:val="28"/>
        </w:rPr>
        <w:t>»</w:t>
      </w:r>
      <w:r w:rsidR="00BD3FC1" w:rsidRPr="00B856B3">
        <w:rPr>
          <w:szCs w:val="28"/>
        </w:rPr>
        <w:t xml:space="preserve"> включают в себя:</w:t>
      </w:r>
    </w:p>
    <w:p w:rsidR="00BD3FC1" w:rsidRPr="00B856B3" w:rsidRDefault="00BD3FC1" w:rsidP="00AC5F03">
      <w:pPr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="00AC5F03" w:rsidRPr="00AC5F03">
        <w:rPr>
          <w:szCs w:val="28"/>
        </w:rPr>
        <w:t>Windo</w:t>
      </w:r>
      <w:r w:rsidR="00AC5F03">
        <w:rPr>
          <w:szCs w:val="28"/>
        </w:rPr>
        <w:t>ws</w:t>
      </w:r>
      <w:proofErr w:type="spellEnd"/>
      <w:r w:rsidR="00AC5F03">
        <w:rPr>
          <w:szCs w:val="28"/>
        </w:rPr>
        <w:t xml:space="preserve"> 7/8.1,10 (32 или 64-разрядная)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 w:rsidR="005A2217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SQLServerManagementStudio</w:t>
      </w:r>
      <w:proofErr w:type="spellEnd"/>
      <w:r>
        <w:rPr>
          <w:szCs w:val="28"/>
          <w:lang w:val="en-US"/>
        </w:rPr>
        <w:t>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BD3FC1" w:rsidRPr="00CA14F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</w:t>
      </w:r>
      <w:r w:rsidR="00F71CCE">
        <w:rPr>
          <w:szCs w:val="28"/>
        </w:rPr>
        <w:t xml:space="preserve">программное обеспечение – файлы </w:t>
      </w:r>
      <w:r>
        <w:rPr>
          <w:szCs w:val="28"/>
        </w:rPr>
        <w:t>.</w:t>
      </w:r>
      <w:r w:rsidR="00F71CCE">
        <w:rPr>
          <w:szCs w:val="28"/>
          <w:lang w:val="en-US"/>
        </w:rPr>
        <w:t>xml</w:t>
      </w:r>
      <w:r w:rsidR="00F71CCE" w:rsidRPr="00F71CCE">
        <w:rPr>
          <w:szCs w:val="28"/>
        </w:rPr>
        <w:t xml:space="preserve">, </w:t>
      </w:r>
      <w:r w:rsidR="00F71CCE">
        <w:rPr>
          <w:szCs w:val="28"/>
        </w:rPr>
        <w:t xml:space="preserve">располагаемые в данном каталоге </w:t>
      </w:r>
      <w:r w:rsidR="00F71CCE" w:rsidRPr="004365F9">
        <w:t>GMESH\</w:t>
      </w:r>
      <w:r w:rsidR="00510D5B" w:rsidRPr="004365F9">
        <w:t xml:space="preserve"> </w:t>
      </w:r>
      <w:proofErr w:type="spellStart"/>
      <w:r w:rsidR="00510D5B">
        <w:t>Documents</w:t>
      </w:r>
      <w:proofErr w:type="spellEnd"/>
      <w:r w:rsidR="00F71CCE" w:rsidRPr="004365F9">
        <w:t>\</w:t>
      </w:r>
      <w:r w:rsidR="00510D5B" w:rsidRPr="00510D5B">
        <w:t xml:space="preserve"> </w:t>
      </w:r>
      <w:proofErr w:type="spellStart"/>
      <w:r w:rsidR="00510D5B" w:rsidRPr="004365F9">
        <w:t>Test</w:t>
      </w:r>
      <w:proofErr w:type="spellEnd"/>
      <w:r w:rsidR="00510D5B" w:rsidRPr="004365F9">
        <w:t xml:space="preserve"> </w:t>
      </w:r>
      <w:proofErr w:type="spellStart"/>
      <w:r w:rsidR="00510D5B" w:rsidRPr="004365F9">
        <w:t>base</w:t>
      </w:r>
      <w:proofErr w:type="spellEnd"/>
      <w:r w:rsidR="00F71CCE">
        <w:t>.</w:t>
      </w:r>
      <w:bookmarkStart w:id="48" w:name="_GoBack"/>
      <w:bookmarkEnd w:id="48"/>
    </w:p>
    <w:p w:rsidR="008D492D" w:rsidRDefault="008D492D" w:rsidP="00BD3FC1">
      <w:pPr>
        <w:pStyle w:val="1"/>
        <w:rPr>
          <w:rFonts w:ascii="Times New Roman" w:hAnsi="Times New Roman"/>
        </w:rPr>
      </w:pPr>
      <w:bookmarkStart w:id="49" w:name="_Toc366495751"/>
      <w:bookmarkStart w:id="50" w:name="_Toc399269110"/>
      <w:bookmarkStart w:id="51" w:name="_Toc445839425"/>
      <w:bookmarkStart w:id="52" w:name="_Toc445857558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9"/>
      <w:bookmarkEnd w:id="50"/>
      <w:bookmarkEnd w:id="51"/>
      <w:bookmarkEnd w:id="52"/>
    </w:p>
    <w:p w:rsidR="00E75008" w:rsidRDefault="00E75008" w:rsidP="00BD3FC1"/>
    <w:p w:rsidR="00BD3FC1" w:rsidRPr="00626A67" w:rsidRDefault="00E75008" w:rsidP="00E75008">
      <w:pPr>
        <w:ind w:firstLine="708"/>
      </w:pPr>
      <w:r>
        <w:t xml:space="preserve">Перед выполнением тестирования необходимо вначале произвести инсталляцию программного продукта, которая производится согласно пункту 1 руководства оператора. </w:t>
      </w:r>
    </w:p>
    <w:p w:rsidR="000F791A" w:rsidRDefault="000F791A" w:rsidP="00DB0088">
      <w:pPr>
        <w:suppressAutoHyphens/>
        <w:jc w:val="both"/>
        <w:rPr>
          <w:szCs w:val="28"/>
        </w:rPr>
      </w:pPr>
    </w:p>
    <w:p w:rsidR="00DB0088" w:rsidRPr="005C77B0" w:rsidRDefault="00DB0088" w:rsidP="00DB0088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7.</w:t>
      </w:r>
      <w:r w:rsidR="006059FE">
        <w:rPr>
          <w:b/>
          <w:szCs w:val="28"/>
        </w:rPr>
        <w:t>1</w:t>
      </w:r>
      <w:r w:rsidR="00350444" w:rsidRPr="00350444">
        <w:rPr>
          <w:b/>
          <w:szCs w:val="28"/>
        </w:rPr>
        <w:t>.</w:t>
      </w:r>
      <w:r w:rsidR="00CA545B" w:rsidRPr="00CA545B">
        <w:t xml:space="preserve"> </w:t>
      </w:r>
      <w:r w:rsidR="00E370BF" w:rsidRPr="005C77B0">
        <w:rPr>
          <w:b/>
        </w:rPr>
        <w:t>Ввод исходных данных через файл формата XML и OBJ</w:t>
      </w:r>
      <w:r w:rsidR="005C77B0" w:rsidRPr="005C77B0">
        <w:rPr>
          <w:b/>
        </w:rPr>
        <w:t>.</w:t>
      </w:r>
    </w:p>
    <w:p w:rsidR="00350444" w:rsidRPr="006667A9" w:rsidRDefault="00350444" w:rsidP="00DB0088">
      <w:pPr>
        <w:suppressAutoHyphens/>
        <w:jc w:val="both"/>
        <w:rPr>
          <w:b/>
          <w:szCs w:val="28"/>
        </w:rPr>
      </w:pPr>
    </w:p>
    <w:p w:rsidR="00DB0088" w:rsidRPr="004365F9" w:rsidRDefault="00DB0088" w:rsidP="00DB0088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 w:rsidR="008B2A49"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 w:rsidR="002D192E">
        <w:rPr>
          <w:szCs w:val="28"/>
        </w:rPr>
        <w:t xml:space="preserve"> Generator</w:t>
      </w:r>
      <w:r w:rsidRPr="000F791A">
        <w:rPr>
          <w:szCs w:val="28"/>
        </w:rPr>
        <w:t>;</w:t>
      </w:r>
    </w:p>
    <w:p w:rsidR="00DB0088" w:rsidRDefault="009376E1" w:rsidP="00DB0088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rPr>
          <w:szCs w:val="28"/>
        </w:rPr>
        <w:t>Ввести ключ</w:t>
      </w:r>
      <w:r w:rsidR="001457A8">
        <w:rPr>
          <w:szCs w:val="28"/>
        </w:rPr>
        <w:t xml:space="preserve"> </w:t>
      </w:r>
      <w:r w:rsidR="005C77B0">
        <w:rPr>
          <w:szCs w:val="28"/>
        </w:rPr>
        <w:t xml:space="preserve">«–o» </w:t>
      </w:r>
      <w:r>
        <w:rPr>
          <w:szCs w:val="28"/>
        </w:rPr>
        <w:t>в командную ст</w:t>
      </w:r>
      <w:r w:rsidR="002E54CE">
        <w:rPr>
          <w:szCs w:val="28"/>
        </w:rPr>
        <w:t xml:space="preserve">року, указать путь, </w:t>
      </w:r>
      <w:r>
        <w:rPr>
          <w:szCs w:val="28"/>
        </w:rPr>
        <w:t>имя файла</w:t>
      </w:r>
      <w:r w:rsidR="00DB0088" w:rsidRPr="004365F9">
        <w:t>;</w:t>
      </w:r>
    </w:p>
    <w:p w:rsidR="00190E6C" w:rsidRPr="00190E6C" w:rsidRDefault="00190E6C" w:rsidP="002E54CE">
      <w:pPr>
        <w:pStyle w:val="ac"/>
        <w:numPr>
          <w:ilvl w:val="0"/>
          <w:numId w:val="2"/>
        </w:numPr>
        <w:tabs>
          <w:tab w:val="left" w:pos="1134"/>
        </w:tabs>
        <w:ind w:left="0" w:firstLine="567"/>
        <w:rPr>
          <w:szCs w:val="28"/>
        </w:rPr>
      </w:pPr>
      <w:r w:rsidRPr="00190E6C">
        <w:rPr>
          <w:color w:val="000000"/>
          <w:szCs w:val="28"/>
          <w:shd w:val="clear" w:color="auto" w:fill="FFFFFF"/>
        </w:rPr>
        <w:t>После указания пути файла для этого файла будет сгенерирована сетка и сохранена в ту же директорию, если нет ключа с путем сохранения.</w:t>
      </w:r>
    </w:p>
    <w:p w:rsidR="00190E6C" w:rsidRPr="004365F9" w:rsidRDefault="00190E6C" w:rsidP="00190E6C">
      <w:pPr>
        <w:tabs>
          <w:tab w:val="left" w:pos="1134"/>
        </w:tabs>
      </w:pPr>
    </w:p>
    <w:p w:rsidR="00DB0088" w:rsidRPr="00BD3FC1" w:rsidRDefault="00DB0088" w:rsidP="00DB0088">
      <w:pPr>
        <w:tabs>
          <w:tab w:val="left" w:pos="1134"/>
        </w:tabs>
        <w:ind w:left="567"/>
        <w:jc w:val="both"/>
        <w:rPr>
          <w:szCs w:val="28"/>
        </w:rPr>
      </w:pPr>
    </w:p>
    <w:p w:rsidR="00DB0088" w:rsidRPr="00F71CCE" w:rsidRDefault="00DB0088" w:rsidP="00DB008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DB0088" w:rsidRPr="00F71CCE" w:rsidRDefault="00DB0088" w:rsidP="00DB0088">
      <w:pPr>
        <w:pStyle w:val="ac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 w:rsidR="0015116C">
        <w:rPr>
          <w:szCs w:val="28"/>
        </w:rPr>
        <w:t>консольного приложения GMESH Generator</w:t>
      </w:r>
      <w:r w:rsidRPr="00F71CCE">
        <w:rPr>
          <w:szCs w:val="28"/>
        </w:rPr>
        <w:t>;</w:t>
      </w:r>
    </w:p>
    <w:p w:rsidR="00DB0088" w:rsidRDefault="009376E1" w:rsidP="00DB0088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>Д</w:t>
      </w:r>
      <w:r w:rsidRPr="002E36BB">
        <w:rPr>
          <w:color w:val="000000"/>
          <w:szCs w:val="28"/>
          <w:shd w:val="clear" w:color="auto" w:fill="FFFFFF"/>
        </w:rPr>
        <w:t>ля этого файла будет сгенерирована сетка и сохранена в ту же директорию, если нет ключа с путем сохранения</w:t>
      </w:r>
      <w:r w:rsidRPr="009376E1">
        <w:rPr>
          <w:szCs w:val="28"/>
        </w:rPr>
        <w:t>;</w:t>
      </w:r>
    </w:p>
    <w:p w:rsidR="009376E1" w:rsidRPr="009376E1" w:rsidRDefault="009376E1" w:rsidP="002E54CE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rPr>
          <w:szCs w:val="28"/>
        </w:rPr>
      </w:pPr>
      <w:r w:rsidRPr="009376E1">
        <w:rPr>
          <w:szCs w:val="28"/>
        </w:rPr>
        <w:t>В консольном окне отобразится текстовое сообщение, указывающее успешно ли была выполнена операция.</w:t>
      </w:r>
    </w:p>
    <w:p w:rsidR="009376E1" w:rsidRDefault="009376E1" w:rsidP="009376E1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6059FE" w:rsidRPr="00E370BF" w:rsidRDefault="006059FE" w:rsidP="006059FE">
      <w:pPr>
        <w:jc w:val="both"/>
        <w:rPr>
          <w:b/>
          <w:i/>
        </w:rPr>
      </w:pPr>
      <w:r>
        <w:rPr>
          <w:b/>
        </w:rPr>
        <w:t>7.2</w:t>
      </w:r>
      <w:r w:rsidRPr="000F791A">
        <w:rPr>
          <w:b/>
        </w:rPr>
        <w:t xml:space="preserve"> </w:t>
      </w:r>
      <w:r w:rsidR="00E370BF" w:rsidRPr="005C77B0">
        <w:rPr>
          <w:b/>
        </w:rPr>
        <w:t>Сохранение в файл формата OBJ регулярной сетки для декомпозированного N-угольника.</w:t>
      </w:r>
    </w:p>
    <w:p w:rsidR="005C77B0" w:rsidRPr="004365F9" w:rsidRDefault="005C77B0" w:rsidP="005C77B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>
        <w:rPr>
          <w:szCs w:val="28"/>
        </w:rPr>
        <w:t xml:space="preserve"> Generator</w:t>
      </w:r>
      <w:r w:rsidRPr="000F791A">
        <w:rPr>
          <w:szCs w:val="28"/>
        </w:rPr>
        <w:t>;</w:t>
      </w:r>
    </w:p>
    <w:p w:rsidR="005C77B0" w:rsidRDefault="005C77B0" w:rsidP="005C77B0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rPr>
          <w:szCs w:val="28"/>
        </w:rPr>
        <w:t>Ввести ключ «–</w:t>
      </w:r>
      <w:r>
        <w:rPr>
          <w:szCs w:val="28"/>
        </w:rPr>
        <w:t>s</w:t>
      </w:r>
      <w:r>
        <w:rPr>
          <w:szCs w:val="28"/>
        </w:rPr>
        <w:t>» в командную строку, указать путь, имя файла</w:t>
      </w:r>
      <w:r w:rsidRPr="004365F9">
        <w:t>;</w:t>
      </w:r>
    </w:p>
    <w:p w:rsidR="006059FE" w:rsidRPr="00C51DCD" w:rsidRDefault="005C77B0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Если</w:t>
      </w:r>
      <w:r w:rsidR="00C51DCD" w:rsidRPr="00C51DCD">
        <w:rPr>
          <w:color w:val="000000"/>
          <w:szCs w:val="28"/>
          <w:shd w:val="clear" w:color="auto" w:fill="FFFFFF"/>
        </w:rPr>
        <w:t xml:space="preserve"> путь для сохранения не указывается, то сохраняется в </w:t>
      </w:r>
      <w:r w:rsidR="001457A8">
        <w:rPr>
          <w:color w:val="000000"/>
          <w:szCs w:val="28"/>
          <w:shd w:val="clear" w:color="auto" w:fill="FFFFFF"/>
        </w:rPr>
        <w:t>ту же директорию</w:t>
      </w:r>
      <w:r w:rsidR="00C51DCD" w:rsidRPr="00C51DCD">
        <w:rPr>
          <w:color w:val="000000"/>
          <w:szCs w:val="28"/>
          <w:shd w:val="clear" w:color="auto" w:fill="FFFFFF"/>
        </w:rPr>
        <w:t>, где контур</w:t>
      </w:r>
      <w:r w:rsidR="00190E6C" w:rsidRPr="00C51DCD">
        <w:rPr>
          <w:szCs w:val="28"/>
        </w:rPr>
        <w:t>.</w:t>
      </w:r>
    </w:p>
    <w:p w:rsidR="006059FE" w:rsidRPr="00666070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6059FE" w:rsidRPr="00666070" w:rsidRDefault="006059FE" w:rsidP="006059FE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lastRenderedPageBreak/>
        <w:t>Результат испытания считается положительным, если будут выполнены условия:</w:t>
      </w:r>
    </w:p>
    <w:p w:rsidR="00190E6C" w:rsidRPr="00F71CCE" w:rsidRDefault="00190E6C" w:rsidP="00C17F63">
      <w:pPr>
        <w:pStyle w:val="ac"/>
        <w:numPr>
          <w:ilvl w:val="0"/>
          <w:numId w:val="22"/>
        </w:numPr>
        <w:tabs>
          <w:tab w:val="left" w:pos="0"/>
          <w:tab w:val="left" w:pos="426"/>
          <w:tab w:val="left" w:pos="567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 w:rsidR="005C77B0">
        <w:rPr>
          <w:szCs w:val="28"/>
        </w:rPr>
        <w:t>консольного приложения GMESH Generator</w:t>
      </w:r>
      <w:r w:rsidRPr="00F71CCE">
        <w:rPr>
          <w:szCs w:val="28"/>
        </w:rPr>
        <w:t>;</w:t>
      </w:r>
    </w:p>
    <w:p w:rsidR="006059FE" w:rsidRDefault="00190E6C" w:rsidP="00190E6C">
      <w:pPr>
        <w:pStyle w:val="ac"/>
        <w:numPr>
          <w:ilvl w:val="0"/>
          <w:numId w:val="22"/>
        </w:numPr>
        <w:tabs>
          <w:tab w:val="left" w:pos="1134"/>
        </w:tabs>
        <w:ind w:left="0" w:firstLine="567"/>
        <w:rPr>
          <w:szCs w:val="28"/>
        </w:rPr>
      </w:pPr>
      <w:r w:rsidRPr="00190E6C">
        <w:rPr>
          <w:szCs w:val="28"/>
        </w:rPr>
        <w:t>В консольном окне отобразится текстовое сообщение, указывающее успешно ли была выполнена операция.</w:t>
      </w:r>
    </w:p>
    <w:p w:rsidR="009B0DE7" w:rsidRDefault="009B0DE7" w:rsidP="009B0DE7">
      <w:pPr>
        <w:tabs>
          <w:tab w:val="left" w:pos="1134"/>
        </w:tabs>
        <w:rPr>
          <w:szCs w:val="28"/>
        </w:rPr>
      </w:pPr>
    </w:p>
    <w:p w:rsidR="00E370BF" w:rsidRPr="00190259" w:rsidRDefault="009B0DE7" w:rsidP="009B0DE7">
      <w:pPr>
        <w:tabs>
          <w:tab w:val="left" w:pos="1134"/>
        </w:tabs>
        <w:rPr>
          <w:b/>
          <w:szCs w:val="28"/>
        </w:rPr>
      </w:pPr>
      <w:r w:rsidRPr="009B0DE7">
        <w:rPr>
          <w:b/>
          <w:szCs w:val="28"/>
        </w:rPr>
        <w:t xml:space="preserve">7.3 </w:t>
      </w:r>
      <w:r w:rsidR="00E370BF" w:rsidRPr="00190259">
        <w:rPr>
          <w:b/>
        </w:rPr>
        <w:t>Генерация регулярной сетки для декомпозированного многоугольника.</w:t>
      </w:r>
    </w:p>
    <w:p w:rsidR="00C17F6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>
        <w:rPr>
          <w:szCs w:val="28"/>
        </w:rPr>
        <w:t>-1.1</w:t>
      </w:r>
      <w:r w:rsidRPr="000F791A">
        <w:rPr>
          <w:szCs w:val="28"/>
        </w:rPr>
        <w:t>;</w:t>
      </w:r>
    </w:p>
    <w:p w:rsidR="00C17F6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Декомпозиция многоугольника проводится автоматически, без помощи ключей;</w:t>
      </w:r>
    </w:p>
    <w:p w:rsidR="00C17F63" w:rsidRPr="006E37E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E37E3">
        <w:rPr>
          <w:color w:val="000000" w:themeColor="text1"/>
          <w:szCs w:val="28"/>
        </w:rPr>
        <w:t>Вы можете загрузить полученные файлы формата *</w:t>
      </w:r>
      <w:proofErr w:type="spellStart"/>
      <w:r w:rsidRPr="006E37E3">
        <w:rPr>
          <w:color w:val="000000" w:themeColor="text1"/>
          <w:szCs w:val="28"/>
          <w:lang w:val="en-US"/>
        </w:rPr>
        <w:t>obj</w:t>
      </w:r>
      <w:proofErr w:type="spellEnd"/>
      <w:r w:rsidRPr="006E37E3">
        <w:rPr>
          <w:color w:val="000000" w:themeColor="text1"/>
          <w:szCs w:val="28"/>
        </w:rPr>
        <w:t xml:space="preserve"> в стороннее ПО и увидеть результат работы генератора.</w:t>
      </w:r>
    </w:p>
    <w:p w:rsidR="006E37E3" w:rsidRPr="006E37E3" w:rsidRDefault="006E37E3" w:rsidP="006E37E3">
      <w:pPr>
        <w:tabs>
          <w:tab w:val="left" w:pos="1134"/>
        </w:tabs>
        <w:ind w:left="567"/>
        <w:jc w:val="both"/>
        <w:rPr>
          <w:szCs w:val="28"/>
        </w:rPr>
      </w:pPr>
    </w:p>
    <w:p w:rsidR="006E37E3" w:rsidRPr="00E7008D" w:rsidRDefault="006E37E3" w:rsidP="006E37E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E37E3" w:rsidRPr="00F71CCE" w:rsidRDefault="006E37E3" w:rsidP="006E37E3">
      <w:pPr>
        <w:pStyle w:val="ac"/>
        <w:numPr>
          <w:ilvl w:val="0"/>
          <w:numId w:val="16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>
        <w:rPr>
          <w:szCs w:val="28"/>
        </w:rPr>
        <w:t>консольного приложения GMESH-1.1</w:t>
      </w:r>
      <w:r w:rsidRPr="00F71CCE">
        <w:rPr>
          <w:szCs w:val="28"/>
        </w:rPr>
        <w:t>;</w:t>
      </w:r>
    </w:p>
    <w:p w:rsidR="00931A32" w:rsidRDefault="006E37E3" w:rsidP="00931A32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15116C" w:rsidRDefault="0015116C" w:rsidP="0015116C">
      <w:pPr>
        <w:tabs>
          <w:tab w:val="left" w:pos="1134"/>
        </w:tabs>
        <w:ind w:left="142"/>
        <w:jc w:val="both"/>
        <w:rPr>
          <w:szCs w:val="28"/>
        </w:rPr>
      </w:pPr>
    </w:p>
    <w:p w:rsidR="0015116C" w:rsidRPr="005C77B0" w:rsidRDefault="0015116C" w:rsidP="0068317D">
      <w:pPr>
        <w:tabs>
          <w:tab w:val="left" w:pos="1134"/>
        </w:tabs>
        <w:jc w:val="both"/>
        <w:rPr>
          <w:b/>
        </w:rPr>
      </w:pPr>
      <w:r w:rsidRPr="005C77B0">
        <w:rPr>
          <w:b/>
        </w:rPr>
        <w:t xml:space="preserve">7.4 </w:t>
      </w:r>
      <w:r w:rsidR="00E370BF" w:rsidRPr="005C77B0">
        <w:rPr>
          <w:b/>
        </w:rPr>
        <w:t>Поддержка ключей запуска, перечисленных в приложении, при запуске из командной строки.</w:t>
      </w:r>
    </w:p>
    <w:p w:rsidR="00190259" w:rsidRDefault="00190259" w:rsidP="00190259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Выполнить пункт</w:t>
      </w:r>
      <w:r>
        <w:rPr>
          <w:szCs w:val="28"/>
        </w:rPr>
        <w:t>ы</w:t>
      </w:r>
      <w:r w:rsidRPr="00666070">
        <w:rPr>
          <w:szCs w:val="28"/>
        </w:rPr>
        <w:t xml:space="preserve"> методики</w:t>
      </w:r>
      <w:r>
        <w:rPr>
          <w:szCs w:val="28"/>
        </w:rPr>
        <w:t xml:space="preserve"> 7.1, 7.2</w:t>
      </w:r>
      <w:r>
        <w:rPr>
          <w:szCs w:val="28"/>
          <w:lang w:val="en-US"/>
        </w:rPr>
        <w:t>;</w:t>
      </w:r>
    </w:p>
    <w:p w:rsidR="00190259" w:rsidRDefault="00190259" w:rsidP="00190259">
      <w:pPr>
        <w:tabs>
          <w:tab w:val="left" w:pos="1134"/>
        </w:tabs>
        <w:ind w:left="567"/>
        <w:jc w:val="both"/>
        <w:rPr>
          <w:szCs w:val="28"/>
        </w:rPr>
      </w:pPr>
    </w:p>
    <w:p w:rsidR="00190259" w:rsidRPr="00E7008D" w:rsidRDefault="00190259" w:rsidP="00190259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190259" w:rsidRPr="00F71CCE" w:rsidRDefault="00190259" w:rsidP="00190259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>
        <w:rPr>
          <w:szCs w:val="28"/>
        </w:rPr>
        <w:t>консольного приложения GMESH Generator</w:t>
      </w:r>
      <w:r>
        <w:rPr>
          <w:szCs w:val="28"/>
        </w:rPr>
        <w:t xml:space="preserve">, </w:t>
      </w:r>
      <w:r>
        <w:rPr>
          <w:szCs w:val="28"/>
        </w:rPr>
        <w:t>на котором отображена версия генератора</w:t>
      </w:r>
      <w:r w:rsidRPr="00F71CCE">
        <w:rPr>
          <w:szCs w:val="28"/>
        </w:rPr>
        <w:t>;</w:t>
      </w:r>
    </w:p>
    <w:p w:rsidR="00190259" w:rsidRDefault="00190259" w:rsidP="00190259">
      <w:pPr>
        <w:pStyle w:val="ac"/>
        <w:numPr>
          <w:ilvl w:val="0"/>
          <w:numId w:val="29"/>
        </w:numPr>
        <w:tabs>
          <w:tab w:val="left" w:pos="567"/>
          <w:tab w:val="left" w:pos="1134"/>
        </w:tabs>
        <w:ind w:left="0" w:firstLine="567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>Д</w:t>
      </w:r>
      <w:r w:rsidRPr="002E36BB">
        <w:rPr>
          <w:color w:val="000000"/>
          <w:szCs w:val="28"/>
          <w:shd w:val="clear" w:color="auto" w:fill="FFFFFF"/>
        </w:rPr>
        <w:t>ля этого файла будет сгенерирована сетка и сохранена в ту же директорию, если нет ключа с путем сохранения</w:t>
      </w:r>
      <w:r w:rsidRPr="009376E1">
        <w:rPr>
          <w:szCs w:val="28"/>
        </w:rPr>
        <w:t>;</w:t>
      </w:r>
    </w:p>
    <w:p w:rsidR="00190259" w:rsidRPr="009376E1" w:rsidRDefault="00190259" w:rsidP="00190259">
      <w:pPr>
        <w:pStyle w:val="ac"/>
        <w:numPr>
          <w:ilvl w:val="0"/>
          <w:numId w:val="29"/>
        </w:numPr>
        <w:tabs>
          <w:tab w:val="left" w:pos="567"/>
          <w:tab w:val="left" w:pos="1134"/>
        </w:tabs>
        <w:ind w:left="0" w:firstLine="567"/>
        <w:rPr>
          <w:szCs w:val="28"/>
        </w:rPr>
      </w:pPr>
      <w:r w:rsidRPr="009376E1">
        <w:rPr>
          <w:szCs w:val="28"/>
        </w:rPr>
        <w:t>В консольном окне отобразится текстовое сообщение, указывающее успешно ли была выполнена операция.</w:t>
      </w:r>
    </w:p>
    <w:p w:rsidR="00190259" w:rsidRPr="0015116C" w:rsidRDefault="00190259" w:rsidP="0068317D">
      <w:pPr>
        <w:tabs>
          <w:tab w:val="left" w:pos="1134"/>
        </w:tabs>
        <w:jc w:val="both"/>
        <w:rPr>
          <w:b/>
          <w:i/>
        </w:rPr>
      </w:pPr>
    </w:p>
    <w:p w:rsidR="0015116C" w:rsidRPr="005C77B0" w:rsidRDefault="0015116C" w:rsidP="0068317D">
      <w:pPr>
        <w:tabs>
          <w:tab w:val="left" w:pos="1134"/>
        </w:tabs>
        <w:jc w:val="both"/>
        <w:rPr>
          <w:b/>
        </w:rPr>
      </w:pPr>
      <w:r w:rsidRPr="005C77B0">
        <w:rPr>
          <w:b/>
        </w:rPr>
        <w:t xml:space="preserve">7.5 </w:t>
      </w:r>
      <w:r w:rsidR="00E370BF" w:rsidRPr="005C77B0">
        <w:rPr>
          <w:b/>
        </w:rPr>
        <w:t>Анализ регулярной сетки для декомпозированного N-угольника на качество регулярной сетки и вывод информации в файл формата TXT</w:t>
      </w:r>
      <w:r w:rsidR="005C77B0" w:rsidRPr="005C77B0">
        <w:rPr>
          <w:b/>
        </w:rPr>
        <w:t>.</w:t>
      </w:r>
    </w:p>
    <w:p w:rsidR="005C77B0" w:rsidRPr="004E1390" w:rsidRDefault="005C77B0" w:rsidP="005C77B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7.2</w:t>
      </w:r>
      <w:r>
        <w:rPr>
          <w:szCs w:val="28"/>
          <w:lang w:val="en-US"/>
        </w:rPr>
        <w:t>;</w:t>
      </w:r>
    </w:p>
    <w:p w:rsidR="005C77B0" w:rsidRDefault="005C77B0" w:rsidP="0068317D">
      <w:pPr>
        <w:tabs>
          <w:tab w:val="left" w:pos="1134"/>
        </w:tabs>
        <w:jc w:val="both"/>
        <w:rPr>
          <w:b/>
          <w:i/>
        </w:rPr>
      </w:pPr>
    </w:p>
    <w:p w:rsidR="005C77B0" w:rsidRPr="00F71CCE" w:rsidRDefault="005C77B0" w:rsidP="005C77B0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5C77B0" w:rsidRPr="00F71CCE" w:rsidRDefault="005C77B0" w:rsidP="005C77B0">
      <w:pPr>
        <w:pStyle w:val="ac"/>
        <w:numPr>
          <w:ilvl w:val="0"/>
          <w:numId w:val="27"/>
        </w:numPr>
        <w:tabs>
          <w:tab w:val="left" w:pos="0"/>
          <w:tab w:val="left" w:pos="426"/>
          <w:tab w:val="left" w:pos="567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>
        <w:rPr>
          <w:szCs w:val="28"/>
        </w:rPr>
        <w:t>консольного приложения GMESH Generator</w:t>
      </w:r>
      <w:r w:rsidRPr="00F71CCE">
        <w:rPr>
          <w:szCs w:val="28"/>
        </w:rPr>
        <w:t>;</w:t>
      </w:r>
    </w:p>
    <w:p w:rsidR="005C77B0" w:rsidRDefault="005C77B0" w:rsidP="005C77B0">
      <w:pPr>
        <w:pStyle w:val="ac"/>
        <w:numPr>
          <w:ilvl w:val="0"/>
          <w:numId w:val="27"/>
        </w:numPr>
        <w:tabs>
          <w:tab w:val="left" w:pos="1134"/>
        </w:tabs>
        <w:ind w:left="0" w:firstLine="567"/>
        <w:rPr>
          <w:szCs w:val="28"/>
        </w:rPr>
      </w:pPr>
      <w:r w:rsidRPr="00190E6C">
        <w:rPr>
          <w:szCs w:val="28"/>
        </w:rPr>
        <w:t>В консольном окне отобразится текстовое сообщение, указывающее успешно ли была выполнена операция.</w:t>
      </w:r>
    </w:p>
    <w:p w:rsidR="005C77B0" w:rsidRPr="004E1390" w:rsidRDefault="005C77B0" w:rsidP="005C77B0">
      <w:pPr>
        <w:pStyle w:val="ac"/>
        <w:numPr>
          <w:ilvl w:val="0"/>
          <w:numId w:val="27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lastRenderedPageBreak/>
        <w:t>В файле формата TXT</w:t>
      </w:r>
      <w:r w:rsidRPr="004E1390">
        <w:rPr>
          <w:szCs w:val="28"/>
        </w:rPr>
        <w:t xml:space="preserve"> будет выведена информация </w:t>
      </w:r>
      <w:r>
        <w:rPr>
          <w:szCs w:val="28"/>
        </w:rPr>
        <w:t xml:space="preserve">о </w:t>
      </w:r>
      <w:r>
        <w:t>качестве</w:t>
      </w:r>
      <w:r w:rsidRPr="004E1390">
        <w:t xml:space="preserve"> регулярной сетки</w:t>
      </w:r>
      <w:r w:rsidRPr="004E1390">
        <w:rPr>
          <w:szCs w:val="28"/>
        </w:rPr>
        <w:t>.</w:t>
      </w:r>
    </w:p>
    <w:p w:rsidR="000F791A" w:rsidRDefault="000F791A" w:rsidP="00931A32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0F791A" w:rsidRPr="0068317D" w:rsidRDefault="000F791A" w:rsidP="000F791A">
      <w:pPr>
        <w:tabs>
          <w:tab w:val="left" w:pos="1134"/>
        </w:tabs>
        <w:jc w:val="both"/>
        <w:rPr>
          <w:b/>
          <w:i/>
        </w:rPr>
      </w:pPr>
      <w:r w:rsidRPr="000F791A">
        <w:rPr>
          <w:b/>
          <w:szCs w:val="28"/>
        </w:rPr>
        <w:t>7</w:t>
      </w:r>
      <w:r w:rsidR="0015116C">
        <w:rPr>
          <w:b/>
          <w:szCs w:val="28"/>
        </w:rPr>
        <w:t>.</w:t>
      </w:r>
      <w:r w:rsidR="00E370BF">
        <w:rPr>
          <w:b/>
          <w:szCs w:val="28"/>
        </w:rPr>
        <w:t>6</w:t>
      </w:r>
      <w:r w:rsidRPr="000F791A">
        <w:rPr>
          <w:b/>
          <w:szCs w:val="28"/>
        </w:rPr>
        <w:t xml:space="preserve"> </w:t>
      </w:r>
      <w:r w:rsidR="0068317D" w:rsidRPr="00392B15">
        <w:rPr>
          <w:b/>
        </w:rPr>
        <w:t>Открытие регулярной сетки из файла формата OBJ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C052D4" w:rsidRDefault="00C052D4" w:rsidP="000F791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приложение 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931A32">
        <w:t>;</w:t>
      </w:r>
    </w:p>
    <w:p w:rsidR="000F791A" w:rsidRPr="00666070" w:rsidRDefault="00C052D4" w:rsidP="000F791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Нажать кнопку </w:t>
      </w:r>
      <w:r>
        <w:rPr>
          <w:szCs w:val="28"/>
          <w:lang w:val="en-US"/>
        </w:rPr>
        <w:t>OPEN</w:t>
      </w:r>
      <w:r w:rsidRPr="00C052D4">
        <w:rPr>
          <w:szCs w:val="28"/>
        </w:rPr>
        <w:t xml:space="preserve"> </w:t>
      </w:r>
      <w:r>
        <w:rPr>
          <w:szCs w:val="28"/>
        </w:rPr>
        <w:t>и</w:t>
      </w:r>
      <w:r w:rsidR="00392B15">
        <w:rPr>
          <w:szCs w:val="28"/>
        </w:rPr>
        <w:t xml:space="preserve"> выбрать </w:t>
      </w:r>
      <w:r w:rsidR="00C51DCD">
        <w:rPr>
          <w:szCs w:val="28"/>
          <w:lang w:val="en-US"/>
        </w:rPr>
        <w:t>Mesh</w:t>
      </w:r>
      <w:r w:rsidR="00C51DCD" w:rsidRPr="00666BBD">
        <w:rPr>
          <w:szCs w:val="28"/>
        </w:rPr>
        <w:t>,</w:t>
      </w:r>
      <w:r>
        <w:rPr>
          <w:szCs w:val="28"/>
        </w:rPr>
        <w:t xml:space="preserve"> </w:t>
      </w:r>
      <w:r w:rsidR="00C51DCD">
        <w:rPr>
          <w:szCs w:val="28"/>
        </w:rPr>
        <w:t xml:space="preserve">затем </w:t>
      </w:r>
      <w:r>
        <w:rPr>
          <w:szCs w:val="28"/>
        </w:rPr>
        <w:t>выбрать расположение декомпозированного многоугольника</w:t>
      </w:r>
      <w:r w:rsidR="000F791A" w:rsidRPr="00666070">
        <w:rPr>
          <w:szCs w:val="28"/>
        </w:rPr>
        <w:t>.</w:t>
      </w:r>
    </w:p>
    <w:p w:rsidR="000F791A" w:rsidRPr="00666070" w:rsidRDefault="000F791A" w:rsidP="000F791A">
      <w:pPr>
        <w:tabs>
          <w:tab w:val="left" w:pos="1134"/>
        </w:tabs>
        <w:jc w:val="both"/>
        <w:rPr>
          <w:szCs w:val="28"/>
        </w:rPr>
      </w:pPr>
    </w:p>
    <w:p w:rsidR="000F791A" w:rsidRPr="00666070" w:rsidRDefault="000F791A" w:rsidP="000F791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C052D4" w:rsidRPr="00C052D4" w:rsidRDefault="000F791A" w:rsidP="005709E9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0F791A" w:rsidRPr="00C052D4" w:rsidRDefault="00392B15" w:rsidP="005709E9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Получен</w:t>
      </w:r>
      <w:r>
        <w:rPr>
          <w:szCs w:val="28"/>
          <w:lang w:val="en-US"/>
        </w:rPr>
        <w:t>а</w:t>
      </w:r>
      <w:r>
        <w:rPr>
          <w:szCs w:val="28"/>
        </w:rPr>
        <w:t xml:space="preserve"> требуемая сетка</w:t>
      </w:r>
      <w:r w:rsidR="00C052D4" w:rsidRPr="00C052D4">
        <w:rPr>
          <w:szCs w:val="28"/>
          <w:lang w:val="en-US"/>
        </w:rPr>
        <w:t>.</w:t>
      </w:r>
    </w:p>
    <w:p w:rsid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68317D" w:rsidRPr="0068317D" w:rsidRDefault="00931A32" w:rsidP="006059FE">
      <w:pPr>
        <w:tabs>
          <w:tab w:val="left" w:pos="1134"/>
        </w:tabs>
        <w:jc w:val="both"/>
        <w:rPr>
          <w:b/>
          <w:i/>
        </w:rPr>
      </w:pPr>
      <w:r w:rsidRPr="00931A32">
        <w:rPr>
          <w:b/>
        </w:rPr>
        <w:t>7.</w:t>
      </w:r>
      <w:r w:rsidR="00E370BF">
        <w:rPr>
          <w:b/>
        </w:rPr>
        <w:t>7</w:t>
      </w:r>
      <w:r w:rsidR="0068317D">
        <w:rPr>
          <w:b/>
        </w:rPr>
        <w:t xml:space="preserve"> </w:t>
      </w:r>
      <w:r w:rsidR="0068317D" w:rsidRPr="00392B15">
        <w:rPr>
          <w:b/>
        </w:rPr>
        <w:t xml:space="preserve">Открытие контура из файлов форматов </w:t>
      </w:r>
      <w:r w:rsidR="0068317D" w:rsidRPr="00392B15">
        <w:rPr>
          <w:b/>
          <w:lang w:val="en-US"/>
        </w:rPr>
        <w:t>XML</w:t>
      </w:r>
      <w:r w:rsidR="0068317D" w:rsidRPr="00392B15">
        <w:rPr>
          <w:b/>
        </w:rPr>
        <w:t xml:space="preserve"> и </w:t>
      </w:r>
      <w:r w:rsidR="0068317D" w:rsidRPr="00392B15">
        <w:rPr>
          <w:b/>
          <w:lang w:val="en-US"/>
        </w:rPr>
        <w:t>OBJ</w:t>
      </w:r>
      <w:r w:rsidR="00C17F63" w:rsidRPr="0068317D">
        <w:rPr>
          <w:b/>
          <w:i/>
        </w:rPr>
        <w:t xml:space="preserve"> </w:t>
      </w:r>
    </w:p>
    <w:p w:rsidR="006E37E3" w:rsidRPr="00931A32" w:rsidRDefault="006E37E3" w:rsidP="006059FE">
      <w:pPr>
        <w:tabs>
          <w:tab w:val="left" w:pos="1134"/>
        </w:tabs>
        <w:jc w:val="both"/>
        <w:rPr>
          <w:b/>
          <w:color w:val="000000"/>
          <w:shd w:val="clear" w:color="auto" w:fill="FFFFFF"/>
        </w:rPr>
      </w:pPr>
    </w:p>
    <w:p w:rsidR="00392B15" w:rsidRDefault="00392B15" w:rsidP="00392B15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приложение 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931A32">
        <w:t>;</w:t>
      </w:r>
    </w:p>
    <w:p w:rsidR="00392B15" w:rsidRPr="00666070" w:rsidRDefault="00392B15" w:rsidP="00392B15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Нажать кнопку </w:t>
      </w:r>
      <w:r>
        <w:rPr>
          <w:szCs w:val="28"/>
          <w:lang w:val="en-US"/>
        </w:rPr>
        <w:t>OPEN</w:t>
      </w:r>
      <w:r w:rsidRPr="00C052D4">
        <w:rPr>
          <w:szCs w:val="28"/>
        </w:rPr>
        <w:t xml:space="preserve"> </w:t>
      </w:r>
      <w:r>
        <w:rPr>
          <w:szCs w:val="28"/>
        </w:rPr>
        <w:t xml:space="preserve">и выбрать </w:t>
      </w:r>
      <w:r>
        <w:rPr>
          <w:szCs w:val="28"/>
        </w:rPr>
        <w:t>Contour</w:t>
      </w:r>
      <w:r w:rsidRPr="00666BBD">
        <w:rPr>
          <w:szCs w:val="28"/>
        </w:rPr>
        <w:t>,</w:t>
      </w:r>
      <w:r>
        <w:rPr>
          <w:szCs w:val="28"/>
        </w:rPr>
        <w:t xml:space="preserve"> затем выбрать расположение многоугольника</w:t>
      </w:r>
      <w:r w:rsidRPr="00666070">
        <w:rPr>
          <w:szCs w:val="28"/>
        </w:rPr>
        <w:t>.</w:t>
      </w:r>
    </w:p>
    <w:p w:rsidR="00392B15" w:rsidRPr="00666070" w:rsidRDefault="00392B15" w:rsidP="00392B15">
      <w:pPr>
        <w:tabs>
          <w:tab w:val="left" w:pos="1134"/>
        </w:tabs>
        <w:jc w:val="both"/>
        <w:rPr>
          <w:szCs w:val="28"/>
        </w:rPr>
      </w:pPr>
    </w:p>
    <w:p w:rsidR="00392B15" w:rsidRPr="00666070" w:rsidRDefault="00392B15" w:rsidP="00392B1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392B15" w:rsidRPr="00392B15" w:rsidRDefault="00392B15" w:rsidP="00392B15">
      <w:pPr>
        <w:pStyle w:val="ac"/>
        <w:numPr>
          <w:ilvl w:val="0"/>
          <w:numId w:val="30"/>
        </w:numPr>
        <w:tabs>
          <w:tab w:val="left" w:pos="0"/>
          <w:tab w:val="left" w:pos="426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392B15">
        <w:rPr>
          <w:szCs w:val="28"/>
        </w:rPr>
        <w:t>Откроется соответствующий внешний вид главной формы ПО «</w:t>
      </w:r>
      <w:r w:rsidRPr="00392B15">
        <w:rPr>
          <w:lang w:val="en-US"/>
        </w:rPr>
        <w:t>GMESH</w:t>
      </w:r>
      <w:r>
        <w:t xml:space="preserve"> </w:t>
      </w:r>
      <w:r w:rsidRPr="00392B15">
        <w:rPr>
          <w:lang w:val="en-US"/>
        </w:rPr>
        <w:t>Visualizer</w:t>
      </w:r>
      <w:r w:rsidRPr="001E4991">
        <w:t xml:space="preserve"> 1.0</w:t>
      </w:r>
      <w:r>
        <w:t>»</w:t>
      </w:r>
      <w:r w:rsidRPr="00C052D4">
        <w:t>;</w:t>
      </w:r>
    </w:p>
    <w:p w:rsidR="006E37E3" w:rsidRPr="00392B15" w:rsidRDefault="006E37E3" w:rsidP="00392B15">
      <w:pPr>
        <w:pStyle w:val="ac"/>
        <w:numPr>
          <w:ilvl w:val="0"/>
          <w:numId w:val="30"/>
        </w:numPr>
        <w:tabs>
          <w:tab w:val="left" w:pos="0"/>
          <w:tab w:val="left" w:pos="426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392B15">
        <w:rPr>
          <w:szCs w:val="28"/>
        </w:rPr>
        <w:t>Получен требуемый многоугольник</w:t>
      </w:r>
      <w:r w:rsidRPr="00392B15">
        <w:rPr>
          <w:szCs w:val="28"/>
          <w:lang w:val="en-US"/>
        </w:rPr>
        <w:t>.</w:t>
      </w:r>
    </w:p>
    <w:p w:rsidR="00C17F63" w:rsidRDefault="00C17F63" w:rsidP="006059FE">
      <w:pPr>
        <w:tabs>
          <w:tab w:val="left" w:pos="1134"/>
        </w:tabs>
        <w:jc w:val="both"/>
        <w:rPr>
          <w:b/>
        </w:rPr>
      </w:pPr>
    </w:p>
    <w:p w:rsidR="004433BA" w:rsidRDefault="004433BA" w:rsidP="006059FE">
      <w:pPr>
        <w:tabs>
          <w:tab w:val="left" w:pos="1134"/>
        </w:tabs>
        <w:jc w:val="both"/>
        <w:rPr>
          <w:b/>
        </w:rPr>
      </w:pPr>
    </w:p>
    <w:p w:rsidR="0068317D" w:rsidRPr="00392B15" w:rsidRDefault="00C17F63" w:rsidP="006059FE">
      <w:pPr>
        <w:tabs>
          <w:tab w:val="left" w:pos="1134"/>
        </w:tabs>
        <w:jc w:val="both"/>
        <w:rPr>
          <w:b/>
        </w:rPr>
      </w:pPr>
      <w:r>
        <w:rPr>
          <w:b/>
        </w:rPr>
        <w:t>7.</w:t>
      </w:r>
      <w:r w:rsidR="00E370BF">
        <w:rPr>
          <w:b/>
        </w:rPr>
        <w:t>8</w:t>
      </w:r>
      <w:r w:rsidR="006059FE" w:rsidRPr="000F791A">
        <w:rPr>
          <w:b/>
        </w:rPr>
        <w:t xml:space="preserve"> </w:t>
      </w:r>
      <w:r w:rsidR="0068317D" w:rsidRPr="00392B15">
        <w:rPr>
          <w:b/>
        </w:rPr>
        <w:t>Визуализация регулярной сетки и контура.</w:t>
      </w:r>
    </w:p>
    <w:p w:rsidR="006059FE" w:rsidRPr="00C052D4" w:rsidRDefault="006059FE" w:rsidP="006059FE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</w:t>
      </w:r>
      <w:r w:rsidR="00392B15">
        <w:rPr>
          <w:szCs w:val="28"/>
        </w:rPr>
        <w:t>методики 7.6</w:t>
      </w:r>
      <w:r w:rsidRPr="00C17F63">
        <w:rPr>
          <w:szCs w:val="28"/>
        </w:rPr>
        <w:t>;</w:t>
      </w:r>
    </w:p>
    <w:p w:rsidR="00C052D4" w:rsidRPr="00AF64F5" w:rsidRDefault="00C052D4" w:rsidP="00C052D4">
      <w:pPr>
        <w:tabs>
          <w:tab w:val="left" w:pos="1134"/>
        </w:tabs>
        <w:ind w:left="567"/>
        <w:jc w:val="both"/>
        <w:rPr>
          <w:szCs w:val="28"/>
        </w:rPr>
      </w:pPr>
    </w:p>
    <w:p w:rsidR="006059FE" w:rsidRPr="00E7008D" w:rsidRDefault="006059FE" w:rsidP="006059FE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059FE" w:rsidRPr="004A33C0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6059FE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6059FE" w:rsidRPr="00523A4A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Получено отображение линий декомпозиции</w:t>
      </w:r>
      <w:r>
        <w:rPr>
          <w:szCs w:val="28"/>
          <w:lang w:val="en-US"/>
        </w:rPr>
        <w:t>;</w:t>
      </w:r>
    </w:p>
    <w:p w:rsidR="006059FE" w:rsidRPr="00AF64F5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регулярная сетка</w:t>
      </w:r>
      <w:r>
        <w:rPr>
          <w:szCs w:val="28"/>
          <w:lang w:val="en-US"/>
        </w:rPr>
        <w:t>.</w:t>
      </w:r>
    </w:p>
    <w:p w:rsidR="006059FE" w:rsidRP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1366A3" w:rsidRDefault="00C17F63" w:rsidP="001366A3">
      <w:pPr>
        <w:rPr>
          <w:b/>
        </w:rPr>
      </w:pPr>
      <w:r>
        <w:rPr>
          <w:b/>
        </w:rPr>
        <w:t>7.</w:t>
      </w:r>
      <w:r w:rsidR="00E370BF">
        <w:rPr>
          <w:b/>
        </w:rPr>
        <w:t>9</w:t>
      </w:r>
      <w:r w:rsidR="001366A3" w:rsidRPr="001366A3">
        <w:rPr>
          <w:b/>
        </w:rPr>
        <w:t xml:space="preserve"> </w:t>
      </w:r>
      <w:r w:rsidR="0068317D" w:rsidRPr="00A576F4">
        <w:rPr>
          <w:b/>
        </w:rPr>
        <w:t>Произведение оценки качества регулярной сетки</w:t>
      </w:r>
    </w:p>
    <w:p w:rsidR="00C052D4" w:rsidRDefault="00C052D4" w:rsidP="00C052D4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7.6</w:t>
      </w:r>
      <w:r w:rsidRPr="00C17F63">
        <w:rPr>
          <w:szCs w:val="28"/>
        </w:rPr>
        <w:t>;</w:t>
      </w:r>
    </w:p>
    <w:p w:rsidR="00C052D4" w:rsidRPr="00C052D4" w:rsidRDefault="00C052D4" w:rsidP="00C052D4">
      <w:pPr>
        <w:tabs>
          <w:tab w:val="left" w:pos="1134"/>
        </w:tabs>
        <w:jc w:val="both"/>
        <w:rPr>
          <w:szCs w:val="28"/>
        </w:rPr>
      </w:pPr>
    </w:p>
    <w:p w:rsidR="00C052D4" w:rsidRPr="00E7008D" w:rsidRDefault="00C052D4" w:rsidP="00C052D4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lastRenderedPageBreak/>
        <w:t>Результат испытания считается положительным, если будут выполнены условия:</w:t>
      </w:r>
    </w:p>
    <w:p w:rsidR="00C052D4" w:rsidRPr="004A33C0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>
        <w:rPr>
          <w:szCs w:val="28"/>
        </w:rPr>
        <w:t>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C052D4">
        <w:t>;</w:t>
      </w:r>
    </w:p>
    <w:p w:rsid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C052D4" w:rsidRPr="00523A4A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Получено отображение линий декомпозиции</w:t>
      </w:r>
      <w:r>
        <w:rPr>
          <w:szCs w:val="28"/>
          <w:lang w:val="en-US"/>
        </w:rPr>
        <w:t>;</w:t>
      </w:r>
    </w:p>
    <w:p w:rsidR="00C052D4" w:rsidRP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регулярная сетка</w:t>
      </w:r>
      <w:r>
        <w:rPr>
          <w:szCs w:val="28"/>
          <w:lang w:val="en-US"/>
        </w:rPr>
        <w:t>.</w:t>
      </w:r>
    </w:p>
    <w:p w:rsidR="00C052D4" w:rsidRP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rPr>
          <w:szCs w:val="28"/>
        </w:rPr>
      </w:pPr>
      <w:r w:rsidRPr="00C052D4">
        <w:rPr>
          <w:szCs w:val="28"/>
        </w:rPr>
        <w:t xml:space="preserve">Отображение значения оценки качества сетки </w:t>
      </w:r>
      <w:r w:rsidR="00AC60CD">
        <w:rPr>
          <w:szCs w:val="28"/>
        </w:rPr>
        <w:t>находится</w:t>
      </w:r>
      <w:r>
        <w:rPr>
          <w:szCs w:val="28"/>
        </w:rPr>
        <w:t xml:space="preserve"> в поле</w:t>
      </w:r>
      <w:r w:rsidR="00C51DCD">
        <w:rPr>
          <w:szCs w:val="28"/>
        </w:rPr>
        <w:t xml:space="preserve"> </w:t>
      </w:r>
      <w:r w:rsidR="00A576F4">
        <w:rPr>
          <w:szCs w:val="28"/>
        </w:rPr>
        <w:t xml:space="preserve">MESH </w:t>
      </w:r>
      <w:proofErr w:type="spellStart"/>
      <w:r w:rsidR="00A576F4">
        <w:rPr>
          <w:szCs w:val="28"/>
        </w:rPr>
        <w:t>Quality</w:t>
      </w:r>
      <w:proofErr w:type="spellEnd"/>
      <w:r w:rsidR="00C51DCD">
        <w:rPr>
          <w:szCs w:val="28"/>
        </w:rPr>
        <w:t>.</w:t>
      </w:r>
      <w:r>
        <w:rPr>
          <w:szCs w:val="28"/>
        </w:rPr>
        <w:t xml:space="preserve"> </w:t>
      </w:r>
      <w:r w:rsidRPr="00C052D4">
        <w:rPr>
          <w:szCs w:val="28"/>
        </w:rPr>
        <w:t>В зависимости от результата система заполняет ячейку определенным цветом в градации от красного</w:t>
      </w:r>
      <w:r w:rsidR="00A576F4">
        <w:rPr>
          <w:szCs w:val="28"/>
        </w:rPr>
        <w:t xml:space="preserve"> до светло-зеленого. Где красный цвет означает </w:t>
      </w:r>
      <w:r w:rsidRPr="00C052D4">
        <w:rPr>
          <w:szCs w:val="28"/>
        </w:rPr>
        <w:t xml:space="preserve">плохое </w:t>
      </w:r>
      <w:r w:rsidR="00A576F4">
        <w:rPr>
          <w:szCs w:val="28"/>
        </w:rPr>
        <w:t>качество, зеленый</w:t>
      </w:r>
      <w:r w:rsidRPr="00C052D4">
        <w:rPr>
          <w:szCs w:val="28"/>
        </w:rPr>
        <w:t xml:space="preserve"> – отличное качество.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F41D22" w:rsidRPr="001031E9" w:rsidRDefault="00F41D22" w:rsidP="00F41D22">
      <w:pPr>
        <w:pStyle w:val="ac"/>
        <w:tabs>
          <w:tab w:val="left" w:pos="1134"/>
        </w:tabs>
        <w:ind w:left="567"/>
        <w:jc w:val="both"/>
        <w:rPr>
          <w:szCs w:val="28"/>
          <w:highlight w:val="green"/>
        </w:rPr>
      </w:pPr>
    </w:p>
    <w:p w:rsidR="000F791A" w:rsidRPr="001366A3" w:rsidRDefault="00E370BF" w:rsidP="002C1810">
      <w:pPr>
        <w:rPr>
          <w:b/>
          <w:szCs w:val="28"/>
        </w:rPr>
      </w:pPr>
      <w:r>
        <w:rPr>
          <w:b/>
        </w:rPr>
        <w:t>7.10</w:t>
      </w:r>
      <w:r w:rsidR="001366A3">
        <w:rPr>
          <w:b/>
        </w:rPr>
        <w:t>.</w:t>
      </w:r>
      <w:r w:rsidR="001366A3" w:rsidRPr="001366A3">
        <w:rPr>
          <w:b/>
        </w:rPr>
        <w:t xml:space="preserve"> </w:t>
      </w:r>
      <w:r w:rsidR="0068317D" w:rsidRPr="00A576F4">
        <w:rPr>
          <w:b/>
        </w:rPr>
        <w:t>Проведение анализа регулярной сетки на согласованность и вывод результатов на элементы пользовательского интерфейса.</w:t>
      </w:r>
    </w:p>
    <w:p w:rsidR="00AF64F5" w:rsidRDefault="00AF64F5" w:rsidP="00AF64F5">
      <w:pPr>
        <w:tabs>
          <w:tab w:val="left" w:pos="1134"/>
        </w:tabs>
        <w:jc w:val="both"/>
        <w:rPr>
          <w:szCs w:val="28"/>
        </w:rPr>
      </w:pPr>
    </w:p>
    <w:p w:rsidR="00C51DCD" w:rsidRPr="00A576F4" w:rsidRDefault="00C51DCD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</w:t>
      </w:r>
      <w:r w:rsidR="004E1390">
        <w:rPr>
          <w:szCs w:val="28"/>
        </w:rPr>
        <w:t>методики 7.6</w:t>
      </w:r>
      <w:r>
        <w:rPr>
          <w:szCs w:val="28"/>
          <w:lang w:val="en-US"/>
        </w:rPr>
        <w:t>;</w:t>
      </w:r>
    </w:p>
    <w:p w:rsidR="00A576F4" w:rsidRPr="00C51DCD" w:rsidRDefault="00A576F4" w:rsidP="00A576F4">
      <w:pPr>
        <w:tabs>
          <w:tab w:val="left" w:pos="1134"/>
        </w:tabs>
        <w:ind w:left="567"/>
        <w:jc w:val="both"/>
        <w:rPr>
          <w:szCs w:val="28"/>
        </w:rPr>
      </w:pPr>
    </w:p>
    <w:p w:rsidR="00AF64F5" w:rsidRPr="00E7008D" w:rsidRDefault="00AF64F5" w:rsidP="00AF64F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F64F5" w:rsidRPr="004A33C0" w:rsidRDefault="00AF64F5" w:rsidP="00AF64F5">
      <w:pPr>
        <w:pStyle w:val="ac"/>
        <w:numPr>
          <w:ilvl w:val="0"/>
          <w:numId w:val="24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AF64F5" w:rsidRPr="00AF64F5" w:rsidRDefault="00AF64F5" w:rsidP="00D22788">
      <w:pPr>
        <w:pStyle w:val="ac"/>
        <w:numPr>
          <w:ilvl w:val="0"/>
          <w:numId w:val="24"/>
        </w:numPr>
        <w:tabs>
          <w:tab w:val="left" w:pos="0"/>
          <w:tab w:val="left" w:pos="1134"/>
        </w:tabs>
        <w:suppressAutoHyphens/>
        <w:ind w:left="0" w:firstLine="567"/>
        <w:jc w:val="both"/>
        <w:rPr>
          <w:b/>
          <w:szCs w:val="28"/>
        </w:rPr>
      </w:pPr>
      <w:r>
        <w:t>В поле</w:t>
      </w:r>
      <w:r w:rsidR="00A576F4">
        <w:t xml:space="preserve"> справа</w:t>
      </w:r>
      <w:r>
        <w:t xml:space="preserve"> выводится </w:t>
      </w:r>
      <w:r w:rsidR="00A576F4">
        <w:t>результат</w:t>
      </w:r>
      <w:r w:rsidRPr="000F791A">
        <w:t xml:space="preserve"> </w:t>
      </w:r>
      <w:r w:rsidR="00A576F4">
        <w:t>проведения</w:t>
      </w:r>
      <w:r w:rsidRPr="00AF64F5">
        <w:t xml:space="preserve"> анализа N-угольника на с</w:t>
      </w:r>
      <w:r>
        <w:t>огласованность регулярной сетки.</w:t>
      </w:r>
    </w:p>
    <w:p w:rsidR="00AF64F5" w:rsidRPr="00AF64F5" w:rsidRDefault="00AF64F5" w:rsidP="00AF64F5">
      <w:pPr>
        <w:pStyle w:val="ac"/>
        <w:suppressAutoHyphens/>
        <w:ind w:left="1287"/>
        <w:jc w:val="both"/>
        <w:rPr>
          <w:b/>
          <w:szCs w:val="28"/>
        </w:rPr>
      </w:pPr>
    </w:p>
    <w:p w:rsidR="000F791A" w:rsidRDefault="00E370BF" w:rsidP="002C1810">
      <w:pPr>
        <w:rPr>
          <w:b/>
        </w:rPr>
      </w:pPr>
      <w:r>
        <w:rPr>
          <w:b/>
          <w:szCs w:val="28"/>
        </w:rPr>
        <w:t>7.11</w:t>
      </w:r>
      <w:r w:rsidR="001366A3">
        <w:rPr>
          <w:b/>
          <w:szCs w:val="28"/>
        </w:rPr>
        <w:t>.</w:t>
      </w:r>
      <w:r w:rsidR="000F791A">
        <w:rPr>
          <w:b/>
          <w:szCs w:val="28"/>
        </w:rPr>
        <w:t xml:space="preserve"> </w:t>
      </w:r>
      <w:r w:rsidR="0068317D" w:rsidRPr="00A576F4">
        <w:rPr>
          <w:b/>
        </w:rPr>
        <w:t>Проведение анализа регулярной сетки на наличие разрывов и вывод результатов на элементы пользовательского интерфейса.</w:t>
      </w:r>
    </w:p>
    <w:p w:rsidR="00C51DCD" w:rsidRDefault="00C51DCD" w:rsidP="002C1810">
      <w:pPr>
        <w:rPr>
          <w:b/>
        </w:rPr>
      </w:pPr>
    </w:p>
    <w:p w:rsidR="00C51DCD" w:rsidRPr="00C51DCD" w:rsidRDefault="004E1390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7.6</w:t>
      </w:r>
      <w:r w:rsidR="00C51DCD">
        <w:rPr>
          <w:szCs w:val="28"/>
          <w:lang w:val="en-US"/>
        </w:rPr>
        <w:t>;</w:t>
      </w:r>
    </w:p>
    <w:p w:rsidR="000F791A" w:rsidRDefault="000F791A" w:rsidP="002C1810">
      <w:pPr>
        <w:rPr>
          <w:b/>
          <w:szCs w:val="28"/>
        </w:rPr>
      </w:pPr>
    </w:p>
    <w:p w:rsidR="00AF64F5" w:rsidRPr="00E7008D" w:rsidRDefault="00AF64F5" w:rsidP="00AF64F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F64F5" w:rsidRPr="004A33C0" w:rsidRDefault="00AF64F5" w:rsidP="001C1B08">
      <w:pPr>
        <w:pStyle w:val="ac"/>
        <w:numPr>
          <w:ilvl w:val="0"/>
          <w:numId w:val="25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AF64F5" w:rsidRPr="00AF64F5" w:rsidRDefault="00A576F4" w:rsidP="00D22788">
      <w:pPr>
        <w:pStyle w:val="ac"/>
        <w:numPr>
          <w:ilvl w:val="0"/>
          <w:numId w:val="25"/>
        </w:numPr>
        <w:tabs>
          <w:tab w:val="left" w:pos="0"/>
          <w:tab w:val="left" w:pos="1134"/>
        </w:tabs>
        <w:suppressAutoHyphens/>
        <w:ind w:left="0" w:firstLine="567"/>
        <w:jc w:val="both"/>
        <w:rPr>
          <w:b/>
          <w:szCs w:val="28"/>
        </w:rPr>
      </w:pPr>
      <w:r>
        <w:t>В поле справа выводится результат</w:t>
      </w:r>
      <w:r w:rsidRPr="000F791A">
        <w:t xml:space="preserve"> </w:t>
      </w:r>
      <w:r>
        <w:t>проведения</w:t>
      </w:r>
      <w:r w:rsidR="00AF64F5" w:rsidRPr="00AF64F5">
        <w:t xml:space="preserve"> анализа N-угольника на </w:t>
      </w:r>
      <w:r w:rsidR="001C1B08" w:rsidRPr="001C1B08">
        <w:t>наличие разрывов в регулярной сетке</w:t>
      </w:r>
      <w:r w:rsidR="00AF64F5">
        <w:t>.</w:t>
      </w:r>
    </w:p>
    <w:p w:rsidR="002C1810" w:rsidRDefault="002C1810" w:rsidP="002C1810"/>
    <w:p w:rsidR="0015116C" w:rsidRDefault="0015116C" w:rsidP="00C17F63">
      <w:pPr>
        <w:tabs>
          <w:tab w:val="left" w:pos="1134"/>
        </w:tabs>
        <w:jc w:val="both"/>
        <w:rPr>
          <w:b/>
          <w:szCs w:val="28"/>
        </w:rPr>
      </w:pPr>
    </w:p>
    <w:p w:rsidR="009B0971" w:rsidRDefault="009B0971" w:rsidP="00BD3FC1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9B0971" w:rsidRDefault="009B0971" w:rsidP="00BD3FC1">
      <w:pPr>
        <w:pStyle w:val="1"/>
        <w:rPr>
          <w:rFonts w:ascii="Times New Roman" w:hAnsi="Times New Roman"/>
        </w:rPr>
      </w:pPr>
      <w:bookmarkStart w:id="57" w:name="_Toc445839427"/>
      <w:bookmarkStart w:id="58" w:name="_Toc445857560"/>
    </w:p>
    <w:p w:rsidR="00BD3FC1" w:rsidRPr="00826BFB" w:rsidRDefault="00BD3FC1" w:rsidP="00BD3FC1">
      <w:pPr>
        <w:pStyle w:val="1"/>
        <w:rPr>
          <w:rFonts w:ascii="Times New Roman" w:hAnsi="Times New Roman"/>
          <w:b w:val="0"/>
          <w:bCs w:val="0"/>
          <w:caps w:val="0"/>
        </w:rPr>
      </w:pPr>
      <w:r w:rsidRPr="00826BFB">
        <w:rPr>
          <w:rFonts w:ascii="Times New Roman" w:hAnsi="Times New Roman"/>
        </w:rPr>
        <w:t>ПЕРЕЧЕНЬ ССЫЛОЧНЫХ ДОКУМЕНТОВ</w:t>
      </w:r>
      <w:bookmarkEnd w:id="57"/>
      <w:bookmarkEnd w:id="58"/>
    </w:p>
    <w:p w:rsidR="00BD3FC1" w:rsidRPr="00A71120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для </w:t>
      </w:r>
      <w:r w:rsidR="004433BA">
        <w:t>выпуклых</w:t>
      </w:r>
      <w:r>
        <w:t xml:space="preserve">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="00CE60FB"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="0087779F">
        <w:rPr>
          <w:szCs w:val="28"/>
        </w:rPr>
        <w:t>-1.1</w:t>
      </w:r>
      <w:r w:rsidR="00A71120">
        <w:rPr>
          <w:szCs w:val="28"/>
        </w:rPr>
        <w:t>)</w:t>
      </w:r>
      <w:r w:rsidR="00A71120" w:rsidRPr="00A71120">
        <w:rPr>
          <w:szCs w:val="28"/>
        </w:rPr>
        <w:t>;</w:t>
      </w:r>
    </w:p>
    <w:p w:rsidR="00A71120" w:rsidRPr="00826BFB" w:rsidRDefault="004433BA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</w:t>
      </w:r>
      <w:r w:rsidR="00A71120">
        <w:rPr>
          <w:szCs w:val="28"/>
        </w:rPr>
        <w:t xml:space="preserve"> </w:t>
      </w:r>
      <w:r w:rsidR="00A71120">
        <w:t xml:space="preserve">программного инструмента </w:t>
      </w:r>
      <w:r w:rsidR="00A71120">
        <w:rPr>
          <w:szCs w:val="28"/>
        </w:rPr>
        <w:t>«GMESH-1.1»</w:t>
      </w:r>
      <w:r w:rsidR="00A71120" w:rsidRPr="00AC5F03">
        <w:rPr>
          <w:szCs w:val="28"/>
        </w:rPr>
        <w:t>;</w:t>
      </w:r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 w:rsidR="0087779F">
        <w:rPr>
          <w:szCs w:val="28"/>
        </w:rPr>
        <w:t>«GMESH-1.1</w:t>
      </w:r>
      <w:r>
        <w:rPr>
          <w:szCs w:val="28"/>
        </w:rPr>
        <w:t>»</w:t>
      </w:r>
      <w:r w:rsidRPr="00826BFB">
        <w:rPr>
          <w:szCs w:val="28"/>
        </w:rPr>
        <w:t>.</w:t>
      </w:r>
    </w:p>
    <w:p w:rsidR="0099106F" w:rsidRDefault="0099106F"/>
    <w:sectPr w:rsidR="0099106F" w:rsidSect="002971C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2C" w:rsidRDefault="0019052C">
      <w:r>
        <w:separator/>
      </w:r>
    </w:p>
  </w:endnote>
  <w:endnote w:type="continuationSeparator" w:id="0">
    <w:p w:rsidR="0019052C" w:rsidRDefault="0019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2971C4">
        <w:pPr>
          <w:pStyle w:val="a8"/>
          <w:jc w:val="center"/>
        </w:pPr>
        <w:r>
          <w:fldChar w:fldCharType="begin"/>
        </w:r>
        <w:r w:rsidR="00DB0088">
          <w:instrText>PAGE   \* MERGEFORMAT</w:instrText>
        </w:r>
        <w:r>
          <w:fldChar w:fldCharType="separate"/>
        </w:r>
        <w:r w:rsidR="00510D5B">
          <w:rPr>
            <w:noProof/>
          </w:rPr>
          <w:t>9</w:t>
        </w:r>
        <w:r>
          <w:fldChar w:fldCharType="end"/>
        </w:r>
      </w:p>
    </w:sdtContent>
  </w:sdt>
  <w:p w:rsidR="0094032F" w:rsidRDefault="0019052C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19052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2C" w:rsidRDefault="0019052C">
      <w:r>
        <w:separator/>
      </w:r>
    </w:p>
  </w:footnote>
  <w:footnote w:type="continuationSeparator" w:id="0">
    <w:p w:rsidR="0019052C" w:rsidRDefault="00190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2971C4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B008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0088"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19052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19052C">
    <w:pPr>
      <w:pStyle w:val="a5"/>
    </w:pPr>
  </w:p>
  <w:p w:rsidR="0094032F" w:rsidRDefault="0019052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19052C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87A"/>
    <w:multiLevelType w:val="hybridMultilevel"/>
    <w:tmpl w:val="0E90013A"/>
    <w:lvl w:ilvl="0" w:tplc="19D21536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6F0196"/>
    <w:multiLevelType w:val="hybridMultilevel"/>
    <w:tmpl w:val="808AA8B4"/>
    <w:lvl w:ilvl="0" w:tplc="726AE58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72649ED"/>
    <w:multiLevelType w:val="hybridMultilevel"/>
    <w:tmpl w:val="93D84AC2"/>
    <w:lvl w:ilvl="0" w:tplc="B92C69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D242585"/>
    <w:multiLevelType w:val="hybridMultilevel"/>
    <w:tmpl w:val="1872223E"/>
    <w:lvl w:ilvl="0" w:tplc="7F6013AE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6001544"/>
    <w:multiLevelType w:val="hybridMultilevel"/>
    <w:tmpl w:val="099854BE"/>
    <w:lvl w:ilvl="0" w:tplc="4F2CAA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B52181A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B6A409E"/>
    <w:multiLevelType w:val="hybridMultilevel"/>
    <w:tmpl w:val="5EB01CE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14032B1"/>
    <w:multiLevelType w:val="hybridMultilevel"/>
    <w:tmpl w:val="ED30D4C2"/>
    <w:lvl w:ilvl="0" w:tplc="8BD60C1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3A3739"/>
    <w:multiLevelType w:val="hybridMultilevel"/>
    <w:tmpl w:val="8F96D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5C01417"/>
    <w:multiLevelType w:val="hybridMultilevel"/>
    <w:tmpl w:val="F07A17CC"/>
    <w:lvl w:ilvl="0" w:tplc="47A6031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0705F"/>
    <w:multiLevelType w:val="hybridMultilevel"/>
    <w:tmpl w:val="7190FC3E"/>
    <w:lvl w:ilvl="0" w:tplc="5B2AC2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C556CFE"/>
    <w:multiLevelType w:val="hybridMultilevel"/>
    <w:tmpl w:val="3858F3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0F56DC6"/>
    <w:multiLevelType w:val="hybridMultilevel"/>
    <w:tmpl w:val="93D84AC2"/>
    <w:lvl w:ilvl="0" w:tplc="B92C69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6215C5F"/>
    <w:multiLevelType w:val="hybridMultilevel"/>
    <w:tmpl w:val="A8A08EEC"/>
    <w:lvl w:ilvl="0" w:tplc="680C1E5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9B0623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3427C45"/>
    <w:multiLevelType w:val="hybridMultilevel"/>
    <w:tmpl w:val="72DA86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7413CD0"/>
    <w:multiLevelType w:val="hybridMultilevel"/>
    <w:tmpl w:val="84DA3B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15"/>
  </w:num>
  <w:num w:numId="5">
    <w:abstractNumId w:val="19"/>
  </w:num>
  <w:num w:numId="6">
    <w:abstractNumId w:val="23"/>
  </w:num>
  <w:num w:numId="7">
    <w:abstractNumId w:val="7"/>
  </w:num>
  <w:num w:numId="8">
    <w:abstractNumId w:val="9"/>
  </w:num>
  <w:num w:numId="9">
    <w:abstractNumId w:val="2"/>
  </w:num>
  <w:num w:numId="10">
    <w:abstractNumId w:val="29"/>
  </w:num>
  <w:num w:numId="11">
    <w:abstractNumId w:val="28"/>
  </w:num>
  <w:num w:numId="12">
    <w:abstractNumId w:val="17"/>
  </w:num>
  <w:num w:numId="13">
    <w:abstractNumId w:val="10"/>
  </w:num>
  <w:num w:numId="14">
    <w:abstractNumId w:val="8"/>
  </w:num>
  <w:num w:numId="15">
    <w:abstractNumId w:val="27"/>
  </w:num>
  <w:num w:numId="16">
    <w:abstractNumId w:val="25"/>
  </w:num>
  <w:num w:numId="17">
    <w:abstractNumId w:val="3"/>
  </w:num>
  <w:num w:numId="18">
    <w:abstractNumId w:val="22"/>
  </w:num>
  <w:num w:numId="19">
    <w:abstractNumId w:val="14"/>
  </w:num>
  <w:num w:numId="20">
    <w:abstractNumId w:val="6"/>
  </w:num>
  <w:num w:numId="21">
    <w:abstractNumId w:val="21"/>
  </w:num>
  <w:num w:numId="22">
    <w:abstractNumId w:val="11"/>
  </w:num>
  <w:num w:numId="23">
    <w:abstractNumId w:val="4"/>
  </w:num>
  <w:num w:numId="24">
    <w:abstractNumId w:val="18"/>
  </w:num>
  <w:num w:numId="25">
    <w:abstractNumId w:val="5"/>
  </w:num>
  <w:num w:numId="26">
    <w:abstractNumId w:val="0"/>
  </w:num>
  <w:num w:numId="27">
    <w:abstractNumId w:val="26"/>
  </w:num>
  <w:num w:numId="28">
    <w:abstractNumId w:val="24"/>
  </w:num>
  <w:num w:numId="29">
    <w:abstractNumId w:val="1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AF"/>
    <w:rsid w:val="00015B56"/>
    <w:rsid w:val="00044674"/>
    <w:rsid w:val="000C6EFD"/>
    <w:rsid w:val="000F791A"/>
    <w:rsid w:val="001031E9"/>
    <w:rsid w:val="00105E8A"/>
    <w:rsid w:val="001366A3"/>
    <w:rsid w:val="001457A8"/>
    <w:rsid w:val="0015116C"/>
    <w:rsid w:val="0017242E"/>
    <w:rsid w:val="00190259"/>
    <w:rsid w:val="0019052C"/>
    <w:rsid w:val="00190E6C"/>
    <w:rsid w:val="001B118C"/>
    <w:rsid w:val="001C1B08"/>
    <w:rsid w:val="001E093C"/>
    <w:rsid w:val="001E7CEB"/>
    <w:rsid w:val="001F17B9"/>
    <w:rsid w:val="001F6B7F"/>
    <w:rsid w:val="00237B73"/>
    <w:rsid w:val="0026630B"/>
    <w:rsid w:val="002668CF"/>
    <w:rsid w:val="002971C4"/>
    <w:rsid w:val="002A64C0"/>
    <w:rsid w:val="002C1810"/>
    <w:rsid w:val="002D192E"/>
    <w:rsid w:val="002E54CE"/>
    <w:rsid w:val="002F4D0E"/>
    <w:rsid w:val="00304E72"/>
    <w:rsid w:val="003252A5"/>
    <w:rsid w:val="003365BC"/>
    <w:rsid w:val="00350444"/>
    <w:rsid w:val="00392B15"/>
    <w:rsid w:val="003D7426"/>
    <w:rsid w:val="003F5740"/>
    <w:rsid w:val="003F638C"/>
    <w:rsid w:val="0042545B"/>
    <w:rsid w:val="00426250"/>
    <w:rsid w:val="004365F9"/>
    <w:rsid w:val="004433BA"/>
    <w:rsid w:val="00475221"/>
    <w:rsid w:val="004A33C0"/>
    <w:rsid w:val="004E1390"/>
    <w:rsid w:val="00510D5B"/>
    <w:rsid w:val="00523A4A"/>
    <w:rsid w:val="00524FBC"/>
    <w:rsid w:val="00525FA4"/>
    <w:rsid w:val="00574458"/>
    <w:rsid w:val="005A2217"/>
    <w:rsid w:val="005A6AF2"/>
    <w:rsid w:val="005C067F"/>
    <w:rsid w:val="005C3ADB"/>
    <w:rsid w:val="005C77B0"/>
    <w:rsid w:val="005E38D1"/>
    <w:rsid w:val="006059FE"/>
    <w:rsid w:val="00607F2C"/>
    <w:rsid w:val="00626A67"/>
    <w:rsid w:val="00642D76"/>
    <w:rsid w:val="0066203D"/>
    <w:rsid w:val="00666070"/>
    <w:rsid w:val="006667A9"/>
    <w:rsid w:val="0066761C"/>
    <w:rsid w:val="0067428F"/>
    <w:rsid w:val="0068317D"/>
    <w:rsid w:val="006927CE"/>
    <w:rsid w:val="00692D6F"/>
    <w:rsid w:val="0069763F"/>
    <w:rsid w:val="006E37E3"/>
    <w:rsid w:val="006F2F34"/>
    <w:rsid w:val="007217DB"/>
    <w:rsid w:val="00742942"/>
    <w:rsid w:val="00746178"/>
    <w:rsid w:val="00761CB3"/>
    <w:rsid w:val="00771B5C"/>
    <w:rsid w:val="00780923"/>
    <w:rsid w:val="007A12BA"/>
    <w:rsid w:val="007B6718"/>
    <w:rsid w:val="00840609"/>
    <w:rsid w:val="00840982"/>
    <w:rsid w:val="00840EA1"/>
    <w:rsid w:val="0086385B"/>
    <w:rsid w:val="00871681"/>
    <w:rsid w:val="0087779F"/>
    <w:rsid w:val="008B2A49"/>
    <w:rsid w:val="008D202A"/>
    <w:rsid w:val="008D492D"/>
    <w:rsid w:val="008E07B8"/>
    <w:rsid w:val="008F67AF"/>
    <w:rsid w:val="00931A32"/>
    <w:rsid w:val="009376E1"/>
    <w:rsid w:val="009447CE"/>
    <w:rsid w:val="00950F29"/>
    <w:rsid w:val="009746DE"/>
    <w:rsid w:val="0099106F"/>
    <w:rsid w:val="00994B1B"/>
    <w:rsid w:val="009A45C6"/>
    <w:rsid w:val="009B0971"/>
    <w:rsid w:val="009B0DE7"/>
    <w:rsid w:val="00A2661B"/>
    <w:rsid w:val="00A33151"/>
    <w:rsid w:val="00A576F4"/>
    <w:rsid w:val="00A63AB5"/>
    <w:rsid w:val="00A67C97"/>
    <w:rsid w:val="00A71120"/>
    <w:rsid w:val="00A93CDF"/>
    <w:rsid w:val="00A96F2C"/>
    <w:rsid w:val="00AC5F03"/>
    <w:rsid w:val="00AC60CD"/>
    <w:rsid w:val="00AF64F5"/>
    <w:rsid w:val="00B25476"/>
    <w:rsid w:val="00B86271"/>
    <w:rsid w:val="00BC5CAE"/>
    <w:rsid w:val="00BD3DD9"/>
    <w:rsid w:val="00BD3FC1"/>
    <w:rsid w:val="00BD7A20"/>
    <w:rsid w:val="00C03585"/>
    <w:rsid w:val="00C052D4"/>
    <w:rsid w:val="00C17F63"/>
    <w:rsid w:val="00C230D4"/>
    <w:rsid w:val="00C24ADB"/>
    <w:rsid w:val="00C51DCD"/>
    <w:rsid w:val="00C61D90"/>
    <w:rsid w:val="00C91B5D"/>
    <w:rsid w:val="00CA545B"/>
    <w:rsid w:val="00CC5098"/>
    <w:rsid w:val="00CE3C32"/>
    <w:rsid w:val="00CE60FB"/>
    <w:rsid w:val="00CE6C7D"/>
    <w:rsid w:val="00D03410"/>
    <w:rsid w:val="00D073C4"/>
    <w:rsid w:val="00D22788"/>
    <w:rsid w:val="00D26166"/>
    <w:rsid w:val="00D325DD"/>
    <w:rsid w:val="00D374DD"/>
    <w:rsid w:val="00D61536"/>
    <w:rsid w:val="00D84B10"/>
    <w:rsid w:val="00D85F2D"/>
    <w:rsid w:val="00DB0088"/>
    <w:rsid w:val="00DC190A"/>
    <w:rsid w:val="00DE1FC7"/>
    <w:rsid w:val="00DE4AEB"/>
    <w:rsid w:val="00E370BF"/>
    <w:rsid w:val="00E75008"/>
    <w:rsid w:val="00E75714"/>
    <w:rsid w:val="00ED7CB8"/>
    <w:rsid w:val="00F419EC"/>
    <w:rsid w:val="00F41D22"/>
    <w:rsid w:val="00F71CCE"/>
    <w:rsid w:val="00F91DB7"/>
    <w:rsid w:val="00F95789"/>
    <w:rsid w:val="00FA36D7"/>
    <w:rsid w:val="00FC5BB5"/>
    <w:rsid w:val="00FE0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11499-40C1-45C0-BB5A-29185F0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C8712-7411-43FF-A032-D78834C1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Елена Кротова</cp:lastModifiedBy>
  <cp:revision>14</cp:revision>
  <dcterms:created xsi:type="dcterms:W3CDTF">2016-10-31T16:33:00Z</dcterms:created>
  <dcterms:modified xsi:type="dcterms:W3CDTF">2017-01-23T22:17:00Z</dcterms:modified>
</cp:coreProperties>
</file>