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60" w:rsidRDefault="00113C5E" w:rsidP="00037160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E37">
        <w:rPr>
          <w:rFonts w:ascii="Times New Roman" w:hAnsi="Times New Roman" w:cs="Times New Roman"/>
          <w:sz w:val="36"/>
          <w:szCs w:val="36"/>
        </w:rPr>
        <w:t>Протокол об испытаниях системы</w:t>
      </w:r>
    </w:p>
    <w:p w:rsidR="00037160" w:rsidRPr="00037160" w:rsidRDefault="00037160" w:rsidP="000371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GMESH</w:t>
      </w:r>
      <w:r w:rsidRPr="00037160">
        <w:rPr>
          <w:rFonts w:ascii="Times New Roman" w:hAnsi="Times New Roman" w:cs="Times New Roman"/>
          <w:sz w:val="36"/>
          <w:szCs w:val="36"/>
        </w:rPr>
        <w:t xml:space="preserve"> 1.1</w:t>
      </w:r>
    </w:p>
    <w:p w:rsidR="00037160" w:rsidRPr="00037160" w:rsidRDefault="00037160" w:rsidP="00037160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08.11.2016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3C5E" w:rsidRPr="003D2E37" w:rsidTr="00113C5E">
        <w:tc>
          <w:tcPr>
            <w:tcW w:w="4785" w:type="dxa"/>
          </w:tcPr>
          <w:p w:rsidR="00113C5E" w:rsidRPr="003D2E37" w:rsidRDefault="003D2E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2E37">
              <w:rPr>
                <w:rFonts w:ascii="Times New Roman" w:hAnsi="Times New Roman" w:cs="Times New Roman"/>
                <w:sz w:val="32"/>
                <w:szCs w:val="32"/>
              </w:rPr>
              <w:t xml:space="preserve">Функция </w:t>
            </w:r>
          </w:p>
        </w:tc>
        <w:tc>
          <w:tcPr>
            <w:tcW w:w="4786" w:type="dxa"/>
          </w:tcPr>
          <w:p w:rsidR="00113C5E" w:rsidRPr="003D2E37" w:rsidRDefault="008E7B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Статус</w:t>
            </w:r>
          </w:p>
        </w:tc>
      </w:tr>
      <w:tr w:rsidR="00113C5E" w:rsidRPr="003D2E37" w:rsidTr="00113C5E">
        <w:tc>
          <w:tcPr>
            <w:tcW w:w="4785" w:type="dxa"/>
          </w:tcPr>
          <w:p w:rsidR="00113C5E" w:rsidRPr="00037160" w:rsidRDefault="00113C5E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 xml:space="preserve">2.8.2.1.1 </w:t>
            </w:r>
            <w:r w:rsidR="00541BAD" w:rsidRPr="00037160">
              <w:rPr>
                <w:sz w:val="28"/>
                <w:szCs w:val="28"/>
              </w:rPr>
              <w:t>Ввод исходных данных через файл формата XML</w:t>
            </w:r>
          </w:p>
        </w:tc>
        <w:tc>
          <w:tcPr>
            <w:tcW w:w="4786" w:type="dxa"/>
          </w:tcPr>
          <w:p w:rsidR="00113C5E" w:rsidRPr="00037160" w:rsidRDefault="007E04D2" w:rsidP="007E04D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160">
              <w:rPr>
                <w:rFonts w:ascii="Times New Roman" w:hAnsi="Times New Roman" w:cs="Times New Roman"/>
                <w:sz w:val="32"/>
                <w:szCs w:val="32"/>
              </w:rPr>
              <w:t>Прошло</w:t>
            </w:r>
          </w:p>
        </w:tc>
      </w:tr>
      <w:tr w:rsidR="00113C5E" w:rsidRPr="003D2E37" w:rsidTr="00113C5E">
        <w:tc>
          <w:tcPr>
            <w:tcW w:w="4785" w:type="dxa"/>
          </w:tcPr>
          <w:p w:rsidR="00113C5E" w:rsidRPr="00037160" w:rsidRDefault="00113C5E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2.8.2.1.2</w:t>
            </w:r>
            <w:r w:rsidR="00541BAD" w:rsidRPr="00037160">
              <w:rPr>
                <w:sz w:val="28"/>
                <w:szCs w:val="28"/>
              </w:rPr>
              <w:t xml:space="preserve"> Сохранение в файл формата OBJ декомпозированного N-угольника</w:t>
            </w:r>
          </w:p>
        </w:tc>
        <w:tc>
          <w:tcPr>
            <w:tcW w:w="4786" w:type="dxa"/>
          </w:tcPr>
          <w:p w:rsidR="00113C5E" w:rsidRPr="007E04D2" w:rsidRDefault="007E04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 с замечаниями</w:t>
            </w:r>
          </w:p>
        </w:tc>
      </w:tr>
      <w:tr w:rsidR="00113C5E" w:rsidRPr="003D2E37" w:rsidTr="00113C5E">
        <w:tc>
          <w:tcPr>
            <w:tcW w:w="4785" w:type="dxa"/>
          </w:tcPr>
          <w:p w:rsidR="00541BAD" w:rsidRPr="00037160" w:rsidRDefault="00113C5E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2.8.2.1.3</w:t>
            </w:r>
            <w:r w:rsidR="00541BAD" w:rsidRPr="00037160">
              <w:rPr>
                <w:sz w:val="28"/>
                <w:szCs w:val="28"/>
              </w:rPr>
              <w:t xml:space="preserve"> Декомпозиция </w:t>
            </w:r>
          </w:p>
          <w:p w:rsidR="00541BAD" w:rsidRPr="00037160" w:rsidRDefault="00541BAD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а</w:t>
            </w:r>
            <w:proofErr w:type="gramStart"/>
            <w:r w:rsidRPr="00037160">
              <w:rPr>
                <w:sz w:val="28"/>
                <w:szCs w:val="28"/>
              </w:rPr>
              <w:t>)ч</w:t>
            </w:r>
            <w:proofErr w:type="gramEnd"/>
            <w:r w:rsidRPr="00037160">
              <w:rPr>
                <w:sz w:val="28"/>
                <w:szCs w:val="28"/>
              </w:rPr>
              <w:t xml:space="preserve">етырехугольника; </w:t>
            </w:r>
          </w:p>
          <w:p w:rsidR="00541BAD" w:rsidRPr="00037160" w:rsidRDefault="00541BAD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б</w:t>
            </w:r>
            <w:proofErr w:type="gramStart"/>
            <w:r w:rsidRPr="00037160">
              <w:rPr>
                <w:sz w:val="28"/>
                <w:szCs w:val="28"/>
              </w:rPr>
              <w:t>)т</w:t>
            </w:r>
            <w:proofErr w:type="gramEnd"/>
            <w:r w:rsidRPr="00037160">
              <w:rPr>
                <w:sz w:val="28"/>
                <w:szCs w:val="28"/>
              </w:rPr>
              <w:t xml:space="preserve">реугольника; </w:t>
            </w:r>
          </w:p>
          <w:p w:rsidR="00113C5E" w:rsidRPr="00037160" w:rsidRDefault="00541BAD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в</w:t>
            </w:r>
            <w:proofErr w:type="gramStart"/>
            <w:r w:rsidRPr="00037160">
              <w:rPr>
                <w:sz w:val="28"/>
                <w:szCs w:val="28"/>
              </w:rPr>
              <w:t>)п</w:t>
            </w:r>
            <w:proofErr w:type="gramEnd"/>
            <w:r w:rsidRPr="00037160">
              <w:rPr>
                <w:sz w:val="28"/>
                <w:szCs w:val="28"/>
              </w:rPr>
              <w:t>ятиугольника.</w:t>
            </w:r>
          </w:p>
        </w:tc>
        <w:tc>
          <w:tcPr>
            <w:tcW w:w="4786" w:type="dxa"/>
          </w:tcPr>
          <w:p w:rsidR="00113C5E" w:rsidRPr="003D2E37" w:rsidRDefault="007E04D2" w:rsidP="000371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</w:t>
            </w:r>
          </w:p>
        </w:tc>
      </w:tr>
      <w:tr w:rsidR="00037160" w:rsidRPr="003D2E37" w:rsidTr="00113C5E">
        <w:tc>
          <w:tcPr>
            <w:tcW w:w="4785" w:type="dxa"/>
          </w:tcPr>
          <w:p w:rsidR="00037160" w:rsidRPr="00037160" w:rsidRDefault="00037160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2.8.2.1.4 Генерация регулярной сетки для декомпозированного многоугольника.</w:t>
            </w:r>
          </w:p>
          <w:p w:rsidR="00037160" w:rsidRPr="00037160" w:rsidRDefault="00037160" w:rsidP="00037160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037160" w:rsidRDefault="000371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 с замечаниями</w:t>
            </w:r>
          </w:p>
        </w:tc>
      </w:tr>
      <w:tr w:rsidR="00037160" w:rsidRPr="003D2E37" w:rsidTr="00113C5E">
        <w:tc>
          <w:tcPr>
            <w:tcW w:w="4785" w:type="dxa"/>
          </w:tcPr>
          <w:p w:rsidR="00037160" w:rsidRPr="00037160" w:rsidRDefault="00037160" w:rsidP="00037160">
            <w:pPr>
              <w:rPr>
                <w:sz w:val="28"/>
                <w:szCs w:val="28"/>
              </w:rPr>
            </w:pPr>
            <w:r w:rsidRPr="00037160">
              <w:rPr>
                <w:sz w:val="28"/>
                <w:szCs w:val="28"/>
              </w:rPr>
              <w:t>2.8.2.1.5 Поддержка ключей запуска, перечисленных в приложении, при запуске из командной строки.</w:t>
            </w:r>
          </w:p>
        </w:tc>
        <w:tc>
          <w:tcPr>
            <w:tcW w:w="4786" w:type="dxa"/>
          </w:tcPr>
          <w:p w:rsidR="00037160" w:rsidRDefault="00037160" w:rsidP="000371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</w:t>
            </w:r>
          </w:p>
        </w:tc>
      </w:tr>
    </w:tbl>
    <w:p w:rsidR="003D2E37" w:rsidRDefault="003D2E37">
      <w:pPr>
        <w:rPr>
          <w:rFonts w:ascii="Times New Roman" w:hAnsi="Times New Roman" w:cs="Times New Roman"/>
          <w:sz w:val="32"/>
          <w:szCs w:val="32"/>
        </w:rPr>
      </w:pPr>
    </w:p>
    <w:p w:rsidR="00113C5E" w:rsidRDefault="003D2E37">
      <w:pPr>
        <w:rPr>
          <w:rFonts w:ascii="Times New Roman" w:hAnsi="Times New Roman" w:cs="Times New Roman"/>
          <w:sz w:val="32"/>
          <w:szCs w:val="32"/>
        </w:rPr>
      </w:pPr>
      <w:r w:rsidRPr="003D2E37">
        <w:rPr>
          <w:rFonts w:ascii="Times New Roman" w:hAnsi="Times New Roman" w:cs="Times New Roman"/>
          <w:sz w:val="32"/>
          <w:szCs w:val="32"/>
        </w:rPr>
        <w:t>По результатам проведенных экспериментов эксплуатационная комиссия в</w:t>
      </w:r>
      <w:r w:rsidR="00037160">
        <w:rPr>
          <w:rFonts w:ascii="Times New Roman" w:hAnsi="Times New Roman" w:cs="Times New Roman"/>
          <w:sz w:val="32"/>
          <w:szCs w:val="32"/>
        </w:rPr>
        <w:t xml:space="preserve">ыявила, что продукт готов к эксплуатации; </w:t>
      </w:r>
      <w:r>
        <w:rPr>
          <w:rFonts w:ascii="Times New Roman" w:hAnsi="Times New Roman" w:cs="Times New Roman"/>
          <w:sz w:val="32"/>
          <w:szCs w:val="32"/>
        </w:rPr>
        <w:t>частич</w:t>
      </w:r>
      <w:r w:rsidR="00037160">
        <w:rPr>
          <w:rFonts w:ascii="Times New Roman" w:hAnsi="Times New Roman" w:cs="Times New Roman"/>
          <w:sz w:val="32"/>
          <w:szCs w:val="32"/>
        </w:rPr>
        <w:t xml:space="preserve">но соответствует требованиям </w:t>
      </w:r>
      <w:proofErr w:type="spellStart"/>
      <w:r w:rsidR="00037160">
        <w:rPr>
          <w:rFonts w:ascii="Times New Roman" w:hAnsi="Times New Roman" w:cs="Times New Roman"/>
          <w:sz w:val="32"/>
          <w:szCs w:val="32"/>
        </w:rPr>
        <w:t>тз</w:t>
      </w:r>
      <w:proofErr w:type="spellEnd"/>
      <w:r w:rsidR="00541BAD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541BAD" w:rsidRDefault="00541BAD">
      <w:pPr>
        <w:rPr>
          <w:rFonts w:ascii="Times New Roman" w:hAnsi="Times New Roman" w:cs="Times New Roman"/>
          <w:b/>
          <w:sz w:val="32"/>
          <w:szCs w:val="32"/>
        </w:rPr>
      </w:pPr>
      <w:r w:rsidRPr="00541BAD">
        <w:rPr>
          <w:rFonts w:ascii="Times New Roman" w:hAnsi="Times New Roman" w:cs="Times New Roman"/>
          <w:b/>
          <w:sz w:val="32"/>
          <w:szCs w:val="32"/>
        </w:rPr>
        <w:t>Замечания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3"/>
        <w:tblW w:w="9586" w:type="dxa"/>
        <w:tblLook w:val="04A0" w:firstRow="1" w:lastRow="0" w:firstColumn="1" w:lastColumn="0" w:noHBand="0" w:noVBand="1"/>
      </w:tblPr>
      <w:tblGrid>
        <w:gridCol w:w="5929"/>
        <w:gridCol w:w="3657"/>
      </w:tblGrid>
      <w:tr w:rsidR="00541BAD" w:rsidTr="007E04D2">
        <w:trPr>
          <w:trHeight w:val="390"/>
        </w:trPr>
        <w:tc>
          <w:tcPr>
            <w:tcW w:w="5929" w:type="dxa"/>
          </w:tcPr>
          <w:p w:rsidR="00541BAD" w:rsidRDefault="00541BA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Список недостатков</w:t>
            </w:r>
          </w:p>
        </w:tc>
        <w:tc>
          <w:tcPr>
            <w:tcW w:w="3657" w:type="dxa"/>
          </w:tcPr>
          <w:p w:rsidR="00541BAD" w:rsidRDefault="00541BA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Сроки устранения</w:t>
            </w:r>
          </w:p>
        </w:tc>
      </w:tr>
      <w:tr w:rsidR="00541BAD" w:rsidTr="007E04D2">
        <w:trPr>
          <w:trHeight w:val="749"/>
        </w:trPr>
        <w:tc>
          <w:tcPr>
            <w:tcW w:w="5929" w:type="dxa"/>
          </w:tcPr>
          <w:p w:rsidR="00541BAD" w:rsidRPr="007E04D2" w:rsidRDefault="007E04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Некорректное сохранение смежных сеток в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OBJ</w:t>
            </w:r>
            <w:r w:rsidRPr="007E04D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файл</w:t>
            </w:r>
          </w:p>
        </w:tc>
        <w:tc>
          <w:tcPr>
            <w:tcW w:w="3657" w:type="dxa"/>
          </w:tcPr>
          <w:p w:rsidR="00541BAD" w:rsidRPr="00037160" w:rsidRDefault="0003716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15.11.2015</w:t>
            </w:r>
          </w:p>
        </w:tc>
      </w:tr>
      <w:tr w:rsidR="00541BAD" w:rsidTr="007E04D2">
        <w:trPr>
          <w:trHeight w:val="764"/>
        </w:trPr>
        <w:tc>
          <w:tcPr>
            <w:tcW w:w="5929" w:type="dxa"/>
          </w:tcPr>
          <w:p w:rsidR="00541BAD" w:rsidRDefault="007E04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Недочеты алгоритмов декомпозиции многоугольников</w:t>
            </w:r>
          </w:p>
        </w:tc>
        <w:tc>
          <w:tcPr>
            <w:tcW w:w="3657" w:type="dxa"/>
          </w:tcPr>
          <w:p w:rsidR="00541BAD" w:rsidRDefault="000371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15.11.2015</w:t>
            </w:r>
          </w:p>
        </w:tc>
      </w:tr>
    </w:tbl>
    <w:p w:rsidR="00541BAD" w:rsidRPr="00541BAD" w:rsidRDefault="00541BAD">
      <w:pPr>
        <w:rPr>
          <w:rFonts w:ascii="Times New Roman" w:hAnsi="Times New Roman" w:cs="Times New Roman"/>
          <w:b/>
          <w:sz w:val="32"/>
          <w:szCs w:val="32"/>
        </w:rPr>
      </w:pPr>
    </w:p>
    <w:p w:rsidR="00541BAD" w:rsidRPr="003D2E37" w:rsidRDefault="00541BAD">
      <w:pPr>
        <w:rPr>
          <w:rFonts w:ascii="Times New Roman" w:hAnsi="Times New Roman" w:cs="Times New Roman"/>
          <w:sz w:val="32"/>
          <w:szCs w:val="32"/>
        </w:rPr>
      </w:pPr>
    </w:p>
    <w:sectPr w:rsidR="00541BAD" w:rsidRPr="003D2E37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E"/>
    <w:rsid w:val="00037160"/>
    <w:rsid w:val="00113C5E"/>
    <w:rsid w:val="003A130E"/>
    <w:rsid w:val="003D2E37"/>
    <w:rsid w:val="00541BAD"/>
    <w:rsid w:val="0058215E"/>
    <w:rsid w:val="00676957"/>
    <w:rsid w:val="007E04D2"/>
    <w:rsid w:val="008E7B1F"/>
    <w:rsid w:val="00B847F1"/>
    <w:rsid w:val="00F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1BAD"/>
    <w:pPr>
      <w:spacing w:after="0" w:line="360" w:lineRule="auto"/>
      <w:ind w:left="720" w:firstLine="567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1BAD"/>
    <w:pPr>
      <w:spacing w:after="0" w:line="360" w:lineRule="auto"/>
      <w:ind w:left="720" w:firstLine="567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RePack by Diakov</cp:lastModifiedBy>
  <cp:revision>2</cp:revision>
  <dcterms:created xsi:type="dcterms:W3CDTF">2016-11-08T23:56:00Z</dcterms:created>
  <dcterms:modified xsi:type="dcterms:W3CDTF">2016-11-08T23:56:00Z</dcterms:modified>
</cp:coreProperties>
</file>