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44BC" w:rsidRPr="008730A5" w:rsidRDefault="006F44BC" w:rsidP="006F44BC">
      <w:pPr>
        <w:spacing w:line="360" w:lineRule="auto"/>
        <w:jc w:val="center"/>
        <w:rPr>
          <w:rFonts w:ascii="Times New Roman" w:hAnsi="Times New Roman" w:cs="Times New Roman"/>
          <w:b/>
          <w:color w:val="000000" w:themeColor="text1"/>
          <w:sz w:val="28"/>
          <w:szCs w:val="28"/>
        </w:rPr>
      </w:pPr>
      <w:bookmarkStart w:id="0" w:name="_Toc468342686"/>
      <w:r w:rsidRPr="008730A5">
        <w:rPr>
          <w:rFonts w:ascii="Times New Roman" w:hAnsi="Times New Roman" w:cs="Times New Roman"/>
          <w:b/>
          <w:color w:val="000000" w:themeColor="text1"/>
          <w:sz w:val="28"/>
          <w:szCs w:val="28"/>
        </w:rPr>
        <w:t>CHAPTER ONE</w:t>
      </w:r>
      <w:bookmarkEnd w:id="0"/>
    </w:p>
    <w:p w:rsidR="006F44BC" w:rsidRPr="008730A5" w:rsidRDefault="006F44BC" w:rsidP="006F44BC">
      <w:pPr>
        <w:pStyle w:val="Heading3"/>
        <w:spacing w:line="360" w:lineRule="auto"/>
        <w:jc w:val="center"/>
        <w:rPr>
          <w:rFonts w:ascii="Times New Roman" w:hAnsi="Times New Roman" w:cs="Times New Roman"/>
          <w:color w:val="000000" w:themeColor="text1"/>
          <w:sz w:val="28"/>
          <w:szCs w:val="28"/>
        </w:rPr>
      </w:pPr>
      <w:bookmarkStart w:id="1" w:name="_Toc404681492"/>
      <w:bookmarkStart w:id="2" w:name="_Toc468342687"/>
      <w:r w:rsidRPr="008730A5">
        <w:rPr>
          <w:rFonts w:ascii="Times New Roman" w:hAnsi="Times New Roman" w:cs="Times New Roman"/>
          <w:color w:val="000000" w:themeColor="text1"/>
          <w:sz w:val="28"/>
          <w:szCs w:val="28"/>
        </w:rPr>
        <w:t>INTRODUCTION</w:t>
      </w:r>
      <w:bookmarkEnd w:id="1"/>
      <w:bookmarkEnd w:id="2"/>
    </w:p>
    <w:p w:rsidR="006F44BC" w:rsidRPr="008730A5" w:rsidRDefault="006F44BC" w:rsidP="006F44BC">
      <w:pPr>
        <w:pStyle w:val="Heading3"/>
        <w:spacing w:line="360" w:lineRule="auto"/>
        <w:jc w:val="both"/>
        <w:rPr>
          <w:rFonts w:ascii="Times New Roman" w:hAnsi="Times New Roman" w:cs="Times New Roman"/>
          <w:color w:val="000000" w:themeColor="text1"/>
          <w:sz w:val="28"/>
          <w:szCs w:val="28"/>
        </w:rPr>
      </w:pPr>
      <w:bookmarkStart w:id="3" w:name="_Toc404681493"/>
      <w:bookmarkStart w:id="4" w:name="_Toc468342688"/>
      <w:r w:rsidRPr="008730A5">
        <w:rPr>
          <w:rFonts w:ascii="Times New Roman" w:hAnsi="Times New Roman" w:cs="Times New Roman"/>
          <w:color w:val="000000" w:themeColor="text1"/>
          <w:sz w:val="28"/>
          <w:szCs w:val="28"/>
        </w:rPr>
        <w:t>1.0 BACKGROUND OF STUDY</w:t>
      </w:r>
      <w:bookmarkEnd w:id="3"/>
      <w:bookmarkEnd w:id="4"/>
    </w:p>
    <w:p w:rsidR="006F44BC" w:rsidRPr="008730A5" w:rsidRDefault="006F44BC" w:rsidP="006F44BC">
      <w:pPr>
        <w:autoSpaceDE w:val="0"/>
        <w:autoSpaceDN w:val="0"/>
        <w:adjustRightInd w:val="0"/>
        <w:spacing w:after="0" w:line="360" w:lineRule="auto"/>
        <w:jc w:val="both"/>
        <w:rPr>
          <w:rFonts w:ascii="Times New Roman" w:hAnsi="Times New Roman" w:cs="Times New Roman"/>
          <w:color w:val="000000" w:themeColor="text1"/>
          <w:sz w:val="28"/>
          <w:szCs w:val="28"/>
        </w:rPr>
      </w:pPr>
      <w:r w:rsidRPr="008730A5">
        <w:rPr>
          <w:rFonts w:ascii="Times New Roman" w:hAnsi="Times New Roman" w:cs="Times New Roman"/>
          <w:color w:val="000000" w:themeColor="text1"/>
          <w:sz w:val="28"/>
          <w:szCs w:val="28"/>
        </w:rPr>
        <w:t xml:space="preserve">The global menace of vaccine preventable illnesses and diseases such as Diphtheria, Tetanus, Pertussis (whooping cough), Measles, Smallpox and Polio has accounted for over 29% of death of children under five (5) years. Effective Immunization was recorded as the most successful public health initiatives and it has helped to avert an estimated 2-3 million life-threatening diseases and death that disproportionately affect children (UNICEF, 2013).  UNICEF (2013) reported that 123 countries had immunized over 90% of infants against measles in 2011 and vaccination had resulted in a 71% drop in measles deaths worldwide between 2000 and 2011.  UNICEF added that new promising vaccines for children against Rotavirus, Haemophilus influenza B, Hepatitis B and Rubella diseases had been introduced in 31, 177, 180, and 130 countries respectively and approximately 82% of newborns in these countries were protected against neonatal tetanus through immunization.  </w:t>
      </w:r>
    </w:p>
    <w:p w:rsidR="006F44BC" w:rsidRPr="008730A5" w:rsidRDefault="006F44BC" w:rsidP="006F44BC">
      <w:pPr>
        <w:autoSpaceDE w:val="0"/>
        <w:autoSpaceDN w:val="0"/>
        <w:adjustRightInd w:val="0"/>
        <w:spacing w:after="0" w:line="360" w:lineRule="auto"/>
        <w:jc w:val="both"/>
        <w:rPr>
          <w:rFonts w:ascii="Times New Roman" w:hAnsi="Times New Roman" w:cs="Times New Roman"/>
          <w:color w:val="000000" w:themeColor="text1"/>
          <w:sz w:val="28"/>
          <w:szCs w:val="28"/>
        </w:rPr>
      </w:pPr>
      <w:r w:rsidRPr="008730A5">
        <w:rPr>
          <w:rFonts w:ascii="Times New Roman" w:hAnsi="Times New Roman" w:cs="Times New Roman"/>
          <w:color w:val="000000" w:themeColor="text1"/>
          <w:sz w:val="28"/>
          <w:szCs w:val="28"/>
        </w:rPr>
        <w:t xml:space="preserve">Despite these amazing track successes recorded, many countries are yet to introduce important vaccines such as the rotavirus and pneumococcal vaccines because of insufficient funding, underperforming cold chains or difficult access to vulnerable children who resides in rural areas. </w:t>
      </w:r>
      <w:r w:rsidRPr="008730A5">
        <w:rPr>
          <w:rFonts w:ascii="Times New Roman" w:hAnsi="Times New Roman" w:cs="Times New Roman"/>
          <w:bCs/>
          <w:color w:val="000000" w:themeColor="text1"/>
          <w:sz w:val="28"/>
          <w:szCs w:val="28"/>
          <w:shd w:val="clear" w:color="auto" w:fill="FFFFFF"/>
        </w:rPr>
        <w:t>More also, unavailability of vaccines, poor or inaccessible health services because of increasing population, poor information on immunization (when and why patient most bring their children for immunization) have resulted to over 30 million children unimmunized worldwide and o</w:t>
      </w:r>
      <w:r w:rsidRPr="008730A5">
        <w:rPr>
          <w:rFonts w:ascii="Times New Roman" w:hAnsi="Times New Roman" w:cs="Times New Roman"/>
          <w:color w:val="000000" w:themeColor="text1"/>
          <w:sz w:val="28"/>
          <w:szCs w:val="28"/>
        </w:rPr>
        <w:t xml:space="preserve">ver 70% of these unreached children lived in Afghanistan, Chad, the Democratic Republic of Congo, Ethiopia, India, Indonesia, Nigeria, Pakistan, Philippines and South Africa (UNICEF and WHO, 2012a). </w:t>
      </w:r>
      <w:r w:rsidRPr="008730A5">
        <w:rPr>
          <w:rFonts w:ascii="Times New Roman" w:hAnsi="Times New Roman" w:cs="Times New Roman"/>
          <w:color w:val="000000" w:themeColor="text1"/>
          <w:sz w:val="28"/>
          <w:szCs w:val="28"/>
          <w:shd w:val="clear" w:color="auto" w:fill="FFFFFF"/>
        </w:rPr>
        <w:t>Dr Temi Adekunle highlighted c</w:t>
      </w:r>
      <w:r w:rsidRPr="008730A5">
        <w:rPr>
          <w:rFonts w:ascii="Times New Roman" w:hAnsi="Times New Roman" w:cs="Times New Roman"/>
          <w:color w:val="000000" w:themeColor="text1"/>
          <w:sz w:val="28"/>
          <w:szCs w:val="28"/>
        </w:rPr>
        <w:t xml:space="preserve">hallenges inhibiting the effective coverage of immunization as inadequate awareness and sensitization </w:t>
      </w:r>
      <w:r w:rsidRPr="008730A5">
        <w:rPr>
          <w:rFonts w:ascii="Times New Roman" w:hAnsi="Times New Roman" w:cs="Times New Roman"/>
          <w:color w:val="000000" w:themeColor="text1"/>
          <w:sz w:val="28"/>
          <w:szCs w:val="28"/>
        </w:rPr>
        <w:lastRenderedPageBreak/>
        <w:t>especially in remote locations, poverty, limited funding, poor healthcare system and lack of adequate monitoring. (</w:t>
      </w:r>
      <w:hyperlink r:id="rId6" w:history="1">
        <w:r w:rsidRPr="008730A5">
          <w:rPr>
            <w:rStyle w:val="Hyperlink"/>
            <w:rFonts w:ascii="Times New Roman" w:hAnsi="Times New Roman" w:cs="Times New Roman"/>
            <w:color w:val="000000" w:themeColor="text1"/>
            <w:sz w:val="28"/>
            <w:szCs w:val="28"/>
            <w:shd w:val="clear" w:color="auto" w:fill="FFFFFF"/>
          </w:rPr>
          <w:t>http://www.vanguardngr.com/2015/04/experts-advise-parents-to-immunise-children/</w:t>
        </w:r>
      </w:hyperlink>
      <w:r w:rsidRPr="008730A5">
        <w:rPr>
          <w:rFonts w:ascii="Times New Roman" w:hAnsi="Times New Roman" w:cs="Times New Roman"/>
          <w:color w:val="000000" w:themeColor="text1"/>
          <w:sz w:val="28"/>
          <w:szCs w:val="28"/>
          <w:shd w:val="clear" w:color="auto" w:fill="FFFFFF"/>
        </w:rPr>
        <w:t xml:space="preserve"> )</w:t>
      </w:r>
    </w:p>
    <w:p w:rsidR="006F44BC" w:rsidRPr="008730A5" w:rsidRDefault="006F44BC" w:rsidP="006F44BC">
      <w:pPr>
        <w:autoSpaceDE w:val="0"/>
        <w:autoSpaceDN w:val="0"/>
        <w:adjustRightInd w:val="0"/>
        <w:spacing w:after="0" w:line="360" w:lineRule="auto"/>
        <w:jc w:val="both"/>
        <w:rPr>
          <w:rFonts w:ascii="Times New Roman" w:hAnsi="Times New Roman" w:cs="Times New Roman"/>
          <w:color w:val="000000" w:themeColor="text1"/>
          <w:sz w:val="28"/>
          <w:szCs w:val="28"/>
        </w:rPr>
      </w:pPr>
    </w:p>
    <w:p w:rsidR="006F44BC" w:rsidRPr="008730A5" w:rsidRDefault="006F44BC" w:rsidP="006F44BC">
      <w:pPr>
        <w:pStyle w:val="Heading3"/>
        <w:spacing w:line="360" w:lineRule="auto"/>
        <w:rPr>
          <w:rFonts w:ascii="Times New Roman" w:hAnsi="Times New Roman" w:cs="Times New Roman"/>
          <w:color w:val="000000" w:themeColor="text1"/>
          <w:sz w:val="28"/>
          <w:szCs w:val="28"/>
        </w:rPr>
      </w:pPr>
      <w:bookmarkStart w:id="5" w:name="_Toc468342689"/>
      <w:r w:rsidRPr="008730A5">
        <w:rPr>
          <w:rFonts w:ascii="Times New Roman" w:hAnsi="Times New Roman" w:cs="Times New Roman"/>
          <w:color w:val="000000" w:themeColor="text1"/>
          <w:sz w:val="28"/>
          <w:szCs w:val="28"/>
        </w:rPr>
        <w:t>1.1 NATURE OF THE PROBLEM</w:t>
      </w:r>
      <w:bookmarkEnd w:id="5"/>
    </w:p>
    <w:p w:rsidR="006F44BC" w:rsidRPr="008730A5" w:rsidRDefault="006F44BC" w:rsidP="006F44BC">
      <w:pPr>
        <w:spacing w:line="360" w:lineRule="auto"/>
        <w:jc w:val="both"/>
        <w:rPr>
          <w:rFonts w:ascii="Times New Roman" w:hAnsi="Times New Roman" w:cs="Times New Roman"/>
          <w:color w:val="000000" w:themeColor="text1"/>
          <w:sz w:val="28"/>
          <w:szCs w:val="28"/>
        </w:rPr>
      </w:pPr>
      <w:r w:rsidRPr="008730A5">
        <w:rPr>
          <w:rFonts w:ascii="Times New Roman" w:hAnsi="Times New Roman" w:cs="Times New Roman"/>
          <w:color w:val="000000" w:themeColor="text1"/>
          <w:sz w:val="28"/>
          <w:szCs w:val="28"/>
        </w:rPr>
        <w:t xml:space="preserve">Globally, vaccination against childhood communicable diseases through the Expanded Program on Immunization (EPI) is one of the most cost-effective public health interventions put in place by various governments to eradicate and remedy the menace caused by to childhood illnesses and diseases. Despite government continuously efforts to provide these vaccines free, most pregnant and nursing mothers especially in developing countries are ill-informed of the gains and needs of participating in effect vaccination of the young child. Also, the limited number of qualified health care providers against the increasing population, poor access to quality health care facilities, poor sanitary culture and lack of electronic medical records of patients that have received any form of vaccinations had hampered the smooth delivery and administration of these vaccines in developing countries. To this end, searching for innovative technologies and methodologies for the administration and universal coverage of child immunization will among other processes improve the quality of services given by health care provider to both mother and child </w:t>
      </w:r>
    </w:p>
    <w:p w:rsidR="006F44BC" w:rsidRPr="008730A5" w:rsidRDefault="006F44BC" w:rsidP="006F44BC">
      <w:pPr>
        <w:autoSpaceDE w:val="0"/>
        <w:autoSpaceDN w:val="0"/>
        <w:adjustRightInd w:val="0"/>
        <w:spacing w:after="0" w:line="360" w:lineRule="auto"/>
        <w:jc w:val="both"/>
        <w:rPr>
          <w:rFonts w:ascii="Times New Roman" w:hAnsi="Times New Roman" w:cs="Times New Roman"/>
          <w:b/>
          <w:color w:val="000000" w:themeColor="text1"/>
          <w:sz w:val="28"/>
          <w:szCs w:val="28"/>
        </w:rPr>
      </w:pPr>
      <w:r w:rsidRPr="008730A5">
        <w:rPr>
          <w:rFonts w:ascii="Times New Roman" w:hAnsi="Times New Roman" w:cs="Times New Roman"/>
          <w:color w:val="000000" w:themeColor="text1"/>
          <w:sz w:val="28"/>
          <w:szCs w:val="28"/>
          <w:lang w:val="en-GB"/>
        </w:rPr>
        <w:t xml:space="preserve">The significant roles and gains of using Information and Communication Technology (ICT) in health or medical profession cannot be overemphasis due to its immersed contributions in accelerating quality healthcare practises. In </w:t>
      </w:r>
      <w:sdt>
        <w:sdtPr>
          <w:rPr>
            <w:rFonts w:ascii="Times New Roman" w:hAnsi="Times New Roman" w:cs="Times New Roman"/>
            <w:color w:val="000000" w:themeColor="text1"/>
            <w:sz w:val="28"/>
            <w:szCs w:val="28"/>
            <w:lang w:val="en-GB"/>
          </w:rPr>
          <w:id w:val="941857"/>
          <w:citation/>
        </w:sdtPr>
        <w:sdtContent>
          <w:r w:rsidRPr="008730A5">
            <w:rPr>
              <w:rFonts w:ascii="Times New Roman" w:hAnsi="Times New Roman" w:cs="Times New Roman"/>
              <w:color w:val="000000" w:themeColor="text1"/>
              <w:sz w:val="28"/>
              <w:szCs w:val="28"/>
              <w:lang w:val="en-GB"/>
            </w:rPr>
            <w:fldChar w:fldCharType="begin"/>
          </w:r>
          <w:r w:rsidRPr="008730A5">
            <w:rPr>
              <w:rFonts w:ascii="Times New Roman" w:hAnsi="Times New Roman" w:cs="Times New Roman"/>
              <w:color w:val="000000" w:themeColor="text1"/>
              <w:sz w:val="28"/>
              <w:szCs w:val="28"/>
            </w:rPr>
            <w:instrText xml:space="preserve"> CITATION Lam08 \l 1033 </w:instrText>
          </w:r>
          <w:r w:rsidRPr="008730A5">
            <w:rPr>
              <w:rFonts w:ascii="Times New Roman" w:hAnsi="Times New Roman" w:cs="Times New Roman"/>
              <w:color w:val="000000" w:themeColor="text1"/>
              <w:sz w:val="28"/>
              <w:szCs w:val="28"/>
              <w:lang w:val="en-GB"/>
            </w:rPr>
            <w:fldChar w:fldCharType="separate"/>
          </w:r>
          <w:r w:rsidRPr="008730A5">
            <w:rPr>
              <w:rFonts w:ascii="Times New Roman" w:hAnsi="Times New Roman" w:cs="Times New Roman"/>
              <w:noProof/>
              <w:color w:val="000000" w:themeColor="text1"/>
              <w:sz w:val="28"/>
              <w:szCs w:val="28"/>
            </w:rPr>
            <w:t>(Lamka, 2008)</w:t>
          </w:r>
          <w:r w:rsidRPr="008730A5">
            <w:rPr>
              <w:rFonts w:ascii="Times New Roman" w:hAnsi="Times New Roman" w:cs="Times New Roman"/>
              <w:color w:val="000000" w:themeColor="text1"/>
              <w:sz w:val="28"/>
              <w:szCs w:val="28"/>
              <w:lang w:val="en-GB"/>
            </w:rPr>
            <w:fldChar w:fldCharType="end"/>
          </w:r>
        </w:sdtContent>
      </w:sdt>
      <w:r w:rsidRPr="008730A5">
        <w:rPr>
          <w:rFonts w:ascii="Times New Roman" w:hAnsi="Times New Roman" w:cs="Times New Roman"/>
          <w:color w:val="000000" w:themeColor="text1"/>
          <w:sz w:val="28"/>
          <w:szCs w:val="28"/>
          <w:lang w:val="en-GB"/>
        </w:rPr>
        <w:t xml:space="preserve">, the modern healthcare system focused more on patient centred approach than traditional hospital based system. The adoption of Information and Communication Technology (ICT) in health sector have powered amazing health innovations such </w:t>
      </w:r>
      <w:r w:rsidRPr="008730A5">
        <w:rPr>
          <w:rFonts w:ascii="Times New Roman" w:hAnsi="Times New Roman" w:cs="Times New Roman"/>
          <w:color w:val="000000" w:themeColor="text1"/>
          <w:sz w:val="28"/>
          <w:szCs w:val="28"/>
          <w:lang w:val="en-GB"/>
        </w:rPr>
        <w:lastRenderedPageBreak/>
        <w:t xml:space="preserve">as </w:t>
      </w:r>
      <w:r w:rsidRPr="008730A5">
        <w:rPr>
          <w:rFonts w:ascii="Times New Roman" w:hAnsi="Times New Roman" w:cs="Times New Roman"/>
          <w:color w:val="000000" w:themeColor="text1"/>
          <w:sz w:val="28"/>
          <w:szCs w:val="28"/>
        </w:rPr>
        <w:t>tele-monitoring</w:t>
      </w:r>
      <w:r w:rsidRPr="008730A5">
        <w:rPr>
          <w:rFonts w:ascii="Times New Roman" w:hAnsi="Times New Roman" w:cs="Times New Roman"/>
          <w:color w:val="000000" w:themeColor="text1"/>
          <w:sz w:val="28"/>
          <w:szCs w:val="28"/>
          <w:lang w:val="en-GB"/>
        </w:rPr>
        <w:t xml:space="preserve"> and remote monitoring and these innovations have demonstrated a 50% reduction in mortality and over 50% in productivities within the health care systems </w:t>
      </w:r>
      <w:sdt>
        <w:sdtPr>
          <w:rPr>
            <w:rFonts w:ascii="Times New Roman" w:hAnsi="Times New Roman" w:cs="Times New Roman"/>
            <w:color w:val="000000" w:themeColor="text1"/>
            <w:sz w:val="28"/>
            <w:szCs w:val="28"/>
            <w:lang w:val="en-GB"/>
          </w:rPr>
          <w:id w:val="941847"/>
          <w:citation/>
        </w:sdtPr>
        <w:sdtContent>
          <w:r w:rsidRPr="008730A5">
            <w:rPr>
              <w:rFonts w:ascii="Times New Roman" w:hAnsi="Times New Roman" w:cs="Times New Roman"/>
              <w:color w:val="000000" w:themeColor="text1"/>
              <w:sz w:val="28"/>
              <w:szCs w:val="28"/>
              <w:lang w:val="en-GB"/>
            </w:rPr>
            <w:fldChar w:fldCharType="begin"/>
          </w:r>
          <w:r w:rsidRPr="008730A5">
            <w:rPr>
              <w:rFonts w:ascii="Times New Roman" w:hAnsi="Times New Roman" w:cs="Times New Roman"/>
              <w:color w:val="000000" w:themeColor="text1"/>
              <w:sz w:val="28"/>
              <w:szCs w:val="28"/>
            </w:rPr>
            <w:instrText xml:space="preserve"> CITATION Cel03 \l 1033 </w:instrText>
          </w:r>
          <w:r w:rsidRPr="008730A5">
            <w:rPr>
              <w:rFonts w:ascii="Times New Roman" w:hAnsi="Times New Roman" w:cs="Times New Roman"/>
              <w:color w:val="000000" w:themeColor="text1"/>
              <w:sz w:val="28"/>
              <w:szCs w:val="28"/>
              <w:lang w:val="en-GB"/>
            </w:rPr>
            <w:fldChar w:fldCharType="separate"/>
          </w:r>
          <w:r w:rsidRPr="008730A5">
            <w:rPr>
              <w:rFonts w:ascii="Times New Roman" w:hAnsi="Times New Roman" w:cs="Times New Roman"/>
              <w:noProof/>
              <w:color w:val="000000" w:themeColor="text1"/>
              <w:sz w:val="28"/>
              <w:szCs w:val="28"/>
            </w:rPr>
            <w:t>(Celler, Lovell, &amp; Basilakis, 2003)</w:t>
          </w:r>
          <w:r w:rsidRPr="008730A5">
            <w:rPr>
              <w:rFonts w:ascii="Times New Roman" w:hAnsi="Times New Roman" w:cs="Times New Roman"/>
              <w:color w:val="000000" w:themeColor="text1"/>
              <w:sz w:val="28"/>
              <w:szCs w:val="28"/>
              <w:lang w:val="en-GB"/>
            </w:rPr>
            <w:fldChar w:fldCharType="end"/>
          </w:r>
        </w:sdtContent>
      </w:sdt>
      <w:r w:rsidRPr="008730A5">
        <w:rPr>
          <w:rFonts w:ascii="Times New Roman" w:hAnsi="Times New Roman" w:cs="Times New Roman"/>
          <w:color w:val="000000" w:themeColor="text1"/>
          <w:sz w:val="28"/>
          <w:szCs w:val="28"/>
          <w:lang w:val="en-GB"/>
        </w:rPr>
        <w:t>.  Telemedicine consists of the transmission of vital health data from a remote location to another location for data interpretation and decision-making and it has increased the quality of life in heart failure, diabetes mellitus, rhythm disorders, psychiatric diseases and blood pressure</w:t>
      </w:r>
      <w:r w:rsidRPr="008730A5">
        <w:rPr>
          <w:rFonts w:ascii="Times New Roman" w:hAnsi="Times New Roman" w:cs="Times New Roman"/>
          <w:noProof/>
          <w:color w:val="000000" w:themeColor="text1"/>
          <w:sz w:val="28"/>
          <w:szCs w:val="28"/>
        </w:rPr>
        <w:t xml:space="preserve"> (Dzenowagis, 2007)</w:t>
      </w:r>
      <w:sdt>
        <w:sdtPr>
          <w:rPr>
            <w:rFonts w:ascii="Times New Roman" w:hAnsi="Times New Roman" w:cs="Times New Roman"/>
            <w:color w:val="000000" w:themeColor="text1"/>
            <w:sz w:val="28"/>
            <w:szCs w:val="28"/>
            <w:lang w:val="en-GB"/>
          </w:rPr>
          <w:id w:val="941850"/>
          <w:citation/>
        </w:sdtPr>
        <w:sdtContent>
          <w:r w:rsidRPr="008730A5">
            <w:rPr>
              <w:rFonts w:ascii="Times New Roman" w:hAnsi="Times New Roman" w:cs="Times New Roman"/>
              <w:color w:val="000000" w:themeColor="text1"/>
              <w:sz w:val="28"/>
              <w:szCs w:val="28"/>
              <w:lang w:val="en-GB"/>
            </w:rPr>
            <w:fldChar w:fldCharType="begin"/>
          </w:r>
          <w:r w:rsidRPr="008730A5">
            <w:rPr>
              <w:rFonts w:ascii="Times New Roman" w:hAnsi="Times New Roman" w:cs="Times New Roman"/>
              <w:color w:val="000000" w:themeColor="text1"/>
              <w:sz w:val="28"/>
              <w:szCs w:val="28"/>
            </w:rPr>
            <w:instrText xml:space="preserve"> CITATION Mis08 \l 1033 </w:instrText>
          </w:r>
          <w:r w:rsidRPr="008730A5">
            <w:rPr>
              <w:rFonts w:ascii="Times New Roman" w:hAnsi="Times New Roman" w:cs="Times New Roman"/>
              <w:color w:val="000000" w:themeColor="text1"/>
              <w:sz w:val="28"/>
              <w:szCs w:val="28"/>
              <w:lang w:val="en-GB"/>
            </w:rPr>
            <w:fldChar w:fldCharType="separate"/>
          </w:r>
          <w:r w:rsidRPr="008730A5">
            <w:rPr>
              <w:rFonts w:ascii="Times New Roman" w:hAnsi="Times New Roman" w:cs="Times New Roman"/>
              <w:noProof/>
              <w:color w:val="000000" w:themeColor="text1"/>
              <w:sz w:val="28"/>
              <w:szCs w:val="28"/>
            </w:rPr>
            <w:t xml:space="preserve"> (Mishra, 2008)</w:t>
          </w:r>
          <w:r w:rsidRPr="008730A5">
            <w:rPr>
              <w:rFonts w:ascii="Times New Roman" w:hAnsi="Times New Roman" w:cs="Times New Roman"/>
              <w:color w:val="000000" w:themeColor="text1"/>
              <w:sz w:val="28"/>
              <w:szCs w:val="28"/>
              <w:lang w:val="en-GB"/>
            </w:rPr>
            <w:fldChar w:fldCharType="end"/>
          </w:r>
        </w:sdtContent>
      </w:sdt>
      <w:r w:rsidRPr="008730A5">
        <w:rPr>
          <w:rFonts w:ascii="Times New Roman" w:hAnsi="Times New Roman" w:cs="Times New Roman"/>
          <w:color w:val="000000" w:themeColor="text1"/>
          <w:sz w:val="28"/>
          <w:szCs w:val="28"/>
          <w:lang w:val="en-GB"/>
        </w:rPr>
        <w:t xml:space="preserve">. </w:t>
      </w:r>
    </w:p>
    <w:p w:rsidR="006F44BC" w:rsidRPr="008730A5" w:rsidRDefault="006F44BC" w:rsidP="006F44BC">
      <w:pPr>
        <w:spacing w:line="360" w:lineRule="auto"/>
        <w:jc w:val="both"/>
        <w:rPr>
          <w:rFonts w:ascii="Times New Roman" w:hAnsi="Times New Roman" w:cs="Times New Roman"/>
          <w:color w:val="000000" w:themeColor="text1"/>
          <w:sz w:val="28"/>
          <w:szCs w:val="28"/>
          <w:lang w:val="en-GB"/>
        </w:rPr>
      </w:pPr>
      <w:r w:rsidRPr="008730A5">
        <w:rPr>
          <w:rFonts w:ascii="Times New Roman" w:hAnsi="Times New Roman" w:cs="Times New Roman"/>
          <w:color w:val="000000" w:themeColor="text1"/>
          <w:sz w:val="28"/>
          <w:szCs w:val="28"/>
        </w:rPr>
        <w:t>A remote mobile monitoring system using sensor and GPRS to collect and process physiological data from patients with a view to providing medical advices and decisions was proposed by</w:t>
      </w:r>
      <w:sdt>
        <w:sdtPr>
          <w:rPr>
            <w:rFonts w:ascii="Times New Roman" w:hAnsi="Times New Roman" w:cs="Times New Roman"/>
            <w:color w:val="000000" w:themeColor="text1"/>
            <w:sz w:val="28"/>
            <w:szCs w:val="28"/>
          </w:rPr>
          <w:id w:val="941852"/>
          <w:citation/>
        </w:sdtPr>
        <w:sdtContent>
          <w:r w:rsidRPr="008730A5">
            <w:rPr>
              <w:rFonts w:ascii="Times New Roman" w:hAnsi="Times New Roman" w:cs="Times New Roman"/>
              <w:color w:val="000000" w:themeColor="text1"/>
              <w:sz w:val="28"/>
              <w:szCs w:val="28"/>
            </w:rPr>
            <w:fldChar w:fldCharType="begin"/>
          </w:r>
          <w:r w:rsidRPr="008730A5">
            <w:rPr>
              <w:rFonts w:ascii="Times New Roman" w:hAnsi="Times New Roman" w:cs="Times New Roman"/>
              <w:color w:val="000000" w:themeColor="text1"/>
              <w:sz w:val="28"/>
              <w:szCs w:val="28"/>
            </w:rPr>
            <w:instrText xml:space="preserve"> CITATION Xia091 \l 1033 </w:instrText>
          </w:r>
          <w:r w:rsidRPr="008730A5">
            <w:rPr>
              <w:rFonts w:ascii="Times New Roman" w:hAnsi="Times New Roman" w:cs="Times New Roman"/>
              <w:color w:val="000000" w:themeColor="text1"/>
              <w:sz w:val="28"/>
              <w:szCs w:val="28"/>
            </w:rPr>
            <w:fldChar w:fldCharType="separate"/>
          </w:r>
          <w:r w:rsidRPr="008730A5">
            <w:rPr>
              <w:rFonts w:ascii="Times New Roman" w:hAnsi="Times New Roman" w:cs="Times New Roman"/>
              <w:noProof/>
              <w:color w:val="000000" w:themeColor="text1"/>
              <w:sz w:val="28"/>
              <w:szCs w:val="28"/>
            </w:rPr>
            <w:t xml:space="preserve"> (Xiaohong &amp; Li, 2009)</w:t>
          </w:r>
          <w:r w:rsidRPr="008730A5">
            <w:rPr>
              <w:rFonts w:ascii="Times New Roman" w:hAnsi="Times New Roman" w:cs="Times New Roman"/>
              <w:color w:val="000000" w:themeColor="text1"/>
              <w:sz w:val="28"/>
              <w:szCs w:val="28"/>
            </w:rPr>
            <w:fldChar w:fldCharType="end"/>
          </w:r>
        </w:sdtContent>
      </w:sdt>
      <w:r w:rsidRPr="008730A5">
        <w:rPr>
          <w:rFonts w:ascii="Times New Roman" w:hAnsi="Times New Roman" w:cs="Times New Roman"/>
          <w:color w:val="000000" w:themeColor="text1"/>
          <w:sz w:val="28"/>
          <w:szCs w:val="28"/>
        </w:rPr>
        <w:t xml:space="preserve">. </w:t>
      </w:r>
      <w:r w:rsidRPr="008730A5">
        <w:rPr>
          <w:rFonts w:ascii="Times New Roman" w:hAnsi="Times New Roman" w:cs="Times New Roman"/>
          <w:noProof/>
          <w:color w:val="000000" w:themeColor="text1"/>
          <w:sz w:val="28"/>
          <w:szCs w:val="28"/>
        </w:rPr>
        <w:t>Ongenae, (2012)</w:t>
      </w:r>
      <w:r w:rsidRPr="008730A5">
        <w:rPr>
          <w:rFonts w:ascii="Times New Roman" w:hAnsi="Times New Roman" w:cs="Times New Roman"/>
          <w:color w:val="000000" w:themeColor="text1"/>
          <w:sz w:val="28"/>
          <w:szCs w:val="28"/>
        </w:rPr>
        <w:t xml:space="preserve"> developed an ambient-intelligent patient room where the nurse interacts intelligently with the patients based on evidence from patient’s surroundings/environments. In Alhazbi (2012), a mobile application for Diabetes Control was presented. It reflect mobile technology and applications to help diabetes patient in Qatar to manage their disease using glucose monitoring and diet management. </w:t>
      </w:r>
      <w:r w:rsidRPr="008730A5">
        <w:rPr>
          <w:rFonts w:ascii="Times New Roman" w:hAnsi="Times New Roman" w:cs="Times New Roman"/>
          <w:noProof/>
          <w:color w:val="000000" w:themeColor="text1"/>
          <w:sz w:val="28"/>
          <w:szCs w:val="28"/>
        </w:rPr>
        <w:t>Harish &amp; Ganesan, (2012)</w:t>
      </w:r>
      <w:r w:rsidRPr="008730A5">
        <w:rPr>
          <w:rFonts w:ascii="Times New Roman" w:hAnsi="Times New Roman" w:cs="Times New Roman"/>
          <w:color w:val="000000" w:themeColor="text1"/>
          <w:sz w:val="28"/>
          <w:szCs w:val="28"/>
        </w:rPr>
        <w:t xml:space="preserve"> designed a secure based mobile healthcare system where patient data are encrypted using elliptic curve algorithm which will be decrypted in the mobile phone. A robust framework </w:t>
      </w:r>
      <w:r w:rsidRPr="008730A5">
        <w:rPr>
          <w:rFonts w:ascii="Times New Roman" w:hAnsi="Times New Roman" w:cs="Times New Roman"/>
          <w:color w:val="000000" w:themeColor="text1"/>
          <w:sz w:val="28"/>
          <w:szCs w:val="28"/>
          <w:lang w:val="en-GB"/>
        </w:rPr>
        <w:t xml:space="preserve">for </w:t>
      </w:r>
      <w:r w:rsidRPr="008730A5">
        <w:rPr>
          <w:rFonts w:ascii="Times New Roman" w:hAnsi="Times New Roman" w:cs="Times New Roman"/>
          <w:color w:val="000000" w:themeColor="text1"/>
          <w:sz w:val="28"/>
          <w:szCs w:val="28"/>
        </w:rPr>
        <w:t xml:space="preserve">intelligent remote blood pressure monitoring and control was proposed such that patient vital signs are collected remotely, analyzed by an expert system and intelligently classifying the patient blood pressure. </w:t>
      </w:r>
      <w:sdt>
        <w:sdtPr>
          <w:rPr>
            <w:rFonts w:ascii="Times New Roman" w:hAnsi="Times New Roman" w:cs="Times New Roman"/>
            <w:color w:val="000000" w:themeColor="text1"/>
            <w:sz w:val="28"/>
            <w:szCs w:val="28"/>
          </w:rPr>
          <w:id w:val="941856"/>
          <w:citation/>
        </w:sdtPr>
        <w:sdtContent>
          <w:r w:rsidRPr="008730A5">
            <w:rPr>
              <w:rFonts w:ascii="Times New Roman" w:hAnsi="Times New Roman" w:cs="Times New Roman"/>
              <w:color w:val="000000" w:themeColor="text1"/>
              <w:sz w:val="28"/>
              <w:szCs w:val="28"/>
            </w:rPr>
            <w:fldChar w:fldCharType="begin"/>
          </w:r>
          <w:r w:rsidRPr="008730A5">
            <w:rPr>
              <w:rFonts w:ascii="Times New Roman" w:hAnsi="Times New Roman" w:cs="Times New Roman"/>
              <w:color w:val="000000" w:themeColor="text1"/>
              <w:sz w:val="28"/>
              <w:szCs w:val="28"/>
            </w:rPr>
            <w:instrText xml:space="preserve"> CITATION Oba15 \l 1033 </w:instrText>
          </w:r>
          <w:r w:rsidRPr="008730A5">
            <w:rPr>
              <w:rFonts w:ascii="Times New Roman" w:hAnsi="Times New Roman" w:cs="Times New Roman"/>
              <w:color w:val="000000" w:themeColor="text1"/>
              <w:sz w:val="28"/>
              <w:szCs w:val="28"/>
            </w:rPr>
            <w:fldChar w:fldCharType="separate"/>
          </w:r>
          <w:r w:rsidRPr="008730A5">
            <w:rPr>
              <w:rFonts w:ascii="Times New Roman" w:hAnsi="Times New Roman" w:cs="Times New Roman"/>
              <w:noProof/>
              <w:color w:val="000000" w:themeColor="text1"/>
              <w:sz w:val="28"/>
              <w:szCs w:val="28"/>
            </w:rPr>
            <w:t>(Obahiagbon &amp; Odigie, 2015)</w:t>
          </w:r>
          <w:r w:rsidRPr="008730A5">
            <w:rPr>
              <w:rFonts w:ascii="Times New Roman" w:hAnsi="Times New Roman" w:cs="Times New Roman"/>
              <w:color w:val="000000" w:themeColor="text1"/>
              <w:sz w:val="28"/>
              <w:szCs w:val="28"/>
            </w:rPr>
            <w:fldChar w:fldCharType="end"/>
          </w:r>
        </w:sdtContent>
      </w:sdt>
    </w:p>
    <w:p w:rsidR="006F44BC" w:rsidRPr="008730A5" w:rsidRDefault="006F44BC" w:rsidP="006F44BC">
      <w:pPr>
        <w:spacing w:line="360" w:lineRule="auto"/>
        <w:jc w:val="both"/>
        <w:rPr>
          <w:rFonts w:ascii="Times New Roman" w:hAnsi="Times New Roman" w:cs="Times New Roman"/>
          <w:color w:val="000000" w:themeColor="text1"/>
          <w:sz w:val="28"/>
          <w:szCs w:val="28"/>
          <w:lang w:val="en-GB"/>
        </w:rPr>
      </w:pPr>
      <w:r w:rsidRPr="008730A5">
        <w:rPr>
          <w:rFonts w:ascii="Times New Roman" w:hAnsi="Times New Roman" w:cs="Times New Roman"/>
          <w:color w:val="000000" w:themeColor="text1"/>
          <w:sz w:val="28"/>
          <w:szCs w:val="28"/>
          <w:lang w:val="en-GB"/>
        </w:rPr>
        <w:t>Though, there have been remarkable successes in the usage of ICT in health (e-health or Telemedicine), the Health care providers in Nigeria and other developing countries are still stereo typed with many manual system of collecting patient data and this ad hoc processes of collecting and interpreting health data using case notes/files have proven very inefficient. (</w:t>
      </w:r>
      <w:r w:rsidRPr="008730A5">
        <w:rPr>
          <w:rFonts w:ascii="Times New Roman" w:hAnsi="Times New Roman" w:cs="Times New Roman"/>
          <w:noProof/>
          <w:color w:val="000000" w:themeColor="text1"/>
          <w:sz w:val="28"/>
          <w:szCs w:val="28"/>
        </w:rPr>
        <w:t>Egiebor, 2006; Osterwalder, 2003).</w:t>
      </w:r>
      <w:r w:rsidRPr="008730A5">
        <w:rPr>
          <w:rFonts w:ascii="Times New Roman" w:hAnsi="Times New Roman" w:cs="Times New Roman"/>
          <w:color w:val="000000" w:themeColor="text1"/>
          <w:sz w:val="28"/>
          <w:szCs w:val="28"/>
          <w:lang w:val="en-GB"/>
        </w:rPr>
        <w:t xml:space="preserve"> </w:t>
      </w:r>
      <w:r w:rsidRPr="008730A5">
        <w:rPr>
          <w:rFonts w:ascii="Times New Roman" w:hAnsi="Times New Roman" w:cs="Times New Roman"/>
          <w:color w:val="000000" w:themeColor="text1"/>
          <w:sz w:val="28"/>
          <w:szCs w:val="28"/>
          <w:lang w:val="en-GB"/>
        </w:rPr>
        <w:lastRenderedPageBreak/>
        <w:t>Notable weaknesses found in the existing system were delay in accessing health care services by remote users, delay in patient registration process (new patient), delay in retrieving patient historical data from different point-of-service (POS), delay in collecting patient pre-diagnostic data before treatment and limited clinicians or health workers to attend to the number of patients accessing health care services. Other are duplication of process or diagnostic process due to loss of data from laboratories, Poor Observations of patients by nurses who are on duty attending to several patients in a ward, Poor response time to attend or respond to cases of emergency due to poor monitoring and Poor transmission of data in the intra-health care centre (within departments/sessions of same hospital/clinics) and Inter-hospital(between two or more health centres)</w:t>
      </w:r>
    </w:p>
    <w:p w:rsidR="006F44BC" w:rsidRPr="008730A5" w:rsidRDefault="006F44BC" w:rsidP="006F44BC">
      <w:pPr>
        <w:spacing w:line="360" w:lineRule="auto"/>
        <w:jc w:val="both"/>
        <w:rPr>
          <w:rFonts w:ascii="Times New Roman" w:hAnsi="Times New Roman" w:cs="Times New Roman"/>
          <w:color w:val="000000" w:themeColor="text1"/>
          <w:sz w:val="28"/>
          <w:szCs w:val="28"/>
          <w:lang w:val="en-GB"/>
        </w:rPr>
      </w:pPr>
      <w:r w:rsidRPr="008730A5">
        <w:rPr>
          <w:rFonts w:ascii="Times New Roman" w:hAnsi="Times New Roman" w:cs="Times New Roman"/>
          <w:color w:val="000000" w:themeColor="text1"/>
          <w:sz w:val="28"/>
          <w:szCs w:val="28"/>
          <w:lang w:val="en-GB"/>
        </w:rPr>
        <w:t xml:space="preserve">In the context of this research, some common difficulties or constraints of  collecting vital vaccine information are </w:t>
      </w:r>
    </w:p>
    <w:p w:rsidR="006F44BC" w:rsidRPr="008730A5" w:rsidRDefault="006F44BC" w:rsidP="006F44BC">
      <w:pPr>
        <w:pStyle w:val="ListParagraph"/>
        <w:numPr>
          <w:ilvl w:val="0"/>
          <w:numId w:val="2"/>
        </w:numPr>
        <w:spacing w:line="360" w:lineRule="auto"/>
        <w:jc w:val="both"/>
        <w:rPr>
          <w:rFonts w:ascii="Times New Roman" w:hAnsi="Times New Roman" w:cs="Times New Roman"/>
          <w:color w:val="000000" w:themeColor="text1"/>
          <w:sz w:val="28"/>
          <w:szCs w:val="28"/>
          <w:lang w:val="en-GB"/>
        </w:rPr>
      </w:pPr>
      <w:r w:rsidRPr="008730A5">
        <w:rPr>
          <w:rFonts w:ascii="Times New Roman" w:hAnsi="Times New Roman" w:cs="Times New Roman"/>
          <w:color w:val="000000" w:themeColor="text1"/>
          <w:sz w:val="28"/>
          <w:szCs w:val="28"/>
          <w:lang w:val="en-GB"/>
        </w:rPr>
        <w:t>The use of child immunization case note are still in manual format (paper-based) which are usually expensive to maintain and can easily be damaged by fire or rain.</w:t>
      </w:r>
    </w:p>
    <w:p w:rsidR="006F44BC" w:rsidRPr="008730A5" w:rsidRDefault="006F44BC" w:rsidP="006F44BC">
      <w:pPr>
        <w:pStyle w:val="ListParagraph"/>
        <w:numPr>
          <w:ilvl w:val="0"/>
          <w:numId w:val="2"/>
        </w:numPr>
        <w:spacing w:line="360" w:lineRule="auto"/>
        <w:jc w:val="both"/>
        <w:rPr>
          <w:rFonts w:ascii="Times New Roman" w:hAnsi="Times New Roman" w:cs="Times New Roman"/>
          <w:color w:val="000000" w:themeColor="text1"/>
          <w:sz w:val="28"/>
          <w:szCs w:val="28"/>
          <w:lang w:val="en-GB"/>
        </w:rPr>
      </w:pPr>
      <w:r w:rsidRPr="008730A5">
        <w:rPr>
          <w:rFonts w:ascii="Times New Roman" w:hAnsi="Times New Roman" w:cs="Times New Roman"/>
          <w:color w:val="000000" w:themeColor="text1"/>
          <w:sz w:val="28"/>
          <w:szCs w:val="28"/>
          <w:lang w:val="en-GB"/>
        </w:rPr>
        <w:t>Lack of a smart alert system to notify patient on vaccination types, usefulness and schedules</w:t>
      </w:r>
    </w:p>
    <w:p w:rsidR="006F44BC" w:rsidRPr="008730A5" w:rsidRDefault="006F44BC" w:rsidP="006F44BC">
      <w:pPr>
        <w:pStyle w:val="ListParagraph"/>
        <w:numPr>
          <w:ilvl w:val="0"/>
          <w:numId w:val="2"/>
        </w:numPr>
        <w:spacing w:line="360" w:lineRule="auto"/>
        <w:jc w:val="both"/>
        <w:rPr>
          <w:rFonts w:ascii="Times New Roman" w:hAnsi="Times New Roman" w:cs="Times New Roman"/>
          <w:color w:val="000000" w:themeColor="text1"/>
          <w:sz w:val="28"/>
          <w:szCs w:val="28"/>
          <w:lang w:val="en-GB"/>
        </w:rPr>
      </w:pPr>
      <w:r w:rsidRPr="008730A5">
        <w:rPr>
          <w:rFonts w:ascii="Times New Roman" w:hAnsi="Times New Roman" w:cs="Times New Roman"/>
          <w:color w:val="000000" w:themeColor="text1"/>
          <w:sz w:val="28"/>
          <w:szCs w:val="28"/>
          <w:lang w:val="en-GB"/>
        </w:rPr>
        <w:t>Lack of information on vaccination to be forwarded to patient who does not have access to medical personnel.</w:t>
      </w:r>
    </w:p>
    <w:p w:rsidR="006F44BC" w:rsidRPr="008730A5" w:rsidRDefault="006F44BC" w:rsidP="006F44BC">
      <w:pPr>
        <w:spacing w:line="360" w:lineRule="auto"/>
        <w:jc w:val="both"/>
        <w:rPr>
          <w:rFonts w:ascii="Times New Roman" w:hAnsi="Times New Roman" w:cs="Times New Roman"/>
          <w:color w:val="000000" w:themeColor="text1"/>
          <w:sz w:val="28"/>
          <w:szCs w:val="28"/>
        </w:rPr>
      </w:pPr>
      <w:r w:rsidRPr="008730A5">
        <w:rPr>
          <w:rFonts w:ascii="Times New Roman" w:hAnsi="Times New Roman" w:cs="Times New Roman"/>
          <w:color w:val="000000" w:themeColor="text1"/>
          <w:sz w:val="28"/>
          <w:szCs w:val="28"/>
        </w:rPr>
        <w:t xml:space="preserve">In general, the conventional methods/procedures for administering vaccines to children as well as notification of patient of the relevance of effective vaccination have not provided the developing countries the atmospheres towards meeting the Millennium Development Goal 4-To reduce child and maternal mortality </w:t>
      </w:r>
    </w:p>
    <w:p w:rsidR="006F44BC" w:rsidRPr="008730A5" w:rsidRDefault="006F44BC" w:rsidP="006F44BC">
      <w:pPr>
        <w:pStyle w:val="Heading3"/>
        <w:spacing w:line="360" w:lineRule="auto"/>
        <w:rPr>
          <w:rFonts w:ascii="Times New Roman" w:hAnsi="Times New Roman" w:cs="Times New Roman"/>
          <w:color w:val="000000" w:themeColor="text1"/>
          <w:sz w:val="28"/>
          <w:szCs w:val="28"/>
        </w:rPr>
      </w:pPr>
      <w:bookmarkStart w:id="6" w:name="_Toc468342690"/>
      <w:r w:rsidRPr="008730A5">
        <w:rPr>
          <w:rFonts w:ascii="Times New Roman" w:hAnsi="Times New Roman" w:cs="Times New Roman"/>
          <w:color w:val="000000" w:themeColor="text1"/>
          <w:sz w:val="28"/>
          <w:szCs w:val="28"/>
        </w:rPr>
        <w:lastRenderedPageBreak/>
        <w:t>1.2 JUSTIFICATION FOR RESEARCH</w:t>
      </w:r>
      <w:bookmarkEnd w:id="6"/>
      <w:r w:rsidRPr="008730A5">
        <w:rPr>
          <w:rFonts w:ascii="Times New Roman" w:hAnsi="Times New Roman" w:cs="Times New Roman"/>
          <w:color w:val="000000" w:themeColor="text1"/>
          <w:sz w:val="28"/>
          <w:szCs w:val="28"/>
        </w:rPr>
        <w:t xml:space="preserve"> </w:t>
      </w:r>
    </w:p>
    <w:p w:rsidR="006F44BC" w:rsidRPr="008730A5" w:rsidRDefault="006F44BC" w:rsidP="006F44BC">
      <w:pPr>
        <w:autoSpaceDE w:val="0"/>
        <w:autoSpaceDN w:val="0"/>
        <w:adjustRightInd w:val="0"/>
        <w:spacing w:after="0" w:line="360" w:lineRule="auto"/>
        <w:jc w:val="both"/>
        <w:rPr>
          <w:rFonts w:ascii="Times New Roman" w:hAnsi="Times New Roman" w:cs="Times New Roman"/>
          <w:color w:val="000000" w:themeColor="text1"/>
          <w:sz w:val="28"/>
          <w:szCs w:val="28"/>
        </w:rPr>
      </w:pPr>
      <w:bookmarkStart w:id="7" w:name="_Toc423478316"/>
      <w:r w:rsidRPr="008730A5">
        <w:rPr>
          <w:rFonts w:ascii="Times New Roman" w:hAnsi="Times New Roman" w:cs="Times New Roman"/>
          <w:color w:val="000000" w:themeColor="text1"/>
          <w:sz w:val="28"/>
          <w:szCs w:val="28"/>
        </w:rPr>
        <w:t xml:space="preserve">One strategy to properly inform families, increase awareness and provide updates of immunization coverage to the health care system globally is to create or design innovative methodologies and technologies that will facilitate the collection and dissemination of immunization information remotely and intelligently. This can be achieved by enabling wireless and web based applications that collect vital health information from patients (pregnant mothers and newborn babies) irrespective of their location to a centralized Electronic Medical Record (EMR) Server database or centre; and an expert system who intelligently analyze the transmitted information and provide informed decisions and recommend appropriate plan of actions for patients. Harnessing these opportunities will accelerate the global immunization coverage and will improve the healthcare systems thereby building applications that will be integrated into existing medical processes in designated healthcare institutions that will be accessible by mobile users. It will also afford collaborations between the developing country health care system and the developed countries. In this research, we propose a software framework that will blend information on vaccine preventable illness administration, treatment and control with telemedicine powered by Information and Communication Technology (ICT) to provide an immunization alert and expert system to families globally. </w:t>
      </w:r>
    </w:p>
    <w:p w:rsidR="006F44BC" w:rsidRPr="008730A5" w:rsidRDefault="006F44BC" w:rsidP="006F44BC">
      <w:pPr>
        <w:pStyle w:val="Heading3"/>
        <w:spacing w:line="360" w:lineRule="auto"/>
        <w:rPr>
          <w:rFonts w:ascii="Times New Roman" w:hAnsi="Times New Roman" w:cs="Times New Roman"/>
          <w:color w:val="000000" w:themeColor="text1"/>
          <w:sz w:val="28"/>
          <w:szCs w:val="28"/>
        </w:rPr>
      </w:pPr>
      <w:bookmarkStart w:id="8" w:name="_Toc468342691"/>
      <w:r w:rsidRPr="008730A5">
        <w:rPr>
          <w:rFonts w:ascii="Times New Roman" w:hAnsi="Times New Roman" w:cs="Times New Roman"/>
          <w:color w:val="000000" w:themeColor="text1"/>
          <w:sz w:val="28"/>
          <w:szCs w:val="28"/>
        </w:rPr>
        <w:t xml:space="preserve">1.3 AIM AND OBJECTIVES OF </w:t>
      </w:r>
      <w:bookmarkEnd w:id="7"/>
      <w:r w:rsidRPr="008730A5">
        <w:rPr>
          <w:rFonts w:ascii="Times New Roman" w:hAnsi="Times New Roman" w:cs="Times New Roman"/>
          <w:color w:val="000000" w:themeColor="text1"/>
          <w:sz w:val="28"/>
          <w:szCs w:val="28"/>
        </w:rPr>
        <w:t>RESEARCH</w:t>
      </w:r>
      <w:bookmarkEnd w:id="8"/>
    </w:p>
    <w:p w:rsidR="006F44BC" w:rsidRPr="008730A5" w:rsidRDefault="006F44BC" w:rsidP="006F44BC">
      <w:pPr>
        <w:spacing w:line="360" w:lineRule="auto"/>
        <w:rPr>
          <w:rFonts w:ascii="Times New Roman" w:hAnsi="Times New Roman" w:cs="Times New Roman"/>
          <w:sz w:val="28"/>
          <w:szCs w:val="28"/>
        </w:rPr>
      </w:pPr>
      <w:bookmarkStart w:id="9" w:name="_Toc468342241"/>
      <w:r w:rsidRPr="008730A5">
        <w:rPr>
          <w:rFonts w:ascii="Times New Roman" w:hAnsi="Times New Roman" w:cs="Times New Roman"/>
          <w:sz w:val="28"/>
          <w:szCs w:val="28"/>
        </w:rPr>
        <w:t>The aim of this research is to design a mobile childhood vaccine preventable illnesses expert system based on the SMS technology.</w:t>
      </w:r>
      <w:bookmarkEnd w:id="9"/>
    </w:p>
    <w:p w:rsidR="006F44BC" w:rsidRPr="008730A5" w:rsidRDefault="006F44BC" w:rsidP="006F44BC">
      <w:pPr>
        <w:spacing w:line="360" w:lineRule="auto"/>
        <w:jc w:val="both"/>
        <w:rPr>
          <w:rFonts w:ascii="Times New Roman" w:hAnsi="Times New Roman" w:cs="Times New Roman"/>
          <w:color w:val="000000" w:themeColor="text1"/>
          <w:sz w:val="28"/>
          <w:szCs w:val="28"/>
        </w:rPr>
      </w:pPr>
      <w:r w:rsidRPr="008730A5">
        <w:rPr>
          <w:rFonts w:ascii="Times New Roman" w:hAnsi="Times New Roman" w:cs="Times New Roman"/>
          <w:color w:val="000000" w:themeColor="text1"/>
          <w:sz w:val="28"/>
          <w:szCs w:val="28"/>
        </w:rPr>
        <w:t>.The specific objectives of the research include:</w:t>
      </w:r>
    </w:p>
    <w:p w:rsidR="006F44BC" w:rsidRPr="008730A5" w:rsidRDefault="006F44BC" w:rsidP="006F44BC">
      <w:pPr>
        <w:pStyle w:val="ListParagraph"/>
        <w:numPr>
          <w:ilvl w:val="0"/>
          <w:numId w:val="1"/>
        </w:numPr>
        <w:spacing w:line="360" w:lineRule="auto"/>
        <w:jc w:val="both"/>
        <w:rPr>
          <w:rFonts w:ascii="Times New Roman" w:hAnsi="Times New Roman" w:cs="Times New Roman"/>
          <w:color w:val="000000" w:themeColor="text1"/>
          <w:sz w:val="28"/>
          <w:szCs w:val="28"/>
        </w:rPr>
      </w:pPr>
      <w:r w:rsidRPr="008730A5">
        <w:rPr>
          <w:rFonts w:ascii="Times New Roman" w:hAnsi="Times New Roman" w:cs="Times New Roman"/>
          <w:color w:val="000000" w:themeColor="text1"/>
          <w:sz w:val="28"/>
          <w:szCs w:val="28"/>
        </w:rPr>
        <w:t>To examine current global childhood vaccine preventable disease and three trends in developing countries</w:t>
      </w:r>
    </w:p>
    <w:p w:rsidR="006F44BC" w:rsidRPr="008730A5" w:rsidRDefault="006F44BC" w:rsidP="006F44BC">
      <w:pPr>
        <w:pStyle w:val="ListParagraph"/>
        <w:numPr>
          <w:ilvl w:val="0"/>
          <w:numId w:val="1"/>
        </w:numPr>
        <w:spacing w:line="360" w:lineRule="auto"/>
        <w:jc w:val="both"/>
        <w:rPr>
          <w:rFonts w:ascii="Times New Roman" w:hAnsi="Times New Roman" w:cs="Times New Roman"/>
          <w:color w:val="000000" w:themeColor="text1"/>
          <w:sz w:val="28"/>
          <w:szCs w:val="28"/>
        </w:rPr>
      </w:pPr>
      <w:r w:rsidRPr="008730A5">
        <w:rPr>
          <w:rFonts w:ascii="Times New Roman" w:hAnsi="Times New Roman" w:cs="Times New Roman"/>
          <w:color w:val="000000" w:themeColor="text1"/>
          <w:sz w:val="28"/>
          <w:szCs w:val="28"/>
        </w:rPr>
        <w:lastRenderedPageBreak/>
        <w:t xml:space="preserve">To design a conceptual mobile framework for childhood vaccine preventable classification system. </w:t>
      </w:r>
    </w:p>
    <w:p w:rsidR="006F44BC" w:rsidRPr="008730A5" w:rsidRDefault="006F44BC" w:rsidP="006F44BC">
      <w:pPr>
        <w:pStyle w:val="ListParagraph"/>
        <w:numPr>
          <w:ilvl w:val="0"/>
          <w:numId w:val="1"/>
        </w:numPr>
        <w:spacing w:line="360" w:lineRule="auto"/>
        <w:jc w:val="both"/>
        <w:rPr>
          <w:rFonts w:ascii="Times New Roman" w:hAnsi="Times New Roman" w:cs="Times New Roman"/>
          <w:color w:val="000000" w:themeColor="text1"/>
          <w:sz w:val="28"/>
          <w:szCs w:val="28"/>
        </w:rPr>
      </w:pPr>
      <w:r w:rsidRPr="008730A5">
        <w:rPr>
          <w:rFonts w:ascii="Times New Roman" w:hAnsi="Times New Roman" w:cs="Times New Roman"/>
          <w:color w:val="000000" w:themeColor="text1"/>
          <w:sz w:val="28"/>
          <w:szCs w:val="28"/>
        </w:rPr>
        <w:t>To develop an Expert software system for (ii) above.</w:t>
      </w:r>
    </w:p>
    <w:p w:rsidR="006F44BC" w:rsidRPr="008730A5" w:rsidRDefault="006F44BC" w:rsidP="006F44BC">
      <w:pPr>
        <w:pStyle w:val="Heading3"/>
        <w:spacing w:line="360" w:lineRule="auto"/>
        <w:rPr>
          <w:rFonts w:ascii="Times New Roman" w:hAnsi="Times New Roman" w:cs="Times New Roman"/>
          <w:color w:val="000000" w:themeColor="text1"/>
          <w:sz w:val="28"/>
          <w:szCs w:val="28"/>
        </w:rPr>
      </w:pPr>
      <w:bookmarkStart w:id="10" w:name="_Toc423478317"/>
      <w:bookmarkStart w:id="11" w:name="_Toc468342692"/>
      <w:r w:rsidRPr="008730A5">
        <w:rPr>
          <w:rFonts w:ascii="Times New Roman" w:hAnsi="Times New Roman" w:cs="Times New Roman"/>
          <w:color w:val="000000" w:themeColor="text1"/>
          <w:sz w:val="28"/>
          <w:szCs w:val="28"/>
        </w:rPr>
        <w:t xml:space="preserve">1.4 SCOPE OF </w:t>
      </w:r>
      <w:bookmarkEnd w:id="10"/>
      <w:r w:rsidRPr="008730A5">
        <w:rPr>
          <w:rFonts w:ascii="Times New Roman" w:hAnsi="Times New Roman" w:cs="Times New Roman"/>
          <w:color w:val="000000" w:themeColor="text1"/>
          <w:sz w:val="28"/>
          <w:szCs w:val="28"/>
        </w:rPr>
        <w:t>RESEARCH</w:t>
      </w:r>
      <w:bookmarkEnd w:id="11"/>
    </w:p>
    <w:p w:rsidR="006F44BC" w:rsidRPr="008730A5" w:rsidRDefault="006F44BC" w:rsidP="006F44BC">
      <w:pPr>
        <w:spacing w:line="360" w:lineRule="auto"/>
        <w:jc w:val="both"/>
        <w:rPr>
          <w:rFonts w:ascii="Times New Roman" w:hAnsi="Times New Roman" w:cs="Times New Roman"/>
          <w:color w:val="000000" w:themeColor="text1"/>
          <w:sz w:val="28"/>
          <w:szCs w:val="28"/>
        </w:rPr>
      </w:pPr>
      <w:r w:rsidRPr="008730A5">
        <w:rPr>
          <w:rFonts w:ascii="Times New Roman" w:hAnsi="Times New Roman" w:cs="Times New Roman"/>
          <w:color w:val="000000" w:themeColor="text1"/>
          <w:sz w:val="28"/>
          <w:szCs w:val="28"/>
        </w:rPr>
        <w:t>The scope of this research focused on the common vaccine preventable diseases that affects children in developing countries. It focus on building an expert system only for collecting information from patients especially vaccination history, vital signs, classification of possible childhood vaccine illnesses, possible solutions/treatment plans. It also alert patient on vaccination schedules and benefits of vaccination.</w:t>
      </w:r>
    </w:p>
    <w:p w:rsidR="006F44BC" w:rsidRPr="008730A5" w:rsidRDefault="006F44BC" w:rsidP="006F44BC">
      <w:pPr>
        <w:pStyle w:val="Heading3"/>
        <w:spacing w:line="360" w:lineRule="auto"/>
        <w:rPr>
          <w:rFonts w:ascii="Times New Roman" w:hAnsi="Times New Roman" w:cs="Times New Roman"/>
          <w:color w:val="000000" w:themeColor="text1"/>
          <w:sz w:val="28"/>
          <w:szCs w:val="28"/>
        </w:rPr>
      </w:pPr>
      <w:bookmarkStart w:id="12" w:name="_Toc404681498"/>
      <w:bookmarkStart w:id="13" w:name="_Toc468342693"/>
      <w:bookmarkStart w:id="14" w:name="_Toc423478320"/>
      <w:r w:rsidRPr="008730A5">
        <w:rPr>
          <w:rFonts w:ascii="Times New Roman" w:hAnsi="Times New Roman" w:cs="Times New Roman"/>
          <w:color w:val="000000" w:themeColor="text1"/>
          <w:sz w:val="28"/>
          <w:szCs w:val="28"/>
        </w:rPr>
        <w:t>1.5 SIGNIFICANCE OF STUDY</w:t>
      </w:r>
      <w:bookmarkEnd w:id="12"/>
      <w:bookmarkEnd w:id="13"/>
    </w:p>
    <w:p w:rsidR="006F44BC" w:rsidRPr="008730A5" w:rsidRDefault="006F44BC" w:rsidP="006F44BC">
      <w:pPr>
        <w:spacing w:line="360" w:lineRule="auto"/>
        <w:jc w:val="both"/>
        <w:rPr>
          <w:rFonts w:ascii="Times New Roman" w:hAnsi="Times New Roman" w:cs="Times New Roman"/>
          <w:color w:val="000000" w:themeColor="text1"/>
          <w:sz w:val="28"/>
          <w:szCs w:val="28"/>
        </w:rPr>
      </w:pPr>
      <w:r w:rsidRPr="008730A5">
        <w:rPr>
          <w:rFonts w:ascii="Times New Roman" w:hAnsi="Times New Roman" w:cs="Times New Roman"/>
          <w:color w:val="000000" w:themeColor="text1"/>
          <w:sz w:val="28"/>
          <w:szCs w:val="28"/>
        </w:rPr>
        <w:t>Building expert system for medical diagnosing, treatment and control have increased the quality of life generally in the developed nations. The ubiquitous applications of E-health and M-Health have continued to spread its gains such that developing countries have keyed into the successes recorded and powered by these medical innovations. Extending same to childhood vaccine preventable diseases will play  significant role in helping to reach the rural dwellers even those in caves and hinder-land who cannot accesses medical facilities accessibly but can have access to telecommunication devices with possible network coverage via which they can  receive health tips on vaccinations and properly guild them on vaccine schedules. This study also plays a significant role of increasing immunization coverage where most African countries like Nigeria have struggled to meet the challenges facing immunization coverage despite government efforts.</w:t>
      </w:r>
    </w:p>
    <w:p w:rsidR="006F44BC" w:rsidRPr="008730A5" w:rsidRDefault="006F44BC" w:rsidP="006F44BC">
      <w:pPr>
        <w:pStyle w:val="Heading3"/>
        <w:spacing w:line="360" w:lineRule="auto"/>
        <w:rPr>
          <w:rFonts w:ascii="Times New Roman" w:hAnsi="Times New Roman" w:cs="Times New Roman"/>
          <w:color w:val="000000" w:themeColor="text1"/>
          <w:sz w:val="28"/>
          <w:szCs w:val="28"/>
        </w:rPr>
      </w:pPr>
      <w:bookmarkStart w:id="15" w:name="_Toc404681500"/>
      <w:bookmarkStart w:id="16" w:name="_Toc468342694"/>
      <w:r w:rsidRPr="008730A5">
        <w:rPr>
          <w:rFonts w:ascii="Times New Roman" w:hAnsi="Times New Roman" w:cs="Times New Roman"/>
          <w:color w:val="000000" w:themeColor="text1"/>
          <w:sz w:val="28"/>
          <w:szCs w:val="28"/>
        </w:rPr>
        <w:t>1.6 RESEARCH METHODOLOGY</w:t>
      </w:r>
      <w:bookmarkEnd w:id="15"/>
      <w:bookmarkEnd w:id="16"/>
    </w:p>
    <w:p w:rsidR="006F44BC" w:rsidRPr="008730A5" w:rsidRDefault="006F44BC" w:rsidP="006F44BC">
      <w:pPr>
        <w:spacing w:line="360" w:lineRule="auto"/>
        <w:jc w:val="both"/>
        <w:rPr>
          <w:rFonts w:ascii="Times New Roman" w:hAnsi="Times New Roman" w:cs="Times New Roman"/>
          <w:color w:val="000000" w:themeColor="text1"/>
          <w:sz w:val="28"/>
          <w:szCs w:val="28"/>
        </w:rPr>
      </w:pPr>
      <w:r w:rsidRPr="008730A5">
        <w:rPr>
          <w:rFonts w:ascii="Times New Roman" w:hAnsi="Times New Roman" w:cs="Times New Roman"/>
          <w:color w:val="000000" w:themeColor="text1"/>
          <w:sz w:val="28"/>
          <w:szCs w:val="28"/>
        </w:rPr>
        <w:t xml:space="preserve">The research will be conduct in two phase. Phase one is the collecting of vital literatures on childhood vaccine preventable illnesses from textbooks, journals, </w:t>
      </w:r>
      <w:r w:rsidRPr="008730A5">
        <w:rPr>
          <w:rFonts w:ascii="Times New Roman" w:hAnsi="Times New Roman" w:cs="Times New Roman"/>
          <w:color w:val="000000" w:themeColor="text1"/>
          <w:sz w:val="28"/>
          <w:szCs w:val="28"/>
        </w:rPr>
        <w:lastRenderedPageBreak/>
        <w:t>seminars and other electronic sources. Special interviews of medical doctors and nurses of types of child vaccinations, schedules and benefits will be conducted. Also, structured questionnaires will be administered to some randomly selected number of patients from both government own hospitals and private health care providers (clinics and maternity home). The questionnaire will be analyzed to ascertain the level of awareness of vaccine preventable illnesses among patients. This will help prove the research the decision making component of the expert system</w:t>
      </w:r>
    </w:p>
    <w:p w:rsidR="006F44BC" w:rsidRPr="008730A5" w:rsidRDefault="006F44BC" w:rsidP="006F44BC">
      <w:pPr>
        <w:spacing w:line="360" w:lineRule="auto"/>
        <w:jc w:val="both"/>
        <w:rPr>
          <w:rFonts w:ascii="Times New Roman" w:hAnsi="Times New Roman" w:cs="Times New Roman"/>
          <w:color w:val="000000" w:themeColor="text1"/>
          <w:sz w:val="28"/>
          <w:szCs w:val="28"/>
        </w:rPr>
      </w:pPr>
      <w:r w:rsidRPr="008730A5">
        <w:rPr>
          <w:rFonts w:ascii="Times New Roman" w:hAnsi="Times New Roman" w:cs="Times New Roman"/>
          <w:color w:val="000000" w:themeColor="text1"/>
          <w:sz w:val="28"/>
          <w:szCs w:val="28"/>
        </w:rPr>
        <w:t xml:space="preserve">The second phase involves the development of a mobile expert system using the Objected Oriented Design Methodology (OODM) approach. This will also involve the use of Unified Modeling Language (UML) for structural design. The proposed program will be implemented using JAVA for the mobile Application and Hypertext Preprocessor (PHP) to be implemented in XAMP server. </w:t>
      </w:r>
      <w:bookmarkStart w:id="17" w:name="_Toc404681499"/>
      <w:bookmarkEnd w:id="14"/>
    </w:p>
    <w:p w:rsidR="006F44BC" w:rsidRPr="008730A5" w:rsidRDefault="006F44BC" w:rsidP="006F44BC">
      <w:pPr>
        <w:pStyle w:val="Heading3"/>
        <w:spacing w:line="360" w:lineRule="auto"/>
        <w:rPr>
          <w:rFonts w:ascii="Times New Roman" w:hAnsi="Times New Roman" w:cs="Times New Roman"/>
          <w:color w:val="000000" w:themeColor="text1"/>
          <w:sz w:val="28"/>
          <w:szCs w:val="28"/>
        </w:rPr>
      </w:pPr>
      <w:bookmarkStart w:id="18" w:name="_Toc468342695"/>
      <w:r w:rsidRPr="008730A5">
        <w:rPr>
          <w:rFonts w:ascii="Times New Roman" w:hAnsi="Times New Roman" w:cs="Times New Roman"/>
          <w:color w:val="000000" w:themeColor="text1"/>
          <w:sz w:val="28"/>
          <w:szCs w:val="28"/>
        </w:rPr>
        <w:t>1.7 LIMITATIONS OF STUDY</w:t>
      </w:r>
      <w:bookmarkEnd w:id="17"/>
      <w:bookmarkEnd w:id="18"/>
    </w:p>
    <w:p w:rsidR="006F44BC" w:rsidRPr="00A14FBB" w:rsidRDefault="006F44BC" w:rsidP="006F44BC">
      <w:pPr>
        <w:spacing w:line="360" w:lineRule="auto"/>
        <w:jc w:val="both"/>
        <w:rPr>
          <w:rFonts w:ascii="Times New Roman" w:hAnsi="Times New Roman" w:cs="Times New Roman"/>
          <w:color w:val="000000" w:themeColor="text1"/>
          <w:sz w:val="26"/>
          <w:szCs w:val="26"/>
        </w:rPr>
      </w:pPr>
      <w:r w:rsidRPr="00A14FBB">
        <w:rPr>
          <w:rFonts w:ascii="Times New Roman" w:hAnsi="Times New Roman" w:cs="Times New Roman"/>
          <w:color w:val="000000" w:themeColor="text1"/>
          <w:sz w:val="26"/>
          <w:szCs w:val="26"/>
        </w:rPr>
        <w:t xml:space="preserve">This </w:t>
      </w:r>
      <w:r>
        <w:rPr>
          <w:rFonts w:ascii="Times New Roman" w:hAnsi="Times New Roman" w:cs="Times New Roman"/>
          <w:color w:val="000000" w:themeColor="text1"/>
          <w:sz w:val="26"/>
          <w:szCs w:val="26"/>
        </w:rPr>
        <w:t xml:space="preserve">research </w:t>
      </w:r>
      <w:r w:rsidRPr="00A14FBB">
        <w:rPr>
          <w:rFonts w:ascii="Times New Roman" w:hAnsi="Times New Roman" w:cs="Times New Roman"/>
          <w:color w:val="000000" w:themeColor="text1"/>
          <w:sz w:val="26"/>
          <w:szCs w:val="26"/>
        </w:rPr>
        <w:t>project experienced some limitations</w:t>
      </w:r>
      <w:r>
        <w:rPr>
          <w:rFonts w:ascii="Times New Roman" w:hAnsi="Times New Roman" w:cs="Times New Roman"/>
          <w:color w:val="000000" w:themeColor="text1"/>
          <w:sz w:val="26"/>
          <w:szCs w:val="26"/>
        </w:rPr>
        <w:t xml:space="preserve"> from data gathering to software development.</w:t>
      </w:r>
    </w:p>
    <w:p w:rsidR="006F44BC" w:rsidRDefault="006F44BC" w:rsidP="006F44BC">
      <w:pPr>
        <w:spacing w:line="360" w:lineRule="auto"/>
        <w:jc w:val="both"/>
        <w:rPr>
          <w:rFonts w:ascii="Times New Roman" w:hAnsi="Times New Roman" w:cs="Times New Roman"/>
          <w:color w:val="000000" w:themeColor="text1"/>
          <w:sz w:val="26"/>
          <w:szCs w:val="26"/>
        </w:rPr>
      </w:pPr>
      <w:r w:rsidRPr="00A14FBB">
        <w:rPr>
          <w:rFonts w:ascii="Times New Roman" w:hAnsi="Times New Roman" w:cs="Times New Roman"/>
          <w:color w:val="000000" w:themeColor="text1"/>
          <w:sz w:val="26"/>
          <w:szCs w:val="26"/>
        </w:rPr>
        <w:t xml:space="preserve">First, </w:t>
      </w:r>
      <w:r>
        <w:rPr>
          <w:rFonts w:ascii="Times New Roman" w:hAnsi="Times New Roman" w:cs="Times New Roman"/>
          <w:color w:val="000000" w:themeColor="text1"/>
          <w:sz w:val="26"/>
          <w:szCs w:val="26"/>
        </w:rPr>
        <w:t>vaccine preventable diseases for developing countries and possible schedule plans vary compared to the developed nations. The medical professional relies on paper based case note of patients to administered vaccines to patients who visit the health care centre. For patients who have misplaced their card, they may find it difficult to known which vaccine to give. This hindered the data gathering process for this research.</w:t>
      </w:r>
    </w:p>
    <w:p w:rsidR="006F44BC" w:rsidRDefault="006F44BC" w:rsidP="006F44BC">
      <w:pPr>
        <w:spacing w:line="360" w:lineRule="auto"/>
        <w:jc w:val="both"/>
        <w:rPr>
          <w:rFonts w:ascii="Times New Roman" w:hAnsi="Times New Roman" w:cs="Times New Roman"/>
          <w:color w:val="000000" w:themeColor="text1"/>
          <w:sz w:val="26"/>
          <w:szCs w:val="26"/>
        </w:rPr>
      </w:pPr>
      <w:r w:rsidRPr="00A14FBB">
        <w:rPr>
          <w:rFonts w:ascii="Times New Roman" w:hAnsi="Times New Roman" w:cs="Times New Roman"/>
          <w:color w:val="000000" w:themeColor="text1"/>
          <w:sz w:val="26"/>
          <w:szCs w:val="26"/>
        </w:rPr>
        <w:t xml:space="preserve">Second, </w:t>
      </w:r>
      <w:r>
        <w:rPr>
          <w:rFonts w:ascii="Times New Roman" w:hAnsi="Times New Roman" w:cs="Times New Roman"/>
          <w:color w:val="000000" w:themeColor="text1"/>
          <w:sz w:val="26"/>
          <w:szCs w:val="26"/>
        </w:rPr>
        <w:t>designing a feasible conceptual framework of a web based application and mobile apps require a lot of analysis and programming skills especially when the mobile app must communicate with the web service from the server and intelligently respond to request from patient.</w:t>
      </w:r>
    </w:p>
    <w:p w:rsidR="006F44BC" w:rsidRPr="00A14FBB" w:rsidRDefault="006F44BC" w:rsidP="006F44BC">
      <w:pPr>
        <w:spacing w:line="360" w:lineRule="auto"/>
        <w:jc w:val="both"/>
        <w:rPr>
          <w:rFonts w:ascii="Times New Roman" w:hAnsi="Times New Roman" w:cs="Times New Roman"/>
          <w:color w:val="000000" w:themeColor="text1"/>
          <w:sz w:val="26"/>
          <w:szCs w:val="26"/>
        </w:rPr>
      </w:pPr>
      <w:r w:rsidRPr="00A14FBB">
        <w:rPr>
          <w:rFonts w:ascii="Times New Roman" w:hAnsi="Times New Roman" w:cs="Times New Roman"/>
          <w:color w:val="000000" w:themeColor="text1"/>
          <w:sz w:val="26"/>
          <w:szCs w:val="26"/>
        </w:rPr>
        <w:t xml:space="preserve">Third, developing a software model required the researcher to understand the application of a software programming language, algorithm analysis of problems and combining </w:t>
      </w:r>
      <w:r w:rsidRPr="00A14FBB">
        <w:rPr>
          <w:rFonts w:ascii="Times New Roman" w:hAnsi="Times New Roman" w:cs="Times New Roman"/>
          <w:color w:val="000000" w:themeColor="text1"/>
          <w:sz w:val="26"/>
          <w:szCs w:val="26"/>
        </w:rPr>
        <w:lastRenderedPageBreak/>
        <w:t>statistical techniques which on every parts, requires great deal of time and effort to mastered the artistry of these software components used in this work.</w:t>
      </w:r>
    </w:p>
    <w:p w:rsidR="006F44BC" w:rsidRPr="00A14FBB" w:rsidRDefault="006F44BC" w:rsidP="006F44BC">
      <w:pPr>
        <w:pStyle w:val="Heading3"/>
        <w:spacing w:line="360" w:lineRule="auto"/>
        <w:jc w:val="both"/>
        <w:rPr>
          <w:rFonts w:ascii="Times New Roman" w:hAnsi="Times New Roman" w:cs="Times New Roman"/>
          <w:color w:val="000000" w:themeColor="text1"/>
          <w:sz w:val="26"/>
          <w:szCs w:val="26"/>
        </w:rPr>
      </w:pPr>
      <w:bookmarkStart w:id="19" w:name="_Toc467632981"/>
      <w:r w:rsidRPr="00A14FBB">
        <w:rPr>
          <w:rFonts w:ascii="Times New Roman" w:hAnsi="Times New Roman" w:cs="Times New Roman"/>
          <w:color w:val="000000" w:themeColor="text1"/>
          <w:sz w:val="26"/>
          <w:szCs w:val="26"/>
        </w:rPr>
        <w:t>1.12 Organization of the Research</w:t>
      </w:r>
      <w:bookmarkEnd w:id="19"/>
      <w:r w:rsidRPr="00A14FBB">
        <w:rPr>
          <w:rFonts w:ascii="Times New Roman" w:hAnsi="Times New Roman" w:cs="Times New Roman"/>
          <w:color w:val="000000" w:themeColor="text1"/>
          <w:sz w:val="26"/>
          <w:szCs w:val="26"/>
        </w:rPr>
        <w:t xml:space="preserve"> </w:t>
      </w:r>
    </w:p>
    <w:p w:rsidR="006F44BC" w:rsidRPr="00A14FBB" w:rsidRDefault="006F44BC" w:rsidP="006F44BC">
      <w:pPr>
        <w:spacing w:line="360" w:lineRule="auto"/>
        <w:jc w:val="both"/>
        <w:rPr>
          <w:rFonts w:ascii="Times New Roman" w:hAnsi="Times New Roman" w:cs="Times New Roman"/>
          <w:color w:val="000000" w:themeColor="text1"/>
          <w:sz w:val="26"/>
          <w:szCs w:val="26"/>
        </w:rPr>
      </w:pPr>
      <w:r w:rsidRPr="00A14FBB">
        <w:rPr>
          <w:rFonts w:ascii="Times New Roman" w:hAnsi="Times New Roman" w:cs="Times New Roman"/>
          <w:color w:val="000000" w:themeColor="text1"/>
          <w:sz w:val="26"/>
          <w:szCs w:val="26"/>
        </w:rPr>
        <w:t xml:space="preserve">This research work is organized into five (5) chapters. Chapter one gives an introductory view of the subject matter. Chapter two identifies the literature of various </w:t>
      </w:r>
      <w:r>
        <w:rPr>
          <w:rFonts w:ascii="Times New Roman" w:hAnsi="Times New Roman" w:cs="Times New Roman"/>
          <w:color w:val="000000" w:themeColor="text1"/>
          <w:sz w:val="26"/>
          <w:szCs w:val="26"/>
        </w:rPr>
        <w:t>vaccine preventable illnesses</w:t>
      </w:r>
      <w:r w:rsidRPr="00A14FBB">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rPr>
        <w:t xml:space="preserve">schedules and </w:t>
      </w:r>
      <w:r w:rsidRPr="00A14FBB">
        <w:rPr>
          <w:rFonts w:ascii="Times New Roman" w:hAnsi="Times New Roman" w:cs="Times New Roman"/>
          <w:color w:val="000000" w:themeColor="text1"/>
          <w:sz w:val="26"/>
          <w:szCs w:val="26"/>
        </w:rPr>
        <w:t xml:space="preserve">medical presentation of various </w:t>
      </w:r>
      <w:r>
        <w:rPr>
          <w:rFonts w:ascii="Times New Roman" w:hAnsi="Times New Roman" w:cs="Times New Roman"/>
          <w:color w:val="000000" w:themeColor="text1"/>
          <w:sz w:val="26"/>
          <w:szCs w:val="26"/>
        </w:rPr>
        <w:t>vaccine preventable illnesses</w:t>
      </w:r>
      <w:r w:rsidRPr="00A14FBB">
        <w:rPr>
          <w:rFonts w:ascii="Times New Roman" w:hAnsi="Times New Roman" w:cs="Times New Roman"/>
          <w:color w:val="000000" w:themeColor="text1"/>
          <w:sz w:val="26"/>
          <w:szCs w:val="26"/>
        </w:rPr>
        <w:t xml:space="preserve">-their signs and symptoms. Chapter three details a systematic design of </w:t>
      </w:r>
      <w:r>
        <w:rPr>
          <w:rFonts w:ascii="Times New Roman" w:hAnsi="Times New Roman" w:cs="Times New Roman"/>
          <w:color w:val="000000" w:themeColor="text1"/>
          <w:sz w:val="26"/>
          <w:szCs w:val="26"/>
        </w:rPr>
        <w:t>web enabled vaccine preventable expert system</w:t>
      </w:r>
      <w:r w:rsidRPr="00A14FBB">
        <w:rPr>
          <w:rFonts w:ascii="Times New Roman" w:hAnsi="Times New Roman" w:cs="Times New Roman"/>
          <w:color w:val="000000" w:themeColor="text1"/>
          <w:sz w:val="26"/>
          <w:szCs w:val="26"/>
        </w:rPr>
        <w:t>. Chapter four shows the implementation of a web based software model</w:t>
      </w:r>
      <w:r>
        <w:rPr>
          <w:rFonts w:ascii="Times New Roman" w:hAnsi="Times New Roman" w:cs="Times New Roman"/>
          <w:color w:val="000000" w:themeColor="text1"/>
          <w:sz w:val="26"/>
          <w:szCs w:val="26"/>
        </w:rPr>
        <w:t xml:space="preserve"> and the remote user interface application for mobile users.</w:t>
      </w:r>
      <w:r w:rsidRPr="00A14FBB">
        <w:rPr>
          <w:rFonts w:ascii="Times New Roman" w:hAnsi="Times New Roman" w:cs="Times New Roman"/>
          <w:color w:val="000000" w:themeColor="text1"/>
          <w:sz w:val="26"/>
          <w:szCs w:val="26"/>
        </w:rPr>
        <w:t xml:space="preserve"> Summary, conclusion</w:t>
      </w:r>
      <w:r>
        <w:rPr>
          <w:rFonts w:ascii="Times New Roman" w:hAnsi="Times New Roman" w:cs="Times New Roman"/>
          <w:color w:val="000000" w:themeColor="text1"/>
          <w:sz w:val="26"/>
          <w:szCs w:val="26"/>
        </w:rPr>
        <w:t xml:space="preserve"> and </w:t>
      </w:r>
      <w:r w:rsidRPr="00A14FBB">
        <w:rPr>
          <w:rFonts w:ascii="Times New Roman" w:hAnsi="Times New Roman" w:cs="Times New Roman"/>
          <w:color w:val="000000" w:themeColor="text1"/>
          <w:sz w:val="26"/>
          <w:szCs w:val="26"/>
        </w:rPr>
        <w:t xml:space="preserve">recommendation are covered in chapter five.   </w:t>
      </w:r>
    </w:p>
    <w:p w:rsidR="006F44BC" w:rsidRPr="001F1A25" w:rsidRDefault="006F44BC" w:rsidP="006F44BC"/>
    <w:p w:rsidR="006F44BC" w:rsidRPr="008730A5" w:rsidRDefault="006F44BC" w:rsidP="006F44BC">
      <w:pPr>
        <w:pStyle w:val="Heading3"/>
        <w:spacing w:line="360" w:lineRule="auto"/>
        <w:rPr>
          <w:rFonts w:ascii="Times New Roman" w:hAnsi="Times New Roman" w:cs="Times New Roman"/>
          <w:color w:val="000000" w:themeColor="text1"/>
          <w:sz w:val="28"/>
          <w:szCs w:val="28"/>
        </w:rPr>
      </w:pPr>
      <w:bookmarkStart w:id="20" w:name="_Toc404681502"/>
      <w:bookmarkStart w:id="21" w:name="_Toc468342697"/>
      <w:r w:rsidRPr="008730A5">
        <w:rPr>
          <w:rFonts w:ascii="Times New Roman" w:hAnsi="Times New Roman" w:cs="Times New Roman"/>
          <w:color w:val="000000" w:themeColor="text1"/>
          <w:sz w:val="28"/>
          <w:szCs w:val="28"/>
        </w:rPr>
        <w:t>1.9 DEFINITION OF TERMS</w:t>
      </w:r>
      <w:bookmarkEnd w:id="20"/>
      <w:bookmarkEnd w:id="21"/>
    </w:p>
    <w:p w:rsidR="006F44BC" w:rsidRPr="008730A5" w:rsidRDefault="006F44BC" w:rsidP="006F44BC">
      <w:pPr>
        <w:spacing w:line="360" w:lineRule="auto"/>
        <w:ind w:left="720" w:hanging="720"/>
        <w:jc w:val="both"/>
        <w:rPr>
          <w:rFonts w:ascii="Times New Roman" w:hAnsi="Times New Roman" w:cs="Times New Roman"/>
          <w:color w:val="000000" w:themeColor="text1"/>
          <w:sz w:val="28"/>
          <w:szCs w:val="28"/>
        </w:rPr>
      </w:pPr>
      <w:r w:rsidRPr="008730A5">
        <w:rPr>
          <w:rFonts w:ascii="Times New Roman" w:hAnsi="Times New Roman" w:cs="Times New Roman"/>
          <w:b/>
          <w:color w:val="000000" w:themeColor="text1"/>
          <w:sz w:val="28"/>
          <w:szCs w:val="28"/>
        </w:rPr>
        <w:t>PHP -H</w:t>
      </w:r>
      <w:r w:rsidRPr="008730A5">
        <w:rPr>
          <w:rFonts w:ascii="Times New Roman" w:hAnsi="Times New Roman" w:cs="Times New Roman"/>
          <w:color w:val="000000" w:themeColor="text1"/>
          <w:sz w:val="28"/>
          <w:szCs w:val="28"/>
        </w:rPr>
        <w:t>ypertext Preprocessor (PHP) scripting language for creating dynamic web application</w:t>
      </w:r>
    </w:p>
    <w:p w:rsidR="006F44BC" w:rsidRPr="008730A5" w:rsidRDefault="006F44BC" w:rsidP="006F44BC">
      <w:pPr>
        <w:spacing w:line="360" w:lineRule="auto"/>
        <w:jc w:val="both"/>
        <w:rPr>
          <w:rFonts w:ascii="Times New Roman" w:hAnsi="Times New Roman" w:cs="Times New Roman"/>
          <w:color w:val="000000" w:themeColor="text1"/>
          <w:sz w:val="28"/>
          <w:szCs w:val="28"/>
        </w:rPr>
      </w:pPr>
      <w:r w:rsidRPr="008730A5">
        <w:rPr>
          <w:rFonts w:ascii="Times New Roman" w:hAnsi="Times New Roman" w:cs="Times New Roman"/>
          <w:b/>
          <w:color w:val="000000" w:themeColor="text1"/>
          <w:sz w:val="28"/>
          <w:szCs w:val="28"/>
        </w:rPr>
        <w:t>Software Model</w:t>
      </w:r>
      <w:r w:rsidRPr="008730A5">
        <w:rPr>
          <w:rFonts w:ascii="Times New Roman" w:hAnsi="Times New Roman" w:cs="Times New Roman"/>
          <w:color w:val="000000" w:themeColor="text1"/>
          <w:sz w:val="28"/>
          <w:szCs w:val="28"/>
        </w:rPr>
        <w:t>- A collection of executable instructions build from a well design Software process</w:t>
      </w:r>
    </w:p>
    <w:p w:rsidR="006F44BC" w:rsidRPr="008730A5" w:rsidRDefault="006F44BC" w:rsidP="006F44BC">
      <w:pPr>
        <w:spacing w:line="360" w:lineRule="auto"/>
        <w:jc w:val="both"/>
        <w:rPr>
          <w:rFonts w:ascii="Times New Roman" w:hAnsi="Times New Roman" w:cs="Times New Roman"/>
          <w:color w:val="000000" w:themeColor="text1"/>
          <w:sz w:val="28"/>
          <w:szCs w:val="28"/>
        </w:rPr>
      </w:pPr>
      <w:r w:rsidRPr="008730A5">
        <w:rPr>
          <w:rFonts w:ascii="Times New Roman" w:hAnsi="Times New Roman" w:cs="Times New Roman"/>
          <w:b/>
          <w:color w:val="000000" w:themeColor="text1"/>
          <w:sz w:val="28"/>
          <w:szCs w:val="28"/>
        </w:rPr>
        <w:t>Software Process</w:t>
      </w:r>
      <w:r w:rsidRPr="008730A5">
        <w:rPr>
          <w:rFonts w:ascii="Times New Roman" w:hAnsi="Times New Roman" w:cs="Times New Roman"/>
          <w:color w:val="000000" w:themeColor="text1"/>
          <w:sz w:val="28"/>
          <w:szCs w:val="28"/>
        </w:rPr>
        <w:t>-Series of activities that are carried out in the course of production a software model</w:t>
      </w:r>
    </w:p>
    <w:p w:rsidR="002E2748" w:rsidRDefault="002E2748">
      <w:bookmarkStart w:id="22" w:name="_GoBack"/>
      <w:bookmarkEnd w:id="22"/>
    </w:p>
    <w:sectPr w:rsidR="002E27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4376F0D"/>
    <w:multiLevelType w:val="hybridMultilevel"/>
    <w:tmpl w:val="34F85EE0"/>
    <w:lvl w:ilvl="0" w:tplc="01DE18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4E031B6"/>
    <w:multiLevelType w:val="hybridMultilevel"/>
    <w:tmpl w:val="42A897C4"/>
    <w:lvl w:ilvl="0" w:tplc="59208C9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44BC"/>
    <w:rsid w:val="002E2748"/>
    <w:rsid w:val="006F44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8617A0-E73B-404F-B0BF-32F8C6A58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44BC"/>
    <w:pPr>
      <w:spacing w:after="200" w:line="276" w:lineRule="auto"/>
    </w:pPr>
  </w:style>
  <w:style w:type="paragraph" w:styleId="Heading3">
    <w:name w:val="heading 3"/>
    <w:basedOn w:val="Normal"/>
    <w:next w:val="Normal"/>
    <w:link w:val="Heading3Char"/>
    <w:uiPriority w:val="9"/>
    <w:unhideWhenUsed/>
    <w:qFormat/>
    <w:rsid w:val="006F44BC"/>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F44BC"/>
    <w:rPr>
      <w:rFonts w:asciiTheme="majorHAnsi" w:eastAsiaTheme="majorEastAsia" w:hAnsiTheme="majorHAnsi" w:cstheme="majorBidi"/>
      <w:b/>
      <w:bCs/>
      <w:color w:val="5B9BD5" w:themeColor="accent1"/>
    </w:rPr>
  </w:style>
  <w:style w:type="paragraph" w:styleId="ListParagraph">
    <w:name w:val="List Paragraph"/>
    <w:basedOn w:val="Normal"/>
    <w:uiPriority w:val="34"/>
    <w:qFormat/>
    <w:rsid w:val="006F44BC"/>
    <w:pPr>
      <w:ind w:left="720"/>
      <w:contextualSpacing/>
    </w:pPr>
  </w:style>
  <w:style w:type="character" w:styleId="Hyperlink">
    <w:name w:val="Hyperlink"/>
    <w:basedOn w:val="DefaultParagraphFont"/>
    <w:uiPriority w:val="99"/>
    <w:unhideWhenUsed/>
    <w:rsid w:val="006F44B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vanguardngr.com/2015/04/experts-advise-parents-to-immunise-childre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
  <b:Source>
    <b:Tag>Lam08</b:Tag>
    <b:SourceType>InternetSite</b:SourceType>
    <b:Guid>{C1394955-E2AB-4E9F-B97B-7F535A2DE0DE}</b:Guid>
    <b:Author>
      <b:Author>
        <b:NameList>
          <b:Person>
            <b:Last>Lamka</b:Last>
            <b:First>Sri</b:First>
          </b:Person>
        </b:NameList>
      </b:Author>
    </b:Author>
    <b:Title>Population, Health, and Human Well-Being</b:Title>
    <b:Year>2008</b:Year>
    <b:InternetSiteTitle> Sri Lanka</b:InternetSiteTitle>
    <b:YearAccessed>2015</b:YearAccessed>
    <b:MonthAccessed>December</b:MonthAccessed>
    <b:DayAccessed>19</b:DayAccessed>
    <b:URL>http://earthtrends.wri.org</b:URL>
    <b:RefOrder>1</b:RefOrder>
  </b:Source>
  <b:Source>
    <b:Tag>Cel03</b:Tag>
    <b:SourceType>JournalArticle</b:SourceType>
    <b:Guid>{EA461708-2B29-4C4E-BD2C-62C4CD421C14}</b:Guid>
    <b:Author>
      <b:Author>
        <b:NameList>
          <b:Person>
            <b:Last>Celler</b:Last>
            <b:First>B.G.</b:First>
          </b:Person>
          <b:Person>
            <b:Last>Lovell</b:Last>
            <b:First>N.H.</b:First>
          </b:Person>
          <b:Person>
            <b:Last>Basilakis</b:Last>
            <b:First>J</b:First>
          </b:Person>
        </b:NameList>
      </b:Author>
    </b:Author>
    <b:Title>Using information technology to improve the management of chronic disease</b:Title>
    <b:Year>2003</b:Year>
    <b:JournalName>Medical Journal Africa</b:JournalName>
    <b:Pages>242-246</b:Pages>
    <b:Volume>179</b:Volume>
    <b:RefOrder>2</b:RefOrder>
  </b:Source>
  <b:Source>
    <b:Tag>Mis08</b:Tag>
    <b:SourceType>DocumentFromInternetSite</b:SourceType>
    <b:Guid>{DB653BB2-998C-4D92-9505-5333E1D82582}</b:Guid>
    <b:Author>
      <b:Author>
        <b:NameList>
          <b:Person>
            <b:Last>Mishra</b:Last>
            <b:First>S.R.</b:First>
          </b:Person>
        </b:NameList>
      </b:Author>
    </b:Author>
    <b:Title>Current status of E-health in India</b:Title>
    <b:Year>2008</b:Year>
    <b:Month>May</b:Month>
    <b:Day>12</b:Day>
    <b:YearAccessed>2016</b:YearAccessed>
    <b:MonthAccessed>April</b:MonthAccessed>
    <b:DayAccessed>12</b:DayAccessed>
    <b:URL>http://www.openmed.nic.in/1265/01/skm12.pdf </b:URL>
    <b:RefOrder>4</b:RefOrder>
  </b:Source>
  <b:Source>
    <b:Tag>Xia091</b:Tag>
    <b:SourceType>ConferenceProceedings</b:SourceType>
    <b:Guid>{FEA36905-8DD1-480E-8981-66F090155904}</b:Guid>
    <b:Author>
      <b:Author>
        <b:NameList>
          <b:Person>
            <b:Last>Xiaohong</b:Last>
            <b:First>W.</b:First>
          </b:Person>
          <b:Person>
            <b:Last>Li</b:Last>
            <b:First>L.</b:First>
          </b:Person>
        </b:NameList>
      </b:Author>
    </b:Author>
    <b:Title>The Design of Remote Medical Monitoring System Based on Sensors and GPRS</b:Title>
    <b:Year>2009</b:Year>
    <b:Pages>516-519</b:Pages>
    <b:ConferenceName>In 2009 International Forum on Information Technology and Applications</b:ConferenceName>
    <b:RefOrder>6</b:RefOrder>
  </b:Source>
  <b:Source>
    <b:Tag>Oba15</b:Tag>
    <b:SourceType>JournalArticle</b:SourceType>
    <b:Guid>{1933D6BC-F2CF-433E-9830-673849C4CAB0}</b:Guid>
    <b:Author>
      <b:Author>
        <b:NameList>
          <b:Person>
            <b:Last>Obahiagbon</b:Last>
            <b:First>K.</b:First>
          </b:Person>
          <b:Person>
            <b:Last>Odigie</b:Last>
            <b:First>B.B</b:First>
          </b:Person>
        </b:NameList>
      </b:Author>
    </b:Author>
    <b:Title>A Framework for Intelligent Remote Blood Pressure Monitoring and Control System for Developing Countries</b:Title>
    <b:Year>2015</b:Year>
    <b:JournalName>Journal of Computer Sciences and Applications</b:JournalName>
    <b:Pages>11-17</b:Pages>
    <b:RefOrder>10</b:RefOrder>
  </b:Source>
</b:Sources>
</file>

<file path=customXml/itemProps1.xml><?xml version="1.0" encoding="utf-8"?>
<ds:datastoreItem xmlns:ds="http://schemas.openxmlformats.org/officeDocument/2006/customXml" ds:itemID="{6EE2A08A-A923-4E67-BA28-92C666BFD1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2122</Words>
  <Characters>12098</Characters>
  <Application>Microsoft Office Word</Application>
  <DocSecurity>0</DocSecurity>
  <Lines>100</Lines>
  <Paragraphs>28</Paragraphs>
  <ScaleCrop>false</ScaleCrop>
  <Company/>
  <LinksUpToDate>false</LinksUpToDate>
  <CharactersWithSpaces>14192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SAMUEL_ODOH</dc:creator>
  <cp:keywords/>
  <dc:description/>
  <cp:lastModifiedBy>SAMUEL_ODOH</cp:lastModifiedBy>
  <cp:revision>1</cp:revision>
  <dcterms:created xsi:type="dcterms:W3CDTF">2020-03-22T10:44:00Z</dcterms:created>
  <dcterms:modified xsi:type="dcterms:W3CDTF">2020-03-22T10:44:00Z</dcterms:modified>
</cp:coreProperties>
</file>