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49B5A" w14:textId="6E838A5C" w:rsidR="00D42F6E" w:rsidRDefault="00D42F6E" w:rsidP="00D42F6E">
      <w:pPr>
        <w:pStyle w:val="Title"/>
      </w:pPr>
      <w:r>
        <w:t>Exercice 2</w:t>
      </w:r>
    </w:p>
    <w:p w14:paraId="458EAE7E" w14:textId="4E89AB72" w:rsidR="00D42F6E" w:rsidRDefault="00D42F6E" w:rsidP="00D42F6E">
      <w:pPr>
        <w:pStyle w:val="Subtitle"/>
      </w:pPr>
      <w:r>
        <w:t>Mathieu Da Vinha</w:t>
      </w:r>
    </w:p>
    <w:p w14:paraId="0FE9C3BE" w14:textId="77777777" w:rsidR="00D42F6E" w:rsidRDefault="00D42F6E" w:rsidP="00D42F6E"/>
    <w:p w14:paraId="24A867FC" w14:textId="4F4BD28B" w:rsidR="00D42F6E" w:rsidRPr="00D42F6E" w:rsidRDefault="00E967D1" w:rsidP="00D42F6E">
      <w:r w:rsidRPr="00E967D1">
        <w:rPr>
          <w:noProof/>
        </w:rPr>
        <w:drawing>
          <wp:inline distT="0" distB="0" distL="0" distR="0" wp14:anchorId="2AD91050" wp14:editId="0B675A13">
            <wp:extent cx="5731510" cy="2320925"/>
            <wp:effectExtent l="0" t="0" r="0" b="3175"/>
            <wp:docPr id="1579266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667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3AF" w14:textId="68EE7B82" w:rsidR="00D42F6E" w:rsidRDefault="00D42F6E">
      <w:r>
        <w:t xml:space="preserve">Après avoir scanné notre </w:t>
      </w:r>
      <w:r w:rsidR="00C97AEA">
        <w:t>projet (5 dossiers)</w:t>
      </w:r>
      <w:r>
        <w:t>, nous remarquons 3 vulnérabilités HIGH (en rouge)</w:t>
      </w:r>
      <w:r w:rsidR="00E967D1">
        <w:t xml:space="preserve"> dans le premier dossier (1)</w:t>
      </w:r>
      <w:r>
        <w:t>.</w:t>
      </w:r>
    </w:p>
    <w:p w14:paraId="57FC1BE7" w14:textId="3C06A7F5" w:rsidR="00D42F6E" w:rsidRDefault="00D42F6E">
      <w:r>
        <w:t>2 semblent provenir d’un Parser XML configuré de manière non sécurisé dans le fichier test.php</w:t>
      </w:r>
    </w:p>
    <w:p w14:paraId="50770562" w14:textId="6BA15873" w:rsidR="00C97AEA" w:rsidRDefault="00C97AEA">
      <w:r>
        <w:t>La dernière semble être du même type dans le fichier testant le parser.</w:t>
      </w:r>
    </w:p>
    <w:p w14:paraId="444E223D" w14:textId="46AB1E13" w:rsidR="00C97AEA" w:rsidRPr="00C97AEA" w:rsidRDefault="00C97AEA">
      <w:pPr>
        <w:rPr>
          <w:sz w:val="18"/>
          <w:szCs w:val="18"/>
        </w:rPr>
      </w:pPr>
      <w:r>
        <w:t>On localise les vulnérabilités et change le code en conséquences</w:t>
      </w:r>
      <w:r>
        <w:br/>
      </w:r>
      <w:r w:rsidRPr="00C97AEA">
        <w:rPr>
          <w:noProof/>
        </w:rPr>
        <w:drawing>
          <wp:inline distT="0" distB="0" distL="0" distR="0" wp14:anchorId="13900584" wp14:editId="563C7B4B">
            <wp:extent cx="5731510" cy="2272030"/>
            <wp:effectExtent l="0" t="0" r="0" b="1270"/>
            <wp:docPr id="6538924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2482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18"/>
          <w:szCs w:val="18"/>
        </w:rPr>
        <w:t>^ Dans Test.php</w:t>
      </w:r>
    </w:p>
    <w:p w14:paraId="273E2EE6" w14:textId="27556185" w:rsidR="00C97AEA" w:rsidRDefault="00C97AEA">
      <w:pPr>
        <w:rPr>
          <w:sz w:val="18"/>
          <w:szCs w:val="18"/>
        </w:rPr>
      </w:pPr>
      <w:r w:rsidRPr="00C97AEA">
        <w:rPr>
          <w:noProof/>
        </w:rPr>
        <w:drawing>
          <wp:inline distT="0" distB="0" distL="0" distR="0" wp14:anchorId="3A212589" wp14:editId="24A9BAB5">
            <wp:extent cx="4699000" cy="355600"/>
            <wp:effectExtent l="0" t="0" r="0" b="0"/>
            <wp:docPr id="16925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22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18"/>
          <w:szCs w:val="18"/>
        </w:rPr>
        <w:t>^ Dans XmlReader_Tests.cs</w:t>
      </w:r>
    </w:p>
    <w:p w14:paraId="1CF5A558" w14:textId="77777777" w:rsidR="00C97AEA" w:rsidRDefault="00C97AEA">
      <w:pPr>
        <w:rPr>
          <w:sz w:val="18"/>
          <w:szCs w:val="18"/>
        </w:rPr>
      </w:pPr>
    </w:p>
    <w:p w14:paraId="00598EE6" w14:textId="7ED41486" w:rsidR="00C97AEA" w:rsidRDefault="00C97AEA" w:rsidP="00C97AEA">
      <w:r>
        <w:lastRenderedPageBreak/>
        <w:t>On refait un scan pour vérifier la fiabilité de notre code</w:t>
      </w:r>
      <w:r>
        <w:br/>
      </w:r>
    </w:p>
    <w:p w14:paraId="704500EF" w14:textId="12A5E81A" w:rsidR="00C97AEA" w:rsidRDefault="00C97AEA" w:rsidP="00C97AEA">
      <w:r w:rsidRPr="00C97AEA">
        <w:rPr>
          <w:noProof/>
        </w:rPr>
        <w:drawing>
          <wp:inline distT="0" distB="0" distL="0" distR="0" wp14:anchorId="01C5DAF8" wp14:editId="15DD6E44">
            <wp:extent cx="3762006" cy="3054285"/>
            <wp:effectExtent l="0" t="0" r="0" b="0"/>
            <wp:docPr id="2117522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225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280" cy="30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3E6E" w14:textId="09E601B3" w:rsidR="00C97AEA" w:rsidRPr="00C97AEA" w:rsidRDefault="00C97AEA" w:rsidP="00C97AEA">
      <w:r>
        <w:t>Les vulnérabilités</w:t>
      </w:r>
      <w:r w:rsidR="00D63D0E">
        <w:t xml:space="preserve"> (HIGH)</w:t>
      </w:r>
      <w:r>
        <w:t xml:space="preserve"> ont été résolus</w:t>
      </w:r>
      <w:r w:rsidR="00D63D0E">
        <w:t>, ils restent cependant des vulnérabilités Medium qu’il nous faudra résoudre aussi</w:t>
      </w:r>
      <w:r w:rsidR="00E967D1">
        <w:t>.</w:t>
      </w:r>
    </w:p>
    <w:sectPr w:rsidR="00C97AEA" w:rsidRPr="00C9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6E"/>
    <w:rsid w:val="0090781F"/>
    <w:rsid w:val="00C97AEA"/>
    <w:rsid w:val="00D42F6E"/>
    <w:rsid w:val="00D63D0E"/>
    <w:rsid w:val="00E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C96B4"/>
  <w15:chartTrackingRefBased/>
  <w15:docId w15:val="{9FC0C4BA-E1E9-7A46-8D92-B47FBD6B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2F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Da Vinha</dc:creator>
  <cp:keywords/>
  <dc:description/>
  <cp:lastModifiedBy>Mathieu Da Vinha</cp:lastModifiedBy>
  <cp:revision>2</cp:revision>
  <dcterms:created xsi:type="dcterms:W3CDTF">2025-01-30T20:58:00Z</dcterms:created>
  <dcterms:modified xsi:type="dcterms:W3CDTF">2025-01-30T21:38:00Z</dcterms:modified>
</cp:coreProperties>
</file>