
<file path=[Content_Types].xml><?xml version="1.0" encoding="utf-8"?>
<Types xmlns="http://schemas.openxmlformats.org/package/2006/content-types">
  <Override PartName="/_rels/.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3352.png" ContentType="image/png"/>
  <Override PartName="/word/media/image3351.png" ContentType="image/png"/>
  <Override PartName="/word/media/image3350.png" ContentType="image/png"/>
  <Override PartName="/word/media/image3342.png" ContentType="image/png"/>
  <Override PartName="/word/media/image3341.png" ContentType="image/png"/>
  <Override PartName="/word/media/image3340.png" ContentType="image/png"/>
  <Override PartName="/word/media/image3339.png" ContentType="image/png"/>
  <Override PartName="/word/media/image3338.png" ContentType="image/png"/>
  <Override PartName="/word/media/image3337.png" ContentType="image/png"/>
  <Override PartName="/word/media/image3336.png" ContentType="image/png"/>
  <Override PartName="/word/media/image3335.png" ContentType="image/png"/>
  <Override PartName="/word/media/image3334.png" ContentType="image/png"/>
  <Override PartName="/word/media/image3333.png" ContentType="image/png"/>
  <Override PartName="/word/media/image3332.png" ContentType="image/png"/>
  <Override PartName="/word/media/image3331.png" ContentType="image/png"/>
  <Override PartName="/word/media/image3330.png" ContentType="image/png"/>
  <Override PartName="/word/media/image3329.png" ContentType="image/png"/>
  <Override PartName="/word/media/image3328.png" ContentType="image/png"/>
  <Override PartName="/word/media/image3327.png" ContentType="image/png"/>
  <Override PartName="/word/media/image3326.png" ContentType="image/png"/>
  <Override PartName="/word/media/image3325.png" ContentType="image/png"/>
  <Override PartName="/word/media/image3324.png" ContentType="image/png"/>
  <Override PartName="/word/media/image3323.png" ContentType="image/png"/>
  <Override PartName="/word/media/image3322.png" ContentType="image/png"/>
  <Override PartName="/word/media/image3321.png" ContentType="image/png"/>
  <Override PartName="/word/media/image3320.png" ContentType="image/png"/>
  <Override PartName="/word/media/image3298.png" ContentType="image/png"/>
  <Override PartName="/word/media/image3312.png" ContentType="image/png"/>
  <Override PartName="/word/media/image3297.png" ContentType="image/png"/>
  <Override PartName="/word/media/image3311.png" ContentType="image/png"/>
  <Override PartName="/word/media/image3296.png" ContentType="image/png"/>
  <Override PartName="/word/media/image3310.png" ContentType="image/png"/>
  <Override PartName="/word/media/image3288.png" ContentType="image/png"/>
  <Override PartName="/word/media/image3302.png" ContentType="image/png"/>
  <Override PartName="/word/media/image3287.png" ContentType="image/png"/>
  <Override PartName="/word/media/image3301.png" ContentType="image/png"/>
  <Override PartName="/word/media/image3286.png" ContentType="image/png"/>
  <Override PartName="/word/media/image3300.png" ContentType="image/png"/>
  <Override PartName="/word/media/image3269.jpeg" ContentType="image/jpeg"/>
  <Override PartName="/word/media/image3313.png" ContentType="image/png"/>
  <Override PartName="/word/media/image3299.png" ContentType="image/png"/>
  <Override PartName="/word/media/image3295.png" ContentType="image/png"/>
  <Override PartName="/word/media/image3294.png" ContentType="image/png"/>
  <Override PartName="/word/media/image3293.png" ContentType="image/png"/>
  <Override PartName="/word/media/image3354.jpeg" ContentType="image/jpeg"/>
  <Override PartName="/word/media/image3292.png" ContentType="image/png"/>
  <Override PartName="/word/media/image3291.png" ContentType="image/png"/>
  <Override PartName="/word/media/image3303.png" ContentType="image/png"/>
  <Override PartName="/word/media/image3289.png" ContentType="image/png"/>
  <Override PartName="/word/media/image3290.png" ContentType="image/png"/>
  <Override PartName="/word/media/image3319.png" ContentType="image/png"/>
  <Override PartName="/word/media/image3318.png" ContentType="image/png"/>
  <Override PartName="/word/media/image3285.png" ContentType="image/png"/>
  <Override PartName="/word/media/image3280.png" ContentType="image/png"/>
  <Override PartName="/word/media/image3278.png" ContentType="image/png"/>
  <Override PartName="/word/media/image3317.png" ContentType="image/png"/>
  <Override PartName="/word/media/image3284.png" ContentType="image/png"/>
  <Override PartName="/word/media/image3277.png" ContentType="image/png"/>
  <Override PartName="/word/media/image3316.png" ContentType="image/png"/>
  <Override PartName="/word/media/image3283.png" ContentType="image/png"/>
  <Override PartName="/word/media/image3309.png" ContentType="image/png"/>
  <Override PartName="/word/media/image3349.png" ContentType="image/png"/>
  <Override PartName="/word/media/image3276.png" ContentType="image/png"/>
  <Override PartName="/word/media/image3315.png" ContentType="image/png"/>
  <Override PartName="/word/media/image3353.jpeg" ContentType="image/jpeg"/>
  <Override PartName="/word/media/image3282.png" ContentType="image/png"/>
  <Override PartName="/word/media/image3308.png" ContentType="image/png"/>
  <Override PartName="/word/media/image3348.png" ContentType="image/png"/>
  <Override PartName="/word/media/image3275.png" ContentType="image/png"/>
  <Override PartName="/word/media/image3279.png" ContentType="image/png"/>
  <Override PartName="/word/media/image3314.png" ContentType="image/png"/>
  <Override PartName="/word/media/image3281.png" ContentType="image/png"/>
  <Override PartName="/word/media/image3307.png" ContentType="image/png"/>
  <Override PartName="/word/media/image3347.png" ContentType="image/png"/>
  <Override PartName="/word/media/image3274.png" ContentType="image/png"/>
  <Override PartName="/word/media/image3306.png" ContentType="image/png"/>
  <Override PartName="/word/media/image3346.png" ContentType="image/png"/>
  <Override PartName="/word/media/image3273.png" ContentType="image/png"/>
  <Override PartName="/word/media/image3305.png" ContentType="image/png"/>
  <Override PartName="/word/media/image3345.png" ContentType="image/png"/>
  <Override PartName="/word/media/image3272.png" ContentType="image/png"/>
  <Override PartName="/word/media/image3304.png" ContentType="image/png"/>
  <Override PartName="/word/media/image3344.png" ContentType="image/png"/>
  <Override PartName="/word/media/image3271.png" ContentType="image/png"/>
  <Override PartName="/word/media/image3343.png" ContentType="image/png"/>
  <Override PartName="/word/media/image3270.png" ContentType="image/pn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rFonts w:cs="Arial" w:ascii="Calibri" w:hAnsi="Calibri"/>
        </w:rPr>
      </w:pPr>
      <w:r>
        <w:rPr>
          <w:rFonts w:cs="Arial" w:ascii="Calibri" w:hAnsi="Calibri"/>
        </w:rPr>
        <w:pict>
          <v:rect id="shape_0" stroked="f" style="position:absolute;margin-left:-19.05pt;margin-top:-33.65pt;width:133.05pt;height:68.2pt">
            <v:imagedata r:id="rId2" detectmouseclick="t"/>
            <v:wrap v:type="none"/>
            <v:stroke color="#3465a4" joinstyle="round" endcap="flat"/>
          </v:rect>
        </w:pict>
      </w:r>
    </w:p>
    <w:p>
      <w:pPr>
        <w:pStyle w:val="Normal"/>
        <w:rPr>
          <w:rFonts w:cs="Arial" w:ascii="Calibri" w:hAnsi="Calibri"/>
        </w:rPr>
      </w:pPr>
      <w:r>
        <w:rPr>
          <w:rFonts w:cs="Arial" w:ascii="Calibri" w:hAnsi="Calibri"/>
        </w:rPr>
      </w:r>
    </w:p>
    <w:p>
      <w:pPr>
        <w:pStyle w:val="Normal"/>
        <w:rPr>
          <w:rFonts w:cs="Arial" w:ascii="Calibri" w:hAnsi="Calibri"/>
        </w:rPr>
      </w:pPr>
      <w:r>
        <w:rPr>
          <w:rFonts w:cs="Arial" w:ascii="Calibri" w:hAnsi="Calibri"/>
        </w:rPr>
      </w:r>
    </w:p>
    <w:p>
      <w:pPr>
        <w:pStyle w:val="Normal"/>
        <w:rPr>
          <w:rFonts w:cs="Arial" w:ascii="Calibri" w:hAnsi="Calibri"/>
        </w:rPr>
      </w:pPr>
      <w:r>
        <w:rPr>
          <w:rFonts w:cs="Arial" w:ascii="Calibri" w:hAnsi="Calibri"/>
        </w:rPr>
      </w:r>
    </w:p>
    <w:p>
      <w:pPr>
        <w:pStyle w:val="Normal"/>
        <w:rPr>
          <w:rFonts w:cs="Arial" w:ascii="Calibri" w:hAnsi="Calibri"/>
        </w:rPr>
      </w:pPr>
      <w:r>
        <w:rPr>
          <w:rFonts w:cs="Arial" w:ascii="Calibri" w:hAnsi="Calibri"/>
        </w:rPr>
      </w:r>
    </w:p>
    <w:p>
      <w:pPr>
        <w:pStyle w:val="Normal"/>
        <w:rPr>
          <w:rFonts w:cs="Arial" w:ascii="Calibri" w:hAnsi="Calibri"/>
        </w:rPr>
      </w:pPr>
      <w:r>
        <w:rPr>
          <w:rFonts w:cs="Arial" w:ascii="Calibri" w:hAnsi="Calibri"/>
        </w:rPr>
      </w:r>
    </w:p>
    <w:p>
      <w:pPr>
        <w:pStyle w:val="Normal"/>
        <w:rPr>
          <w:rFonts w:cs="Arial" w:ascii="Calibri" w:hAnsi="Calibri"/>
        </w:rPr>
      </w:pPr>
      <w:r>
        <w:rPr>
          <w:rFonts w:cs="Arial" w:ascii="Calibri" w:hAnsi="Calibri"/>
        </w:rPr>
      </w:r>
    </w:p>
    <w:p>
      <w:pPr>
        <w:pStyle w:val="Normal"/>
        <w:jc w:val="center"/>
        <w:rPr>
          <w:rFonts w:cs="Arial" w:ascii="Calibri" w:hAnsi="Calibri"/>
        </w:rPr>
      </w:pPr>
      <w:r>
        <w:rPr>
          <w:rFonts w:cs="Arial" w:ascii="Calibri" w:hAnsi="Calibri"/>
        </w:rPr>
      </w:r>
    </w:p>
    <w:p>
      <w:pPr>
        <w:pStyle w:val="Normal"/>
        <w:rPr>
          <w:rFonts w:cs="Arial" w:ascii="Calibri" w:hAnsi="Calibri"/>
        </w:rPr>
      </w:pPr>
      <w:r>
        <w:rPr>
          <w:rFonts w:cs="Arial" w:ascii="Calibri" w:hAnsi="Calibri"/>
        </w:rPr>
      </w:r>
    </w:p>
    <w:p>
      <w:pPr>
        <w:pStyle w:val="Normal"/>
        <w:rPr>
          <w:rFonts w:cs="Arial" w:ascii="Calibri" w:hAnsi="Calibri"/>
        </w:rPr>
      </w:pPr>
      <w:r>
        <w:rPr>
          <w:rFonts w:cs="Arial" w:ascii="Calibri" w:hAnsi="Calibri"/>
        </w:rPr>
      </w:r>
    </w:p>
    <w:p>
      <w:pPr>
        <w:pStyle w:val="Normal"/>
        <w:rPr>
          <w:rFonts w:cs="Arial" w:ascii="Calibri" w:hAnsi="Calibri"/>
        </w:rPr>
      </w:pPr>
      <w:r>
        <w:rPr>
          <w:rFonts w:cs="Arial" w:ascii="Calibri" w:hAnsi="Calibri"/>
        </w:rPr>
      </w:r>
    </w:p>
    <w:p>
      <w:pPr>
        <w:pStyle w:val="Normal"/>
        <w:jc w:val="center"/>
        <w:rPr>
          <w:rFonts w:cs="Arial" w:ascii="Calibri" w:hAnsi="Calibri"/>
          <w:b/>
          <w:sz w:val="36"/>
          <w:szCs w:val="36"/>
        </w:rPr>
      </w:pPr>
      <w:r>
        <w:rPr>
          <w:rFonts w:cs="Arial" w:ascii="Calibri" w:hAnsi="Calibri"/>
          <w:b/>
          <w:sz w:val="36"/>
          <w:szCs w:val="36"/>
        </w:rPr>
      </w:r>
    </w:p>
    <w:p>
      <w:pPr>
        <w:pStyle w:val="Normal"/>
        <w:jc w:val="center"/>
        <w:rPr>
          <w:rFonts w:cs="Arial" w:ascii="Calibri" w:hAnsi="Calibri"/>
          <w:b/>
          <w:sz w:val="36"/>
          <w:szCs w:val="36"/>
        </w:rPr>
      </w:pPr>
      <w:r>
        <w:rPr>
          <w:rFonts w:cs="Arial" w:ascii="Calibri" w:hAnsi="Calibri"/>
          <w:b/>
          <w:sz w:val="36"/>
          <w:szCs w:val="36"/>
        </w:rPr>
      </w:r>
    </w:p>
    <w:p>
      <w:pPr>
        <w:pStyle w:val="Normal"/>
        <w:jc w:val="center"/>
        <w:rPr>
          <w:rFonts w:cs="Arial" w:ascii="Calibri" w:hAnsi="Calibri"/>
          <w:b/>
          <w:sz w:val="36"/>
          <w:szCs w:val="36"/>
        </w:rPr>
      </w:pPr>
      <w:r>
        <w:rPr>
          <w:rFonts w:cs="Arial" w:ascii="Calibri" w:hAnsi="Calibri"/>
          <w:b/>
          <w:sz w:val="36"/>
          <w:szCs w:val="36"/>
        </w:rPr>
      </w:r>
    </w:p>
    <w:p>
      <w:pPr>
        <w:pStyle w:val="Normal"/>
        <w:jc w:val="center"/>
        <w:rPr>
          <w:rFonts w:cs="Arial" w:ascii="Calibri" w:hAnsi="Calibri"/>
          <w:b/>
          <w:sz w:val="36"/>
          <w:szCs w:val="36"/>
        </w:rPr>
      </w:pPr>
      <w:r>
        <w:rPr>
          <w:rFonts w:cs="Arial" w:ascii="Calibri" w:hAnsi="Calibri"/>
          <w:b/>
          <w:sz w:val="36"/>
          <w:szCs w:val="36"/>
        </w:rPr>
      </w:r>
    </w:p>
    <w:p>
      <w:pPr>
        <w:pStyle w:val="Titulo"/>
        <w:rPr>
          <w:rFonts w:cs="Arial" w:ascii="Calibri" w:hAnsi="Calibri"/>
          <w:sz w:val="44"/>
          <w:szCs w:val="44"/>
        </w:rPr>
      </w:pPr>
      <w:r>
        <w:rPr>
          <w:rFonts w:cs="Arial" w:ascii="Calibri" w:hAnsi="Calibri"/>
          <w:sz w:val="44"/>
          <w:szCs w:val="44"/>
        </w:rPr>
      </w:r>
    </w:p>
    <w:p>
      <w:pPr>
        <w:pStyle w:val="Titulo"/>
        <w:rPr>
          <w:rFonts w:cs="Arial" w:ascii="Calibri" w:hAnsi="Calibri"/>
          <w:sz w:val="48"/>
          <w:szCs w:val="44"/>
        </w:rPr>
      </w:pPr>
      <w:r>
        <w:rPr>
          <w:rFonts w:cs="Arial" w:ascii="Calibri" w:hAnsi="Calibri"/>
          <w:sz w:val="48"/>
          <w:szCs w:val="44"/>
        </w:rPr>
        <w:t>GUÍA DEL USUARIO</w:t>
      </w:r>
    </w:p>
    <w:p>
      <w:pPr>
        <w:pStyle w:val="Titulo"/>
        <w:rPr>
          <w:rFonts w:cs="Arial" w:ascii="Calibri" w:hAnsi="Calibri"/>
          <w:sz w:val="48"/>
          <w:szCs w:val="44"/>
        </w:rPr>
      </w:pPr>
      <w:r>
        <w:rPr>
          <w:rFonts w:cs="Arial" w:ascii="Calibri" w:hAnsi="Calibri"/>
          <w:sz w:val="48"/>
          <w:szCs w:val="44"/>
        </w:rPr>
        <w:t>Sistema de Gestión GS1 Venezuela</w:t>
      </w:r>
    </w:p>
    <w:p>
      <w:pPr>
        <w:pStyle w:val="Titulo"/>
        <w:rPr>
          <w:rFonts w:cs="Arial" w:ascii="Calibri" w:hAnsi="Calibri"/>
          <w:szCs w:val="44"/>
          <w:lang w:val="es-VE"/>
        </w:rPr>
      </w:pPr>
      <w:r>
        <w:rPr>
          <w:rFonts w:cs="Arial" w:ascii="Calibri" w:hAnsi="Calibri"/>
          <w:szCs w:val="44"/>
          <w:lang w:val="es-VE"/>
        </w:rPr>
      </w:r>
    </w:p>
    <w:p>
      <w:pPr>
        <w:pStyle w:val="Normal"/>
        <w:jc w:val="center"/>
        <w:rPr>
          <w:rFonts w:cs="Arial" w:ascii="Calibri" w:hAnsi="Calibri"/>
          <w:sz w:val="36"/>
          <w:szCs w:val="36"/>
        </w:rPr>
      </w:pPr>
      <w:r>
        <w:rPr>
          <w:rFonts w:cs="Arial" w:ascii="Calibri" w:hAnsi="Calibri"/>
          <w:sz w:val="36"/>
          <w:szCs w:val="36"/>
        </w:rPr>
      </w:r>
    </w:p>
    <w:p>
      <w:pPr>
        <w:pStyle w:val="Normal"/>
        <w:jc w:val="center"/>
        <w:rPr>
          <w:rFonts w:cs="Arial" w:ascii="Calibri" w:hAnsi="Calibri"/>
        </w:rPr>
      </w:pPr>
      <w:r>
        <w:rPr>
          <w:rFonts w:cs="Arial" w:ascii="Calibri" w:hAnsi="Calibri"/>
        </w:rPr>
      </w:r>
    </w:p>
    <w:p>
      <w:pPr>
        <w:pStyle w:val="Normal"/>
        <w:jc w:val="center"/>
        <w:rPr>
          <w:rFonts w:cs="Arial" w:ascii="Calibri" w:hAnsi="Calibri"/>
        </w:rPr>
      </w:pPr>
      <w:r>
        <w:rPr>
          <w:rFonts w:cs="Arial" w:ascii="Calibri" w:hAnsi="Calibri"/>
        </w:rPr>
      </w:r>
    </w:p>
    <w:p>
      <w:pPr>
        <w:pStyle w:val="Normal"/>
        <w:jc w:val="center"/>
        <w:rPr>
          <w:rFonts w:cs="Arial" w:ascii="Calibri" w:hAnsi="Calibri"/>
        </w:rPr>
      </w:pPr>
      <w:r>
        <w:rPr>
          <w:rFonts w:cs="Arial" w:ascii="Calibri" w:hAnsi="Calibri"/>
        </w:rPr>
      </w:r>
    </w:p>
    <w:p>
      <w:pPr>
        <w:pStyle w:val="Normal"/>
        <w:jc w:val="center"/>
        <w:rPr>
          <w:rFonts w:cs="Arial" w:ascii="Calibri" w:hAnsi="Calibri"/>
        </w:rPr>
      </w:pPr>
      <w:r>
        <w:rPr>
          <w:rFonts w:cs="Arial" w:ascii="Calibri" w:hAnsi="Calibri"/>
        </w:rPr>
      </w:r>
    </w:p>
    <w:p>
      <w:pPr>
        <w:pStyle w:val="Normal"/>
        <w:jc w:val="center"/>
        <w:rPr>
          <w:rFonts w:cs="Arial" w:ascii="Calibri" w:hAnsi="Calibri"/>
        </w:rPr>
      </w:pPr>
      <w:r>
        <w:rPr>
          <w:rFonts w:cs="Arial" w:ascii="Calibri" w:hAnsi="Calibri"/>
        </w:rPr>
      </w:r>
    </w:p>
    <w:p>
      <w:pPr>
        <w:pStyle w:val="Normal"/>
        <w:jc w:val="center"/>
        <w:rPr>
          <w:rFonts w:cs="Arial" w:ascii="Calibri" w:hAnsi="Calibri"/>
        </w:rPr>
      </w:pPr>
      <w:r>
        <w:rPr>
          <w:rFonts w:cs="Arial" w:ascii="Calibri" w:hAnsi="Calibri"/>
        </w:rPr>
      </w:r>
    </w:p>
    <w:p>
      <w:pPr>
        <w:pStyle w:val="Normal"/>
        <w:jc w:val="center"/>
        <w:rPr>
          <w:rFonts w:cs="Arial" w:ascii="Calibri" w:hAnsi="Calibri"/>
        </w:rPr>
      </w:pPr>
      <w:r>
        <w:rPr>
          <w:rFonts w:cs="Arial" w:ascii="Calibri" w:hAnsi="Calibri"/>
        </w:rPr>
      </w:r>
    </w:p>
    <w:p>
      <w:pPr>
        <w:pStyle w:val="Normal"/>
        <w:jc w:val="center"/>
        <w:rPr>
          <w:rFonts w:cs="Arial" w:ascii="Calibri" w:hAnsi="Calibri"/>
        </w:rPr>
      </w:pPr>
      <w:r>
        <w:rPr>
          <w:rFonts w:cs="Arial" w:ascii="Calibri" w:hAnsi="Calibri"/>
        </w:rPr>
      </w:r>
    </w:p>
    <w:p>
      <w:pPr>
        <w:pStyle w:val="Normal"/>
        <w:jc w:val="center"/>
        <w:rPr>
          <w:rFonts w:cs="Arial" w:ascii="Calibri" w:hAnsi="Calibri"/>
        </w:rPr>
      </w:pPr>
      <w:r>
        <w:rPr>
          <w:rFonts w:cs="Arial" w:ascii="Calibri" w:hAnsi="Calibri"/>
        </w:rPr>
      </w:r>
    </w:p>
    <w:p>
      <w:pPr>
        <w:pStyle w:val="Normal"/>
        <w:jc w:val="center"/>
        <w:rPr>
          <w:rFonts w:cs="Arial" w:ascii="Calibri" w:hAnsi="Calibri"/>
        </w:rPr>
      </w:pPr>
      <w:r>
        <w:rPr>
          <w:rFonts w:cs="Arial" w:ascii="Calibri" w:hAnsi="Calibri"/>
        </w:rPr>
      </w:r>
    </w:p>
    <w:p>
      <w:pPr>
        <w:pStyle w:val="Normal"/>
        <w:jc w:val="center"/>
        <w:rPr>
          <w:rFonts w:cs="Arial" w:ascii="Calibri" w:hAnsi="Calibri"/>
        </w:rPr>
      </w:pPr>
      <w:r>
        <w:rPr>
          <w:rFonts w:cs="Arial" w:ascii="Calibri" w:hAnsi="Calibri"/>
        </w:rPr>
      </w:r>
    </w:p>
    <w:p>
      <w:pPr>
        <w:pStyle w:val="Normal"/>
        <w:jc w:val="center"/>
        <w:rPr>
          <w:rFonts w:cs="Arial" w:ascii="Calibri" w:hAnsi="Calibri"/>
        </w:rPr>
      </w:pPr>
      <w:r>
        <w:rPr>
          <w:rFonts w:cs="Arial" w:ascii="Calibri" w:hAnsi="Calibri"/>
        </w:rPr>
      </w:r>
    </w:p>
    <w:p>
      <w:pPr>
        <w:pStyle w:val="Normal"/>
        <w:jc w:val="center"/>
        <w:rPr>
          <w:rFonts w:cs="Arial" w:ascii="Calibri" w:hAnsi="Calibri"/>
        </w:rPr>
      </w:pPr>
      <w:r>
        <w:rPr>
          <w:rFonts w:cs="Arial" w:ascii="Calibri" w:hAnsi="Calibri"/>
        </w:rPr>
      </w:r>
    </w:p>
    <w:p>
      <w:pPr>
        <w:pStyle w:val="Normal"/>
        <w:rPr>
          <w:rFonts w:ascii="Calibri" w:hAnsi="Calibri"/>
          <w:sz w:val="28"/>
          <w:szCs w:val="28"/>
        </w:rPr>
      </w:pPr>
      <w:r>
        <w:rPr>
          <w:rFonts w:ascii="Calibri" w:hAnsi="Calibri"/>
          <w:sz w:val="28"/>
          <w:szCs w:val="28"/>
        </w:rPr>
      </w:r>
    </w:p>
    <w:p>
      <w:pPr>
        <w:pStyle w:val="Normal"/>
        <w:rPr>
          <w:rFonts w:ascii="Calibri" w:hAnsi="Calibri"/>
          <w:sz w:val="28"/>
          <w:szCs w:val="28"/>
        </w:rPr>
      </w:pPr>
      <w:r>
        <w:rPr>
          <w:rFonts w:ascii="Calibri" w:hAnsi="Calibri"/>
          <w:sz w:val="28"/>
          <w:szCs w:val="28"/>
        </w:rPr>
      </w:r>
    </w:p>
    <w:p>
      <w:pPr>
        <w:pStyle w:val="Normal"/>
        <w:rPr>
          <w:rFonts w:ascii="Calibri" w:hAnsi="Calibri"/>
          <w:sz w:val="28"/>
          <w:szCs w:val="28"/>
        </w:rPr>
      </w:pPr>
      <w:r>
        <w:rPr>
          <w:rFonts w:ascii="Calibri" w:hAnsi="Calibri"/>
          <w:sz w:val="28"/>
          <w:szCs w:val="28"/>
        </w:rPr>
      </w:r>
    </w:p>
    <w:p>
      <w:pPr>
        <w:pStyle w:val="Footer"/>
        <w:pBdr>
          <w:top w:val="nil"/>
          <w:left w:val="nil"/>
          <w:bottom w:val="nil"/>
          <w:right w:val="nil"/>
        </w:pBdr>
        <w:rPr/>
      </w:pPr>
      <w:r>
        <w:rPr/>
      </w:r>
    </w:p>
    <w:p>
      <w:pPr>
        <w:pStyle w:val="Normal"/>
        <w:rPr>
          <w:rFonts w:ascii="Calibri" w:hAnsi="Calibri"/>
          <w:sz w:val="28"/>
          <w:szCs w:val="28"/>
        </w:rPr>
      </w:pPr>
      <w:r>
        <w:rPr>
          <w:rFonts w:ascii="Calibri" w:hAnsi="Calibri"/>
          <w:sz w:val="28"/>
          <w:szCs w:val="28"/>
        </w:rPr>
      </w:r>
    </w:p>
    <w:p>
      <w:pPr>
        <w:pStyle w:val="Normal"/>
        <w:rPr>
          <w:rFonts w:ascii="Calibri" w:hAnsi="Calibri"/>
          <w:sz w:val="28"/>
          <w:szCs w:val="28"/>
        </w:rPr>
      </w:pPr>
      <w:r>
        <w:rPr>
          <w:rFonts w:ascii="Calibri" w:hAnsi="Calibri"/>
          <w:sz w:val="28"/>
          <w:szCs w:val="28"/>
        </w:rPr>
      </w:r>
    </w:p>
    <w:p>
      <w:pPr>
        <w:pStyle w:val="Normal"/>
        <w:jc w:val="center"/>
        <w:rPr>
          <w:rFonts w:ascii="Calibri" w:hAnsi="Calibri"/>
          <w:b/>
          <w:sz w:val="30"/>
          <w:szCs w:val="30"/>
        </w:rPr>
      </w:pPr>
      <w:r>
        <w:rPr>
          <w:rFonts w:ascii="Calibri" w:hAnsi="Calibri"/>
          <w:b/>
          <w:sz w:val="30"/>
          <w:szCs w:val="30"/>
        </w:rPr>
        <w:t>CONTENIDO</w:t>
      </w:r>
    </w:p>
    <w:p>
      <w:pPr>
        <w:pStyle w:val="Normal"/>
        <w:rPr>
          <w:rFonts w:ascii="Calibri" w:hAnsi="Calibri"/>
          <w:sz w:val="28"/>
          <w:szCs w:val="28"/>
        </w:rPr>
      </w:pPr>
      <w:r>
        <w:rPr>
          <w:rFonts w:ascii="Calibri" w:hAnsi="Calibri"/>
          <w:sz w:val="28"/>
          <w:szCs w:val="28"/>
        </w:rPr>
      </w:r>
    </w:p>
    <w:p>
      <w:pPr>
        <w:pStyle w:val="Normal"/>
        <w:ind w:left="7080" w:right="0" w:firstLine="708"/>
        <w:jc w:val="center"/>
        <w:rPr>
          <w:rFonts w:ascii="Calibri" w:hAnsi="Calibri"/>
          <w:sz w:val="28"/>
          <w:szCs w:val="28"/>
        </w:rPr>
      </w:pPr>
      <w:r>
        <w:rPr>
          <w:rFonts w:ascii="Calibri" w:hAnsi="Calibri"/>
          <w:sz w:val="28"/>
          <w:szCs w:val="28"/>
        </w:rPr>
      </w:r>
    </w:p>
    <w:tbl>
      <w:tblPr>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8182"/>
        <w:gridCol w:w="668"/>
      </w:tblGrid>
      <w:tr>
        <w:trPr>
          <w:cantSplit w:val="false"/>
        </w:trPr>
        <w:tc>
          <w:tcPr>
            <w:tcW w:w="8182" w:type="dxa"/>
            <w:tcBorders>
              <w:top w:val="nil"/>
              <w:left w:val="nil"/>
              <w:bottom w:val="nil"/>
              <w:insideH w:val="nil"/>
              <w:right w:val="nil"/>
              <w:insideV w:val="nil"/>
            </w:tcBorders>
            <w:shd w:fill="FFFFFF" w:val="clear"/>
          </w:tcPr>
          <w:p>
            <w:pPr>
              <w:pStyle w:val="Normal"/>
              <w:rPr>
                <w:rFonts w:ascii="Calibri" w:hAnsi="Calibri"/>
                <w:sz w:val="28"/>
                <w:szCs w:val="28"/>
              </w:rPr>
            </w:pPr>
            <w:r>
              <w:rPr>
                <w:rFonts w:ascii="Calibri" w:hAnsi="Calibri"/>
                <w:sz w:val="28"/>
                <w:szCs w:val="28"/>
              </w:rPr>
              <w:t>Descripción del Sistema</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w:t>
            </w:r>
          </w:p>
        </w:tc>
      </w:tr>
      <w:tr>
        <w:trPr>
          <w:trHeight w:val="296" w:hRule="atLeast"/>
          <w:cantSplit w:val="false"/>
        </w:trPr>
        <w:tc>
          <w:tcPr>
            <w:tcW w:w="8182" w:type="dxa"/>
            <w:tcBorders>
              <w:top w:val="nil"/>
              <w:left w:val="nil"/>
              <w:bottom w:val="nil"/>
              <w:insideH w:val="nil"/>
              <w:right w:val="nil"/>
              <w:insideV w:val="nil"/>
            </w:tcBorders>
            <w:shd w:fill="FFFFFF" w:val="clear"/>
          </w:tcPr>
          <w:p>
            <w:pPr>
              <w:pStyle w:val="Normal"/>
              <w:rPr>
                <w:rFonts w:ascii="Calibri" w:hAnsi="Calibri"/>
                <w:sz w:val="28"/>
                <w:szCs w:val="28"/>
              </w:rPr>
            </w:pPr>
            <w:r>
              <w:rPr>
                <w:rFonts w:ascii="Calibri" w:hAnsi="Calibri"/>
                <w:sz w:val="28"/>
                <w:szCs w:val="28"/>
              </w:rPr>
              <w:t>Iniciar Sesión</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w:t>
            </w:r>
          </w:p>
        </w:tc>
      </w:tr>
      <w:tr>
        <w:trPr>
          <w:trHeight w:val="259" w:hRule="atLeast"/>
          <w:cantSplit w:val="false"/>
        </w:trPr>
        <w:tc>
          <w:tcPr>
            <w:tcW w:w="8182" w:type="dxa"/>
            <w:tcBorders>
              <w:top w:val="nil"/>
              <w:left w:val="nil"/>
              <w:bottom w:val="nil"/>
              <w:insideH w:val="nil"/>
              <w:right w:val="nil"/>
              <w:insideV w:val="nil"/>
            </w:tcBorders>
            <w:shd w:fill="FFFFFF" w:val="clear"/>
          </w:tcPr>
          <w:p>
            <w:pPr>
              <w:pStyle w:val="Normal"/>
              <w:rPr>
                <w:rFonts w:ascii="Calibri" w:hAnsi="Calibri"/>
                <w:sz w:val="28"/>
                <w:szCs w:val="28"/>
              </w:rPr>
            </w:pPr>
            <w:r>
              <w:rPr>
                <w:rFonts w:ascii="Calibri" w:hAnsi="Calibri"/>
                <w:sz w:val="28"/>
                <w:szCs w:val="28"/>
              </w:rPr>
              <w:t>Consulta de Información</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w:t>
            </w:r>
          </w:p>
        </w:tc>
      </w:tr>
      <w:tr>
        <w:trPr>
          <w:cantSplit w:val="false"/>
        </w:trPr>
        <w:tc>
          <w:tcPr>
            <w:tcW w:w="8182" w:type="dxa"/>
            <w:tcBorders>
              <w:top w:val="nil"/>
              <w:left w:val="nil"/>
              <w:bottom w:val="nil"/>
              <w:insideH w:val="nil"/>
              <w:right w:val="nil"/>
              <w:insideV w:val="nil"/>
            </w:tcBorders>
            <w:shd w:fill="FFFFFF" w:val="clear"/>
            <w:vAlign w:val="center"/>
          </w:tcPr>
          <w:p>
            <w:pPr>
              <w:pStyle w:val="Normal"/>
              <w:rPr>
                <w:rFonts w:ascii="Calibri" w:hAnsi="Calibri"/>
                <w:sz w:val="28"/>
                <w:szCs w:val="28"/>
              </w:rPr>
            </w:pPr>
            <w:r>
              <w:rPr>
                <w:rFonts w:ascii="Calibri" w:hAnsi="Calibri"/>
                <w:sz w:val="28"/>
                <w:szCs w:val="28"/>
              </w:rPr>
              <w:t>Módulos:</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rPr>
            </w:pPr>
            <w:r>
              <w:rPr>
                <w:rFonts w:ascii="Calibri" w:hAnsi="Calibri"/>
              </w:rPr>
            </w:r>
          </w:p>
        </w:tc>
      </w:tr>
      <w:tr>
        <w:trPr>
          <w:cantSplit w:val="false"/>
        </w:trPr>
        <w:tc>
          <w:tcPr>
            <w:tcW w:w="8182" w:type="dxa"/>
            <w:tcBorders>
              <w:top w:val="nil"/>
              <w:left w:val="nil"/>
              <w:bottom w:val="nil"/>
              <w:insideH w:val="nil"/>
              <w:right w:val="nil"/>
              <w:insideV w:val="nil"/>
            </w:tcBorders>
            <w:shd w:fill="D9D9D9" w:val="clear"/>
            <w:vAlign w:val="center"/>
          </w:tcPr>
          <w:p>
            <w:pPr>
              <w:pStyle w:val="Normal"/>
              <w:ind w:left="708" w:right="0" w:hanging="0"/>
              <w:rPr>
                <w:rFonts w:ascii="Calibri" w:hAnsi="Calibri"/>
                <w:sz w:val="28"/>
                <w:szCs w:val="28"/>
              </w:rPr>
            </w:pPr>
            <w:r>
              <w:rPr>
                <w:rFonts w:ascii="Calibri" w:hAnsi="Calibri"/>
                <w:sz w:val="28"/>
                <w:szCs w:val="28"/>
              </w:rPr>
              <w:t>Módulo Empresa</w:t>
            </w:r>
          </w:p>
        </w:tc>
        <w:tc>
          <w:tcPr>
            <w:tcW w:w="668" w:type="dxa"/>
            <w:tcBorders>
              <w:top w:val="nil"/>
              <w:left w:val="nil"/>
              <w:bottom w:val="nil"/>
              <w:insideH w:val="nil"/>
              <w:right w:val="nil"/>
              <w:insideV w:val="nil"/>
            </w:tcBorders>
            <w:shd w:fill="D9D9D9" w:val="clear"/>
            <w:vAlign w:val="center"/>
          </w:tcPr>
          <w:p>
            <w:pPr>
              <w:pStyle w:val="Normal"/>
              <w:jc w:val="center"/>
              <w:rPr>
                <w:rFonts w:ascii="Calibri" w:hAnsi="Calibri"/>
                <w:sz w:val="22"/>
                <w:szCs w:val="22"/>
              </w:rPr>
            </w:pPr>
            <w:r>
              <w:rPr>
                <w:rFonts w:ascii="Calibri" w:hAnsi="Calibri"/>
                <w:sz w:val="22"/>
                <w:szCs w:val="22"/>
              </w:rPr>
              <w:t>9</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rPr>
            </w:pPr>
            <w:r>
              <w:rPr>
                <w:rFonts w:ascii="Calibri" w:hAnsi="Calibri"/>
              </w:rPr>
              <w:t>Listado Empresas Activas</w:t>
            </w:r>
          </w:p>
          <w:p>
            <w:pPr>
              <w:pStyle w:val="Normal"/>
              <w:ind w:left="708" w:right="0" w:hanging="0"/>
              <w:rPr>
                <w:rFonts w:ascii="Calibri" w:hAnsi="Calibri"/>
              </w:rPr>
            </w:pPr>
            <w:r>
              <w:rPr>
                <w:rFonts w:ascii="Calibri" w:hAnsi="Calibri"/>
              </w:rPr>
            </w:r>
          </w:p>
        </w:tc>
        <w:tc>
          <w:tcPr>
            <w:tcW w:w="668" w:type="dxa"/>
            <w:tcBorders>
              <w:top w:val="nil"/>
              <w:left w:val="nil"/>
              <w:bottom w:val="nil"/>
              <w:insideH w:val="nil"/>
              <w:right w:val="nil"/>
              <w:insideV w:val="nil"/>
            </w:tcBorders>
            <w:shd w:fill="FFFFFF" w:val="clear"/>
            <w:vAlign w:val="center"/>
          </w:tcPr>
          <w:p>
            <w:pPr>
              <w:pStyle w:val="Normal"/>
              <w:jc w:val="center"/>
              <w:rPr/>
            </w:pPr>
            <w:r>
              <w:rPr/>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Registrar Empresa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10</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Editar Empresa…………………………………….………………..……………………………………………..</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12</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Empresas No Activas............................................................................</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13</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Activar / reasignar Prefijo............................................................................</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14</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Validar Solvencia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16</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Retirar Empresa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17</w:t>
            </w:r>
          </w:p>
          <w:p>
            <w:pPr>
              <w:pStyle w:val="Normal"/>
              <w:jc w:val="center"/>
              <w:rPr/>
            </w:pPr>
            <w:r>
              <w:rPr/>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Empresas Retiradas...........................................................................</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19</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Reactivar Empresa</w:t>
            </w:r>
            <w:r>
              <w:rPr>
                <w:rFonts w:ascii="Calibri" w:hAnsi="Calibri"/>
                <w:sz w:val="22"/>
                <w:szCs w:val="22"/>
              </w:rPr>
              <w:t xml:space="preserve">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20</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Eliminar</w:t>
            </w:r>
            <w:r>
              <w:rPr>
                <w:rFonts w:ascii="Calibri" w:hAnsi="Calibri"/>
                <w:sz w:val="22"/>
                <w:szCs w:val="22"/>
              </w:rPr>
              <w:t xml:space="preserve"> Empresa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21</w:t>
            </w:r>
          </w:p>
          <w:p>
            <w:pPr>
              <w:pStyle w:val="Normal"/>
              <w:jc w:val="center"/>
              <w:rPr/>
            </w:pPr>
            <w:r>
              <w:rPr/>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Empresas Eliminadas.............................................................................</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23</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Asociar más de un Prefijo.....................................................</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33</w:t>
            </w:r>
          </w:p>
        </w:tc>
      </w:tr>
      <w:tr>
        <w:trPr>
          <w:cantSplit w:val="false"/>
        </w:trPr>
        <w:tc>
          <w:tcPr>
            <w:tcW w:w="8182" w:type="dxa"/>
            <w:tcBorders>
              <w:top w:val="nil"/>
              <w:left w:val="nil"/>
              <w:bottom w:val="nil"/>
              <w:insideH w:val="nil"/>
              <w:right w:val="nil"/>
              <w:insideV w:val="nil"/>
            </w:tcBorders>
            <w:shd w:fill="D9D9D9" w:val="clear"/>
          </w:tcPr>
          <w:p>
            <w:pPr>
              <w:pStyle w:val="Normal"/>
              <w:ind w:left="708" w:right="0" w:hanging="0"/>
              <w:rPr>
                <w:rFonts w:ascii="Calibri" w:hAnsi="Calibri"/>
                <w:sz w:val="28"/>
                <w:szCs w:val="28"/>
              </w:rPr>
            </w:pPr>
            <w:r>
              <w:rPr>
                <w:rFonts w:ascii="Calibri" w:hAnsi="Calibri"/>
                <w:sz w:val="28"/>
                <w:szCs w:val="28"/>
              </w:rPr>
              <w:t>Módulo Reportes</w:t>
            </w:r>
          </w:p>
        </w:tc>
        <w:tc>
          <w:tcPr>
            <w:tcW w:w="668" w:type="dxa"/>
            <w:tcBorders>
              <w:top w:val="nil"/>
              <w:left w:val="nil"/>
              <w:bottom w:val="nil"/>
              <w:insideH w:val="nil"/>
              <w:right w:val="nil"/>
              <w:insideV w:val="nil"/>
            </w:tcBorders>
            <w:shd w:fill="D9D9D9" w:val="clear"/>
            <w:vAlign w:val="center"/>
          </w:tcPr>
          <w:p>
            <w:pPr>
              <w:pStyle w:val="Normal"/>
              <w:jc w:val="center"/>
              <w:rPr>
                <w:rFonts w:ascii="Calibri" w:hAnsi="Calibri"/>
                <w:sz w:val="22"/>
                <w:szCs w:val="22"/>
              </w:rPr>
            </w:pPr>
            <w:r>
              <w:rPr>
                <w:rFonts w:ascii="Calibri" w:hAnsi="Calibri"/>
                <w:sz w:val="22"/>
                <w:szCs w:val="22"/>
              </w:rPr>
              <w:t>25</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Listado GTIN8........................................................................................</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25</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Transferir GTIN entre Empresas..................................................</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26</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Listado de Empresas por Clasificación........................................</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28</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Listado general de Productos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29</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Listado general de GLN..............................................................</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30</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Listado general de empresa Servicios..........................................</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31</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Listado GEPIR...............................................................................</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32</w:t>
            </w:r>
          </w:p>
        </w:tc>
      </w:tr>
      <w:tr>
        <w:trPr>
          <w:cantSplit w:val="false"/>
        </w:trPr>
        <w:tc>
          <w:tcPr>
            <w:tcW w:w="8182" w:type="dxa"/>
            <w:tcBorders>
              <w:top w:val="nil"/>
              <w:left w:val="nil"/>
              <w:bottom w:val="nil"/>
              <w:insideH w:val="nil"/>
              <w:right w:val="nil"/>
              <w:insideV w:val="nil"/>
            </w:tcBorders>
            <w:shd w:fill="D9D9D9" w:val="clear"/>
          </w:tcPr>
          <w:p>
            <w:pPr>
              <w:pStyle w:val="Normal"/>
              <w:ind w:left="708" w:right="0" w:hanging="0"/>
              <w:rPr>
                <w:rFonts w:ascii="Calibri" w:hAnsi="Calibri"/>
                <w:sz w:val="28"/>
                <w:szCs w:val="28"/>
              </w:rPr>
            </w:pPr>
            <w:r>
              <w:rPr>
                <w:rFonts w:ascii="Calibri" w:hAnsi="Calibri"/>
                <w:sz w:val="28"/>
                <w:szCs w:val="28"/>
              </w:rPr>
              <w:t>Módulo Producto</w:t>
            </w:r>
          </w:p>
        </w:tc>
        <w:tc>
          <w:tcPr>
            <w:tcW w:w="668" w:type="dxa"/>
            <w:tcBorders>
              <w:top w:val="nil"/>
              <w:left w:val="nil"/>
              <w:bottom w:val="nil"/>
              <w:insideH w:val="nil"/>
              <w:right w:val="nil"/>
              <w:insideV w:val="nil"/>
            </w:tcBorders>
            <w:shd w:fill="D9D9D9" w:val="clear"/>
            <w:vAlign w:val="center"/>
          </w:tcPr>
          <w:p>
            <w:pPr>
              <w:pStyle w:val="Normal"/>
              <w:jc w:val="center"/>
              <w:rPr>
                <w:rFonts w:ascii="Calibri" w:hAnsi="Calibri"/>
                <w:sz w:val="22"/>
                <w:szCs w:val="22"/>
              </w:rPr>
            </w:pPr>
            <w:r>
              <w:rPr>
                <w:rFonts w:ascii="Calibri" w:hAnsi="Calibri"/>
                <w:sz w:val="22"/>
                <w:szCs w:val="22"/>
              </w:rPr>
              <w:t>35</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Registrar</w:t>
            </w:r>
            <w:r>
              <w:rPr>
                <w:rFonts w:ascii="Calibri" w:hAnsi="Calibri"/>
                <w:sz w:val="22"/>
                <w:szCs w:val="22"/>
              </w:rPr>
              <w:t xml:space="preserve"> Producto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35</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Importar Producto..........................................................................................</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37</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Generar GTIN14.............................................................................................</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38</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Editar Producto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39</w:t>
            </w:r>
          </w:p>
          <w:p>
            <w:pPr>
              <w:pStyle w:val="Normal"/>
              <w:jc w:val="center"/>
              <w:rPr/>
            </w:pPr>
            <w:r>
              <w:rPr/>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ibri" w:hAnsi="Caliibri"/>
                <w:sz w:val="22"/>
                <w:szCs w:val="22"/>
              </w:rPr>
            </w:pPr>
            <w:r>
              <w:rPr>
                <w:rFonts w:ascii="Caliibri" w:hAnsi="Caliibri"/>
                <w:sz w:val="22"/>
                <w:szCs w:val="22"/>
              </w:rPr>
              <w:t>Exportar Producto..............................................................................</w:t>
            </w:r>
          </w:p>
        </w:tc>
        <w:tc>
          <w:tcPr>
            <w:tcW w:w="668" w:type="dxa"/>
            <w:tcBorders>
              <w:top w:val="nil"/>
              <w:left w:val="nil"/>
              <w:bottom w:val="nil"/>
              <w:insideH w:val="nil"/>
              <w:right w:val="nil"/>
              <w:insideV w:val="nil"/>
            </w:tcBorders>
            <w:shd w:fill="FFFFFF" w:val="clear"/>
            <w:vAlign w:val="center"/>
          </w:tcPr>
          <w:p>
            <w:pPr>
              <w:pStyle w:val="Normal"/>
              <w:jc w:val="center"/>
              <w:rPr>
                <w:rFonts w:ascii="Caliibri" w:hAnsi="Caliibri"/>
                <w:sz w:val="22"/>
                <w:szCs w:val="22"/>
              </w:rPr>
            </w:pPr>
            <w:r>
              <w:rPr>
                <w:rFonts w:ascii="Caliibri" w:hAnsi="Caliibri"/>
                <w:sz w:val="22"/>
                <w:szCs w:val="22"/>
              </w:rPr>
              <w:t>39</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 xml:space="preserve">Eliminar Producto ..…………………………………………………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40</w:t>
            </w:r>
          </w:p>
          <w:p>
            <w:pPr>
              <w:pStyle w:val="Normal"/>
              <w:jc w:val="center"/>
              <w:rPr/>
            </w:pPr>
            <w:r>
              <w:rPr/>
            </w:r>
          </w:p>
        </w:tc>
      </w:tr>
      <w:tr>
        <w:trPr>
          <w:cantSplit w:val="false"/>
        </w:trPr>
        <w:tc>
          <w:tcPr>
            <w:tcW w:w="8182" w:type="dxa"/>
            <w:tcBorders>
              <w:top w:val="nil"/>
              <w:left w:val="nil"/>
              <w:bottom w:val="nil"/>
              <w:insideH w:val="nil"/>
              <w:right w:val="nil"/>
              <w:insideV w:val="nil"/>
            </w:tcBorders>
            <w:shd w:fill="D9D9D9" w:val="clear"/>
          </w:tcPr>
          <w:p>
            <w:pPr>
              <w:pStyle w:val="Normal"/>
              <w:ind w:left="708" w:right="0" w:hanging="0"/>
              <w:rPr>
                <w:rFonts w:ascii="Calibri" w:hAnsi="Calibri"/>
                <w:sz w:val="28"/>
                <w:szCs w:val="28"/>
              </w:rPr>
            </w:pPr>
            <w:r>
              <w:rPr>
                <w:rFonts w:ascii="Calibri" w:hAnsi="Calibri"/>
                <w:sz w:val="28"/>
                <w:szCs w:val="28"/>
              </w:rPr>
              <w:t>Módulo GLN</w:t>
            </w:r>
          </w:p>
        </w:tc>
        <w:tc>
          <w:tcPr>
            <w:tcW w:w="668" w:type="dxa"/>
            <w:tcBorders>
              <w:top w:val="nil"/>
              <w:left w:val="nil"/>
              <w:bottom w:val="nil"/>
              <w:insideH w:val="nil"/>
              <w:right w:val="nil"/>
              <w:insideV w:val="nil"/>
            </w:tcBorders>
            <w:shd w:fill="D9D9D9" w:val="clear"/>
            <w:vAlign w:val="center"/>
          </w:tcPr>
          <w:p>
            <w:pPr>
              <w:pStyle w:val="Normal"/>
              <w:jc w:val="center"/>
              <w:rPr>
                <w:rFonts w:ascii="Calibri" w:hAnsi="Calibri"/>
                <w:sz w:val="22"/>
                <w:szCs w:val="22"/>
              </w:rPr>
            </w:pPr>
            <w:r>
              <w:rPr>
                <w:rFonts w:ascii="Calibri" w:hAnsi="Calibri"/>
                <w:sz w:val="22"/>
                <w:szCs w:val="22"/>
              </w:rPr>
              <w:t>40</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Registrar</w:t>
            </w:r>
            <w:r>
              <w:rPr>
                <w:rFonts w:ascii="Calibri" w:hAnsi="Calibri"/>
                <w:sz w:val="22"/>
                <w:szCs w:val="22"/>
              </w:rPr>
              <w:t xml:space="preserve"> GLN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40</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Editar GLN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41</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Eliminar GLN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42</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Arial" w:hAnsi="Arial"/>
                <w:sz w:val="22"/>
                <w:szCs w:val="22"/>
              </w:rPr>
            </w:pPr>
            <w:r>
              <w:rPr>
                <w:rFonts w:ascii="Arial" w:hAnsi="Arial"/>
                <w:sz w:val="22"/>
                <w:szCs w:val="22"/>
              </w:rPr>
              <w:t>Exportar GLN.............................................................................................</w:t>
            </w:r>
          </w:p>
        </w:tc>
        <w:tc>
          <w:tcPr>
            <w:tcW w:w="668" w:type="dxa"/>
            <w:tcBorders>
              <w:top w:val="nil"/>
              <w:left w:val="nil"/>
              <w:bottom w:val="nil"/>
              <w:insideH w:val="nil"/>
              <w:right w:val="nil"/>
              <w:insideV w:val="nil"/>
            </w:tcBorders>
            <w:shd w:fill="FFFFFF" w:val="clear"/>
            <w:vAlign w:val="center"/>
          </w:tcPr>
          <w:p>
            <w:pPr>
              <w:pStyle w:val="Normal"/>
              <w:jc w:val="center"/>
              <w:rPr>
                <w:rFonts w:ascii="Arial" w:hAnsi="Arial"/>
                <w:sz w:val="22"/>
                <w:szCs w:val="22"/>
              </w:rPr>
            </w:pPr>
            <w:r>
              <w:rPr>
                <w:rFonts w:ascii="Arial" w:hAnsi="Arial"/>
                <w:sz w:val="22"/>
                <w:szCs w:val="22"/>
              </w:rPr>
              <w:t>43</w:t>
            </w:r>
          </w:p>
        </w:tc>
      </w:tr>
      <w:tr>
        <w:trPr>
          <w:cantSplit w:val="false"/>
        </w:trPr>
        <w:tc>
          <w:tcPr>
            <w:tcW w:w="8182" w:type="dxa"/>
            <w:tcBorders>
              <w:top w:val="nil"/>
              <w:left w:val="nil"/>
              <w:bottom w:val="nil"/>
              <w:insideH w:val="nil"/>
              <w:right w:val="nil"/>
              <w:insideV w:val="nil"/>
            </w:tcBorders>
            <w:shd w:fill="D9D9D9" w:val="clear"/>
          </w:tcPr>
          <w:p>
            <w:pPr>
              <w:pStyle w:val="Normal"/>
              <w:ind w:left="708" w:right="0" w:hanging="0"/>
              <w:rPr>
                <w:rFonts w:ascii="Calibri" w:hAnsi="Calibri"/>
                <w:sz w:val="28"/>
                <w:szCs w:val="28"/>
              </w:rPr>
            </w:pPr>
            <w:r>
              <w:rPr>
                <w:rFonts w:ascii="Calibri" w:hAnsi="Calibri"/>
                <w:sz w:val="28"/>
                <w:szCs w:val="28"/>
              </w:rPr>
              <w:t xml:space="preserve">Módulo </w:t>
            </w:r>
            <w:r>
              <w:rPr>
                <w:rFonts w:ascii="Calibri" w:hAnsi="Calibri"/>
                <w:sz w:val="28"/>
                <w:szCs w:val="28"/>
              </w:rPr>
              <w:t>Servicio</w:t>
            </w:r>
          </w:p>
        </w:tc>
        <w:tc>
          <w:tcPr>
            <w:tcW w:w="668" w:type="dxa"/>
            <w:tcBorders>
              <w:top w:val="nil"/>
              <w:left w:val="nil"/>
              <w:bottom w:val="nil"/>
              <w:insideH w:val="nil"/>
              <w:right w:val="nil"/>
              <w:insideV w:val="nil"/>
            </w:tcBorders>
            <w:shd w:fill="D9D9D9" w:val="clear"/>
            <w:vAlign w:val="center"/>
          </w:tcPr>
          <w:p>
            <w:pPr>
              <w:pStyle w:val="Normal"/>
              <w:jc w:val="center"/>
              <w:rPr>
                <w:rFonts w:ascii="Calibri" w:hAnsi="Calibri"/>
                <w:sz w:val="22"/>
                <w:szCs w:val="22"/>
              </w:rPr>
            </w:pPr>
            <w:r>
              <w:rPr>
                <w:rFonts w:ascii="Calibri" w:hAnsi="Calibri"/>
                <w:sz w:val="22"/>
                <w:szCs w:val="22"/>
              </w:rPr>
              <w:t>43</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Registrar Servicio</w:t>
            </w:r>
            <w:r>
              <w:rPr>
                <w:rFonts w:ascii="Calibri" w:hAnsi="Calibri"/>
                <w:sz w:val="22"/>
                <w:szCs w:val="22"/>
              </w:rPr>
              <w:t xml:space="preserve">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43</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 xml:space="preserve">Editar </w:t>
            </w:r>
            <w:r>
              <w:rPr>
                <w:rFonts w:ascii="Calibri" w:hAnsi="Calibri"/>
                <w:sz w:val="22"/>
                <w:szCs w:val="22"/>
              </w:rPr>
              <w:t>Servicio</w:t>
            </w:r>
            <w:r>
              <w:rPr>
                <w:rFonts w:ascii="Calibri" w:hAnsi="Calibri"/>
                <w:sz w:val="22"/>
                <w:szCs w:val="22"/>
              </w:rPr>
              <w:t xml:space="preserve">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44</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Eliminar</w:t>
            </w:r>
            <w:r>
              <w:rPr>
                <w:rFonts w:ascii="Calibri" w:hAnsi="Calibri"/>
                <w:sz w:val="22"/>
                <w:szCs w:val="22"/>
              </w:rPr>
              <w:t xml:space="preserve"> </w:t>
            </w:r>
            <w:r>
              <w:rPr>
                <w:rFonts w:ascii="Calibri" w:hAnsi="Calibri"/>
                <w:sz w:val="22"/>
                <w:szCs w:val="22"/>
              </w:rPr>
              <w:t>Servicio</w:t>
            </w:r>
            <w:r>
              <w:rPr>
                <w:rFonts w:ascii="Calibri" w:hAnsi="Calibri"/>
                <w:sz w:val="22"/>
                <w:szCs w:val="22"/>
              </w:rPr>
              <w:t xml:space="preserve"> ..……………………………………………….……………………………………………..</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45</w:t>
            </w:r>
          </w:p>
        </w:tc>
      </w:tr>
      <w:tr>
        <w:trPr>
          <w:cantSplit w:val="false"/>
        </w:trPr>
        <w:tc>
          <w:tcPr>
            <w:tcW w:w="8182" w:type="dxa"/>
            <w:tcBorders>
              <w:top w:val="nil"/>
              <w:left w:val="nil"/>
              <w:bottom w:val="nil"/>
              <w:insideH w:val="nil"/>
              <w:right w:val="nil"/>
              <w:insideV w:val="nil"/>
            </w:tcBorders>
            <w:shd w:fill="D9D9D9" w:val="clear"/>
          </w:tcPr>
          <w:p>
            <w:pPr>
              <w:pStyle w:val="Normal"/>
              <w:ind w:left="708" w:right="0" w:hanging="0"/>
              <w:rPr>
                <w:rFonts w:ascii="Calibri" w:hAnsi="Calibri"/>
                <w:sz w:val="28"/>
                <w:szCs w:val="28"/>
              </w:rPr>
            </w:pPr>
            <w:r>
              <w:rPr>
                <w:rFonts w:ascii="Calibri" w:hAnsi="Calibri"/>
                <w:sz w:val="28"/>
                <w:szCs w:val="28"/>
              </w:rPr>
              <w:t xml:space="preserve">Módulo </w:t>
            </w:r>
            <w:r>
              <w:rPr>
                <w:rFonts w:ascii="Calibri" w:hAnsi="Calibri"/>
                <w:sz w:val="28"/>
                <w:szCs w:val="28"/>
              </w:rPr>
              <w:t>Etiqueta</w:t>
            </w:r>
          </w:p>
        </w:tc>
        <w:tc>
          <w:tcPr>
            <w:tcW w:w="668" w:type="dxa"/>
            <w:tcBorders>
              <w:top w:val="nil"/>
              <w:left w:val="nil"/>
              <w:bottom w:val="nil"/>
              <w:insideH w:val="nil"/>
              <w:right w:val="nil"/>
              <w:insideV w:val="nil"/>
            </w:tcBorders>
            <w:shd w:fill="D9D9D9" w:val="clear"/>
            <w:vAlign w:val="center"/>
          </w:tcPr>
          <w:p>
            <w:pPr>
              <w:pStyle w:val="Normal"/>
              <w:jc w:val="center"/>
              <w:rPr>
                <w:rFonts w:ascii="Calibri" w:hAnsi="Calibri"/>
                <w:sz w:val="22"/>
                <w:szCs w:val="22"/>
              </w:rPr>
            </w:pPr>
            <w:r>
              <w:rPr>
                <w:rFonts w:ascii="Calibri" w:hAnsi="Calibri"/>
                <w:sz w:val="22"/>
                <w:szCs w:val="22"/>
              </w:rPr>
              <w:t>45</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Editar</w:t>
            </w:r>
            <w:r>
              <w:rPr>
                <w:rFonts w:ascii="Calibri" w:hAnsi="Calibri"/>
                <w:sz w:val="22"/>
                <w:szCs w:val="22"/>
              </w:rPr>
              <w:t xml:space="preserve"> </w:t>
            </w:r>
            <w:r>
              <w:rPr>
                <w:rFonts w:ascii="Calibri" w:hAnsi="Calibri"/>
                <w:sz w:val="22"/>
                <w:szCs w:val="22"/>
              </w:rPr>
              <w:t>Etiqueta</w:t>
            </w:r>
            <w:r>
              <w:rPr>
                <w:rFonts w:ascii="Calibri" w:hAnsi="Calibri"/>
                <w:sz w:val="22"/>
                <w:szCs w:val="22"/>
              </w:rPr>
              <w:t>………….…………………………..……………………………………………………………..</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46</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Exportar</w:t>
            </w:r>
            <w:r>
              <w:rPr>
                <w:rFonts w:ascii="Calibri" w:hAnsi="Calibri"/>
                <w:sz w:val="22"/>
                <w:szCs w:val="22"/>
              </w:rPr>
              <w:t xml:space="preserve"> </w:t>
            </w:r>
            <w:r>
              <w:rPr>
                <w:rFonts w:ascii="Calibri" w:hAnsi="Calibri"/>
                <w:sz w:val="22"/>
                <w:szCs w:val="22"/>
              </w:rPr>
              <w:t>Etiqueta</w:t>
            </w:r>
            <w:r>
              <w:rPr>
                <w:rFonts w:ascii="Calibri" w:hAnsi="Calibri"/>
                <w:sz w:val="22"/>
                <w:szCs w:val="22"/>
              </w:rPr>
              <w:t>……………………….………………………..…………………………………………………..</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47</w:t>
            </w:r>
          </w:p>
        </w:tc>
      </w:tr>
      <w:tr>
        <w:trPr>
          <w:cantSplit w:val="false"/>
        </w:trPr>
        <w:tc>
          <w:tcPr>
            <w:tcW w:w="8182" w:type="dxa"/>
            <w:tcBorders>
              <w:top w:val="nil"/>
              <w:left w:val="nil"/>
              <w:bottom w:val="nil"/>
              <w:insideH w:val="nil"/>
              <w:right w:val="nil"/>
              <w:insideV w:val="nil"/>
            </w:tcBorders>
            <w:shd w:fill="D9D9D9" w:val="clear"/>
          </w:tcPr>
          <w:p>
            <w:pPr>
              <w:pStyle w:val="Normal"/>
              <w:ind w:left="708" w:right="0" w:hanging="0"/>
              <w:rPr>
                <w:rFonts w:ascii="Calibri" w:hAnsi="Calibri"/>
                <w:sz w:val="28"/>
                <w:szCs w:val="28"/>
              </w:rPr>
            </w:pPr>
            <w:r>
              <w:rPr>
                <w:rFonts w:ascii="Calibri" w:hAnsi="Calibri"/>
                <w:sz w:val="28"/>
                <w:szCs w:val="28"/>
              </w:rPr>
              <w:t>Módulo Usuario</w:t>
            </w:r>
          </w:p>
        </w:tc>
        <w:tc>
          <w:tcPr>
            <w:tcW w:w="668" w:type="dxa"/>
            <w:tcBorders>
              <w:top w:val="nil"/>
              <w:left w:val="nil"/>
              <w:bottom w:val="nil"/>
              <w:insideH w:val="nil"/>
              <w:right w:val="nil"/>
              <w:insideV w:val="nil"/>
            </w:tcBorders>
            <w:shd w:fill="D9D9D9" w:val="clear"/>
            <w:vAlign w:val="center"/>
          </w:tcPr>
          <w:p>
            <w:pPr>
              <w:pStyle w:val="Normal"/>
              <w:jc w:val="center"/>
              <w:rPr>
                <w:rFonts w:ascii="Calibri" w:hAnsi="Calibri"/>
                <w:sz w:val="22"/>
                <w:szCs w:val="22"/>
              </w:rPr>
            </w:pPr>
            <w:r>
              <w:rPr>
                <w:rFonts w:ascii="Calibri" w:hAnsi="Calibri"/>
                <w:sz w:val="22"/>
                <w:szCs w:val="22"/>
              </w:rPr>
              <w:t>48</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Registrar</w:t>
            </w:r>
            <w:r>
              <w:rPr>
                <w:rFonts w:ascii="Calibri" w:hAnsi="Calibri"/>
                <w:sz w:val="22"/>
                <w:szCs w:val="22"/>
              </w:rPr>
              <w:t xml:space="preserve"> Usuario………………………………………..……………………………………………………………..</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48</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Editar</w:t>
            </w:r>
            <w:r>
              <w:rPr>
                <w:rFonts w:ascii="Calibri" w:hAnsi="Calibri"/>
                <w:sz w:val="22"/>
                <w:szCs w:val="22"/>
              </w:rPr>
              <w:t xml:space="preserve"> Usuario…………….………………………………………..…………………………………………………..</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49</w:t>
            </w:r>
          </w:p>
        </w:tc>
      </w:tr>
      <w:tr>
        <w:trPr>
          <w:cantSplit w:val="false"/>
        </w:trPr>
        <w:tc>
          <w:tcPr>
            <w:tcW w:w="8182" w:type="dxa"/>
            <w:tcBorders>
              <w:top w:val="nil"/>
              <w:left w:val="nil"/>
              <w:bottom w:val="nil"/>
              <w:insideH w:val="nil"/>
              <w:right w:val="nil"/>
              <w:insideV w:val="nil"/>
            </w:tcBorders>
            <w:shd w:fill="FFFFFF" w:val="clear"/>
          </w:tcPr>
          <w:p>
            <w:pPr>
              <w:pStyle w:val="Normal"/>
              <w:ind w:left="708" w:right="0" w:hanging="0"/>
              <w:rPr>
                <w:rFonts w:ascii="Calibri" w:hAnsi="Calibri"/>
                <w:sz w:val="22"/>
                <w:szCs w:val="22"/>
              </w:rPr>
            </w:pPr>
            <w:r>
              <w:rPr>
                <w:rFonts w:ascii="Calibri" w:hAnsi="Calibri"/>
                <w:sz w:val="22"/>
                <w:szCs w:val="22"/>
              </w:rPr>
              <w:t>Eliminar</w:t>
            </w:r>
            <w:r>
              <w:rPr>
                <w:rFonts w:ascii="Calibri" w:hAnsi="Calibri"/>
                <w:sz w:val="22"/>
                <w:szCs w:val="22"/>
              </w:rPr>
              <w:t xml:space="preserve"> Usuario……………………………………………………….……………………………………………..</w:t>
            </w:r>
          </w:p>
        </w:tc>
        <w:tc>
          <w:tcPr>
            <w:tcW w:w="668" w:type="dxa"/>
            <w:tcBorders>
              <w:top w:val="nil"/>
              <w:left w:val="nil"/>
              <w:bottom w:val="nil"/>
              <w:insideH w:val="nil"/>
              <w:right w:val="nil"/>
              <w:insideV w:val="nil"/>
            </w:tcBorders>
            <w:shd w:fill="FFFFFF" w:val="clear"/>
            <w:vAlign w:val="center"/>
          </w:tcPr>
          <w:p>
            <w:pPr>
              <w:pStyle w:val="Normal"/>
              <w:jc w:val="center"/>
              <w:rPr>
                <w:rFonts w:ascii="Calibri" w:hAnsi="Calibri"/>
                <w:sz w:val="22"/>
                <w:szCs w:val="22"/>
              </w:rPr>
            </w:pPr>
            <w:r>
              <w:rPr>
                <w:rFonts w:ascii="Calibri" w:hAnsi="Calibri"/>
                <w:sz w:val="22"/>
                <w:szCs w:val="22"/>
              </w:rPr>
              <w:t>50</w:t>
            </w:r>
          </w:p>
        </w:tc>
      </w:tr>
    </w:tbl>
    <w:p>
      <w:pPr>
        <w:pStyle w:val="Normal"/>
        <w:spacing w:lineRule="auto" w:line="360"/>
        <w:rPr>
          <w:rFonts w:ascii="Calibri" w:hAnsi="Calibri"/>
          <w:sz w:val="28"/>
          <w:szCs w:val="28"/>
        </w:rPr>
      </w:pPr>
      <w:r>
        <w:rPr>
          <w:rFonts w:ascii="Calibri" w:hAnsi="Calibri"/>
          <w:sz w:val="28"/>
          <w:szCs w:val="28"/>
        </w:rPr>
        <w:tab/>
        <w:tab/>
        <w:tab/>
        <w:tab/>
      </w:r>
    </w:p>
    <w:p>
      <w:pPr>
        <w:pStyle w:val="Normal"/>
        <w:pageBreakBefore/>
        <w:spacing w:lineRule="auto" w:line="360"/>
        <w:rPr>
          <w:rFonts w:ascii="Calibri" w:hAnsi="Calibri"/>
          <w:sz w:val="28"/>
          <w:szCs w:val="28"/>
        </w:rPr>
      </w:pPr>
      <w:r>
        <w:rPr>
          <w:rFonts w:ascii="Calibri" w:hAnsi="Calibri"/>
          <w:sz w:val="28"/>
          <w:szCs w:val="28"/>
        </w:rPr>
        <w:tab/>
        <w:tab/>
        <w:tab/>
        <w:tab/>
        <w:tab/>
        <w:tab/>
      </w:r>
    </w:p>
    <w:p>
      <w:pPr>
        <w:pStyle w:val="IntenseQuote"/>
        <w:pBdr>
          <w:top w:val="nil"/>
          <w:left w:val="nil"/>
          <w:bottom w:val="single" w:sz="4" w:space="4" w:color="002060"/>
          <w:right w:val="nil"/>
        </w:pBdr>
        <w:ind w:left="0" w:right="-1" w:hanging="0"/>
        <w:rPr>
          <w:rFonts w:ascii="Calibri" w:hAnsi="Calibri"/>
          <w:i w:val="false"/>
          <w:color w:val="00000A"/>
          <w:sz w:val="28"/>
          <w:szCs w:val="28"/>
        </w:rPr>
      </w:pPr>
      <w:r>
        <w:rPr>
          <w:rFonts w:ascii="Calibri" w:hAnsi="Calibri"/>
          <w:i w:val="false"/>
          <w:color w:val="00000A"/>
          <w:sz w:val="28"/>
          <w:szCs w:val="28"/>
        </w:rPr>
        <w:t>Descripción del Sistema</w:t>
      </w:r>
    </w:p>
    <w:p>
      <w:pPr>
        <w:pStyle w:val="Normal"/>
        <w:jc w:val="both"/>
        <w:rPr>
          <w:rFonts w:cs="Arial" w:ascii="Arial" w:hAnsi="Arial"/>
          <w:sz w:val="22"/>
          <w:szCs w:val="22"/>
        </w:rPr>
      </w:pPr>
      <w:r>
        <w:rPr>
          <w:rFonts w:cs="Arial" w:ascii="Arial" w:hAnsi="Arial"/>
          <w:sz w:val="22"/>
          <w:szCs w:val="22"/>
        </w:rPr>
        <w:t xml:space="preserve">El </w:t>
      </w:r>
      <w:r>
        <w:rPr>
          <w:rFonts w:cs="Arial" w:ascii="Arial" w:hAnsi="Arial"/>
          <w:b/>
          <w:sz w:val="22"/>
          <w:szCs w:val="22"/>
        </w:rPr>
        <w:t>Sistema de Gestión de GS1 Venezuela</w:t>
      </w:r>
      <w:r>
        <w:rPr>
          <w:rFonts w:cs="Arial" w:ascii="Arial" w:hAnsi="Arial"/>
          <w:sz w:val="22"/>
          <w:szCs w:val="22"/>
        </w:rPr>
        <w:t xml:space="preserve"> está desarrollado para garantizar el manejo fluido y eficiente de clientes, estructurando la información en módulos independientes y autónomos que ofrecen al usuario importantes datos en: Empresa, Productos, GLN, Servicio, Etiqueta y Usuarios.</w:t>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rPr>
      </w:pPr>
      <w:r>
        <w:rPr>
          <w:rFonts w:cs="Arial" w:ascii="Arial" w:hAnsi="Arial"/>
          <w:sz w:val="22"/>
          <w:szCs w:val="22"/>
        </w:rPr>
        <w:t>El alcance a la información estará definido por los roles y privilegios que el administrador principal del sistema otorgue a cada uno de los usuarios.</w:t>
      </w:r>
    </w:p>
    <w:p>
      <w:pPr>
        <w:pStyle w:val="Normal"/>
        <w:jc w:val="both"/>
        <w:rPr>
          <w:rFonts w:cs="Arial" w:ascii="Arial" w:hAnsi="Arial"/>
          <w:sz w:val="22"/>
          <w:szCs w:val="22"/>
        </w:rPr>
      </w:pPr>
      <w:r>
        <w:rPr>
          <w:rFonts w:cs="Arial" w:ascii="Arial" w:hAnsi="Arial"/>
          <w:sz w:val="22"/>
          <w:szCs w:val="22"/>
        </w:rPr>
      </w:r>
    </w:p>
    <w:p>
      <w:pPr>
        <w:pStyle w:val="Normal"/>
        <w:jc w:val="both"/>
        <w:rPr>
          <w:rFonts w:cs="Arial" w:ascii="Arial" w:hAnsi="Arial"/>
          <w:sz w:val="22"/>
          <w:szCs w:val="22"/>
        </w:rPr>
      </w:pPr>
      <w:r>
        <w:rPr>
          <w:rFonts w:cs="Arial" w:ascii="Arial" w:hAnsi="Arial"/>
          <w:sz w:val="22"/>
          <w:szCs w:val="22"/>
        </w:rPr>
        <w:t>A continuación se presenta una guía rápida de uso para facilitar el manejo de la aplicación.</w:t>
      </w:r>
    </w:p>
    <w:p>
      <w:pPr>
        <w:pStyle w:val="Normal"/>
        <w:jc w:val="both"/>
        <w:rPr>
          <w:rFonts w:cs="Arial" w:ascii="Arial" w:hAnsi="Arial"/>
          <w:sz w:val="22"/>
          <w:szCs w:val="22"/>
        </w:rPr>
      </w:pPr>
      <w:r>
        <w:rPr>
          <w:rFonts w:cs="Arial" w:ascii="Arial" w:hAnsi="Arial"/>
          <w:sz w:val="22"/>
          <w:szCs w:val="22"/>
        </w:rPr>
      </w:r>
    </w:p>
    <w:p>
      <w:pPr>
        <w:pStyle w:val="IntenseQuote"/>
        <w:pBdr>
          <w:top w:val="nil"/>
          <w:left w:val="nil"/>
          <w:bottom w:val="single" w:sz="4" w:space="4" w:color="002060"/>
          <w:right w:val="nil"/>
        </w:pBdr>
        <w:ind w:left="0" w:right="-1" w:hanging="0"/>
        <w:rPr>
          <w:rFonts w:ascii="Calibri" w:hAnsi="Calibri"/>
          <w:i w:val="false"/>
          <w:color w:val="00000A"/>
          <w:sz w:val="28"/>
          <w:szCs w:val="28"/>
        </w:rPr>
      </w:pPr>
      <w:r>
        <w:rPr>
          <w:rFonts w:ascii="Calibri" w:hAnsi="Calibri"/>
          <w:i w:val="false"/>
          <w:color w:val="00000A"/>
          <w:sz w:val="28"/>
          <w:szCs w:val="28"/>
        </w:rPr>
        <w:t>Iniciar Sesión</w:t>
      </w:r>
    </w:p>
    <w:p>
      <w:pPr>
        <w:pStyle w:val="Normal"/>
        <w:jc w:val="both"/>
        <w:rPr>
          <w:rFonts w:cs="Arial" w:ascii="Arial" w:hAnsi="Arial"/>
          <w:sz w:val="22"/>
          <w:szCs w:val="22"/>
        </w:rPr>
      </w:pPr>
      <w:r>
        <w:rPr>
          <w:rFonts w:cs="Arial" w:ascii="Arial" w:hAnsi="Arial"/>
          <w:sz w:val="22"/>
          <w:szCs w:val="22"/>
        </w:rPr>
        <w:t>El Usuario debe colocar el nombre y la contraseña asignada en la pantalla de registro y presionar el botón “Entrar”. Para cerrar la sesión el Usuario presiona el botón “Salir”</w:t>
      </w:r>
    </w:p>
    <w:p>
      <w:pPr>
        <w:pStyle w:val="Normal"/>
        <w:jc w:val="both"/>
        <w:rPr>
          <w:rFonts w:ascii="Calibri" w:hAnsi="Calibri"/>
        </w:rPr>
      </w:pPr>
      <w:r>
        <w:rPr>
          <w:rFonts w:ascii="Calibri" w:hAnsi="Calibri"/>
        </w:rPr>
      </w:r>
    </w:p>
    <w:p>
      <w:pPr>
        <w:pStyle w:val="Normal"/>
        <w:spacing w:lineRule="auto" w:line="360"/>
        <w:jc w:val="both"/>
        <w:rPr/>
      </w:pPr>
      <w:bookmarkStart w:id="0" w:name="OLE_LINK4"/>
      <w:bookmarkStart w:id="1" w:name="OLE_LINK5"/>
      <w:bookmarkStart w:id="2" w:name="OLE_LINK4"/>
      <w:bookmarkStart w:id="3" w:name="OLE_LINK5"/>
      <w:r>
        <w:rPr/>
        <w:pict>
          <v:rect id="shape_0" stroked="f" style="position:absolute;margin-left:16.55pt;margin-top:9.95pt;width:420.45pt;height:97.2pt">
            <v:imagedata r:id="rId3" detectmouseclick="t"/>
            <v:wrap v:type="none"/>
            <v:stroke color="#3465a4" joinstyle="round" endcap="flat"/>
          </v:rect>
        </w:pict>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rFonts w:ascii="Calibri" w:hAnsi="Calibri"/>
          <w:i w:val="false"/>
          <w:color w:val="00000A"/>
          <w:sz w:val="28"/>
          <w:szCs w:val="28"/>
        </w:rPr>
      </w:pPr>
      <w:r>
        <w:rPr>
          <w:rFonts w:ascii="Calibri" w:hAnsi="Calibri"/>
          <w:i w:val="false"/>
          <w:color w:val="00000A"/>
          <w:sz w:val="28"/>
          <w:szCs w:val="28"/>
        </w:rPr>
        <w:t>Consulta de Información</w:t>
      </w:r>
    </w:p>
    <w:p>
      <w:pPr>
        <w:pStyle w:val="Normal"/>
        <w:jc w:val="both"/>
        <w:rPr>
          <w:rFonts w:cs="Arial" w:ascii="Arial" w:hAnsi="Arial"/>
          <w:sz w:val="22"/>
          <w:szCs w:val="22"/>
          <w:lang w:val="es-VE"/>
        </w:rPr>
      </w:pPr>
      <w:r>
        <w:rPr>
          <w:rFonts w:cs="Arial" w:ascii="Arial" w:hAnsi="Arial"/>
          <w:sz w:val="22"/>
          <w:szCs w:val="22"/>
          <w:lang w:val="es-VE"/>
        </w:rPr>
        <w:t xml:space="preserve">Una vez que se ingresa en el Sistema de Gestión aparece listado general de todas la empresas  </w:t>
      </w:r>
      <w:r>
        <w:rPr>
          <w:rFonts w:cs="Arial" w:ascii="Arial" w:hAnsi="Arial"/>
          <w:b/>
          <w:bCs/>
          <w:sz w:val="22"/>
          <w:szCs w:val="22"/>
          <w:lang w:val="es-VE"/>
        </w:rPr>
        <w:t xml:space="preserve">activas </w:t>
      </w:r>
      <w:r>
        <w:rPr>
          <w:rFonts w:cs="Arial" w:ascii="Arial" w:hAnsi="Arial"/>
          <w:sz w:val="22"/>
          <w:szCs w:val="22"/>
          <w:lang w:val="es-VE"/>
        </w:rPr>
        <w:t xml:space="preserve"> registradas en la base de datos  GS1 . En la parte superior del listado justo debajo de los títulos de columna, aparecen los filtros:</w:t>
      </w:r>
      <w:r>
        <w:rPr>
          <w:rFonts w:cs="Arial" w:ascii="Arial" w:hAnsi="Arial"/>
          <w:b/>
          <w:bCs/>
          <w:sz w:val="22"/>
          <w:szCs w:val="22"/>
          <w:lang w:val="es-VE"/>
        </w:rPr>
        <w:t xml:space="preserve"> prefijo, nombre de empresa, fecha de inscripción, estado, ciudad, RIF</w:t>
      </w:r>
      <w:r>
        <w:rPr>
          <w:rFonts w:cs="Arial" w:ascii="Arial" w:hAnsi="Arial"/>
          <w:sz w:val="22"/>
          <w:szCs w:val="22"/>
          <w:lang w:val="es-VE"/>
        </w:rPr>
        <w:t xml:space="preserve">  permiten buscar 1 ó más empresas dependiendo del filtro que haya colocado el usuario. </w:t>
      </w:r>
    </w:p>
    <w:p>
      <w:pPr>
        <w:pStyle w:val="Normal"/>
        <w:jc w:val="both"/>
        <w:rPr>
          <w:rFonts w:cs="Arial" w:ascii="Arial" w:hAnsi="Arial"/>
          <w:b/>
          <w:bCs/>
          <w:sz w:val="22"/>
          <w:szCs w:val="22"/>
          <w:lang w:val="es-VE"/>
        </w:rPr>
      </w:pPr>
      <w:r>
        <w:rPr>
          <w:rFonts w:cs="Arial" w:ascii="Arial" w:hAnsi="Arial"/>
          <w:sz w:val="22"/>
          <w:szCs w:val="22"/>
          <w:lang w:val="es-VE"/>
        </w:rPr>
        <w:t>Estos filtros trabajan con un motor avanzado de búsqueda,  a medida que se está tecleando  la palabra, se activa la búsqueda. En ese sentido, supongamos  queremos encontrar '</w:t>
      </w:r>
      <w:r>
        <w:rPr>
          <w:rFonts w:cs="Arial" w:ascii="Arial" w:hAnsi="Arial"/>
          <w:i/>
          <w:iCs/>
          <w:sz w:val="22"/>
          <w:szCs w:val="22"/>
          <w:lang w:val="es-VE"/>
        </w:rPr>
        <w:t>todas la empresas activas del estado Miranda'</w:t>
      </w:r>
      <w:r>
        <w:rPr>
          <w:rFonts w:cs="Arial" w:ascii="Arial" w:hAnsi="Arial"/>
          <w:sz w:val="22"/>
          <w:szCs w:val="22"/>
          <w:lang w:val="es-VE"/>
        </w:rPr>
        <w:t xml:space="preserve">. Nos colocamos en la columna Estado y  tecleamos  la letra 'm',  inmediatamente se activará la búsqueda que nos devolverá todas las empresas  cuyo estados de registros asociados comienzan con la letra </w:t>
      </w:r>
      <w:r>
        <w:rPr>
          <w:rFonts w:cs="Arial" w:ascii="Arial" w:hAnsi="Arial"/>
          <w:b/>
          <w:bCs/>
          <w:sz w:val="22"/>
          <w:szCs w:val="22"/>
          <w:lang w:val="es-VE"/>
        </w:rPr>
        <w:t>m</w:t>
      </w:r>
      <w:r>
        <w:rPr>
          <w:rFonts w:cs="Arial" w:ascii="Arial" w:hAnsi="Arial"/>
          <w:sz w:val="22"/>
          <w:szCs w:val="22"/>
          <w:lang w:val="es-VE"/>
        </w:rPr>
        <w:t xml:space="preserve">, entre ellas pudieran estar </w:t>
      </w:r>
      <w:r>
        <w:rPr>
          <w:rFonts w:cs="Arial" w:ascii="Arial" w:hAnsi="Arial"/>
          <w:b/>
          <w:bCs/>
          <w:sz w:val="22"/>
          <w:szCs w:val="22"/>
          <w:lang w:val="es-VE"/>
        </w:rPr>
        <w:t xml:space="preserve">Mérida, Miranda y Monagas,  </w:t>
      </w:r>
      <w:r>
        <w:rPr>
          <w:rFonts w:cs="Arial" w:ascii="Arial" w:hAnsi="Arial"/>
          <w:sz w:val="22"/>
          <w:szCs w:val="22"/>
          <w:lang w:val="es-VE"/>
        </w:rPr>
        <w:t xml:space="preserve"> no importa si se tecleó </w:t>
      </w:r>
      <w:r>
        <w:rPr>
          <w:rFonts w:cs="Arial" w:ascii="Arial" w:hAnsi="Arial"/>
          <w:b/>
          <w:bCs/>
          <w:sz w:val="22"/>
          <w:szCs w:val="22"/>
          <w:lang w:val="es-VE"/>
        </w:rPr>
        <w:t>m</w:t>
      </w:r>
      <w:r>
        <w:rPr>
          <w:rFonts w:cs="Arial" w:ascii="Arial" w:hAnsi="Arial"/>
          <w:sz w:val="22"/>
          <w:szCs w:val="22"/>
          <w:lang w:val="es-VE"/>
        </w:rPr>
        <w:t xml:space="preserve"> minúscula ó  </w:t>
      </w:r>
      <w:r>
        <w:rPr>
          <w:rFonts w:cs="Arial" w:ascii="Arial" w:hAnsi="Arial"/>
          <w:b/>
          <w:bCs/>
          <w:sz w:val="22"/>
          <w:szCs w:val="22"/>
          <w:lang w:val="es-VE"/>
        </w:rPr>
        <w:t>M</w:t>
      </w:r>
      <w:r>
        <w:rPr>
          <w:rFonts w:cs="Arial" w:ascii="Arial" w:hAnsi="Arial"/>
          <w:sz w:val="22"/>
          <w:szCs w:val="22"/>
          <w:lang w:val="es-VE"/>
        </w:rPr>
        <w:t xml:space="preserve"> mayúscula. Nos colocamos en el filtro de estatus y colocamos la palabra '</w:t>
      </w:r>
      <w:r>
        <w:rPr>
          <w:rFonts w:cs="Arial" w:ascii="Arial" w:hAnsi="Arial"/>
          <w:b/>
          <w:bCs/>
          <w:sz w:val="22"/>
          <w:szCs w:val="22"/>
          <w:lang w:val="es-VE"/>
        </w:rPr>
        <w:t>Activa</w:t>
      </w:r>
      <w:r>
        <w:rPr>
          <w:rFonts w:cs="Arial" w:ascii="Arial" w:hAnsi="Arial"/>
          <w:sz w:val="22"/>
          <w:szCs w:val="22"/>
          <w:lang w:val="es-VE"/>
        </w:rPr>
        <w:t xml:space="preserve">'. Aunque este paso no es necesario ya que por defecto el listado muestra las empresas </w:t>
      </w:r>
      <w:r>
        <w:rPr>
          <w:rFonts w:cs="Arial" w:ascii="Arial" w:hAnsi="Arial"/>
          <w:b/>
          <w:bCs/>
          <w:sz w:val="22"/>
          <w:szCs w:val="22"/>
          <w:lang w:val="es-VE"/>
        </w:rPr>
        <w:t>activas.</w:t>
      </w:r>
    </w:p>
    <w:p>
      <w:pPr>
        <w:pStyle w:val="Normal"/>
        <w:jc w:val="both"/>
        <w:rPr>
          <w:rFonts w:cs="Arial" w:ascii="Arial" w:hAnsi="Arial"/>
          <w:sz w:val="22"/>
          <w:szCs w:val="22"/>
          <w:lang w:val="es-VE"/>
        </w:rPr>
      </w:pPr>
      <w:r>
        <w:rPr>
          <w:rFonts w:cs="Arial" w:ascii="Arial" w:hAnsi="Arial"/>
          <w:sz w:val="22"/>
          <w:szCs w:val="22"/>
          <w:lang w:val="es-VE"/>
        </w:rPr>
        <w:t xml:space="preserve">Suponiendo que en  base de datos solo tenemos empresas registradas en el estado </w:t>
      </w:r>
      <w:r>
        <w:rPr>
          <w:rFonts w:cs="Arial" w:ascii="Arial" w:hAnsi="Arial"/>
          <w:b/>
          <w:bCs/>
          <w:sz w:val="22"/>
          <w:szCs w:val="22"/>
          <w:lang w:val="es-VE"/>
        </w:rPr>
        <w:t>Miranda</w:t>
      </w:r>
      <w:r>
        <w:rPr>
          <w:rFonts w:cs="Arial" w:ascii="Arial" w:hAnsi="Arial"/>
          <w:sz w:val="22"/>
          <w:szCs w:val="22"/>
          <w:lang w:val="es-VE"/>
        </w:rPr>
        <w:t xml:space="preserve">, la búsqueda solo devuelve para el estado </w:t>
      </w:r>
      <w:r>
        <w:rPr>
          <w:rFonts w:cs="Arial" w:ascii="Arial" w:hAnsi="Arial"/>
          <w:b/>
          <w:bCs/>
          <w:sz w:val="22"/>
          <w:szCs w:val="22"/>
          <w:lang w:val="es-VE"/>
        </w:rPr>
        <w:t>Miranda</w:t>
      </w:r>
      <w:r>
        <w:rPr>
          <w:rFonts w:cs="Arial" w:ascii="Arial" w:hAnsi="Arial"/>
          <w:sz w:val="22"/>
          <w:szCs w:val="22"/>
          <w:lang w:val="es-VE"/>
        </w:rPr>
        <w:t>, sin embargo para desestimar ambiguedades en los resultados de búsqueda se recomienda escribir en los filtros la palabra completa ó por lo menos lo suficiente como para que únicamente la búsqueda arroje los resultados deseados. La figura 1.1 muestra una imagen el listado general de empresas. La figura 1.2 muestra en detalle los filtros por los que se pueden buscar las empresas. Se pueden aplicar varia filtros al mismo tiempo.</w:t>
      </w:r>
    </w:p>
    <w:p>
      <w:pPr>
        <w:pStyle w:val="Normal"/>
        <w:jc w:val="both"/>
        <w:rPr>
          <w:sz w:val="22"/>
          <w:szCs w:val="22"/>
          <w:lang w:val="es-VE"/>
        </w:rPr>
      </w:pPr>
      <w:r>
        <w:rPr>
          <w:sz w:val="22"/>
          <w:szCs w:val="22"/>
          <w:lang w:val="es-VE"/>
        </w:rPr>
      </w:r>
    </w:p>
    <w:p>
      <w:pPr>
        <w:pStyle w:val="Normal"/>
        <w:jc w:val="both"/>
        <w:rPr/>
      </w:pPr>
      <w:r>
        <w:rPr/>
        <w:pict>
          <v:rect id="shape_0" stroked="f" style="position:absolute;margin-left:0.05pt;margin-top:0pt;width:439.95pt;height:179.7pt">
            <v:imagedata r:id="rId4" detectmouseclick="t"/>
            <v:wrap v:type="none"/>
            <v:stroke color="#3465a4" joinstyle="round" endcap="flat"/>
          </v:rect>
        </w:pict>
      </w:r>
    </w:p>
    <w:p>
      <w:pPr>
        <w:pStyle w:val="Normal"/>
        <w:jc w:val="both"/>
        <w:rPr>
          <w:sz w:val="18"/>
          <w:szCs w:val="18"/>
          <w:lang w:val="es-VE"/>
        </w:rPr>
      </w:pPr>
      <w:r>
        <w:rPr>
          <w:lang w:val="es-VE"/>
        </w:rPr>
        <w:tab/>
        <w:tab/>
        <w:tab/>
        <w:tab/>
        <w:tab/>
      </w:r>
      <w:r>
        <w:rPr>
          <w:sz w:val="18"/>
          <w:szCs w:val="18"/>
          <w:lang w:val="es-VE"/>
        </w:rPr>
        <w:t>Figura 1.1 Listado general de empresas.</w:t>
      </w:r>
    </w:p>
    <w:p>
      <w:pPr>
        <w:pStyle w:val="Normal"/>
        <w:jc w:val="both"/>
        <w:rPr>
          <w:sz w:val="18"/>
          <w:szCs w:val="18"/>
          <w:lang w:val="es-VE"/>
        </w:rPr>
      </w:pPr>
      <w:r>
        <w:rPr>
          <w:sz w:val="18"/>
          <w:szCs w:val="18"/>
          <w:lang w:val="es-VE"/>
        </w:rPr>
      </w:r>
    </w:p>
    <w:p>
      <w:pPr>
        <w:pStyle w:val="Normal"/>
        <w:jc w:val="both"/>
        <w:rPr/>
      </w:pPr>
      <w:r>
        <w:rPr/>
        <w:pict>
          <v:rect id="shape_0" stroked="f" style="position:absolute;margin-left:0.05pt;margin-top:0pt;width:435.45pt;height:79.95pt">
            <v:imagedata r:id="rId5" detectmouseclick="t"/>
            <v:wrap v:type="none"/>
            <v:stroke color="#3465a4" joinstyle="round" endcap="flat"/>
          </v:rect>
        </w:pict>
      </w:r>
    </w:p>
    <w:p>
      <w:pPr>
        <w:pStyle w:val="Normal"/>
        <w:jc w:val="center"/>
        <w:rPr>
          <w:sz w:val="18"/>
          <w:szCs w:val="18"/>
          <w:lang w:val="es-VE"/>
        </w:rPr>
      </w:pPr>
      <w:r>
        <w:rPr>
          <w:sz w:val="18"/>
          <w:szCs w:val="18"/>
          <w:lang w:val="es-VE"/>
        </w:rPr>
        <w:t>Figura 1.2 Filtros de búsqueda para el listado de empresas</w:t>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t xml:space="preserve">En la parte inferior izquierda  de listado de Empresas  aparece la expresión </w:t>
      </w:r>
      <w:r>
        <w:rPr>
          <w:rFonts w:cs="Arial" w:ascii="Arial" w:hAnsi="Arial"/>
          <w:b/>
          <w:bCs/>
          <w:sz w:val="22"/>
          <w:szCs w:val="22"/>
          <w:lang w:val="es-VE"/>
        </w:rPr>
        <w:t>mostrando 1 al 10 de 970 registros</w:t>
      </w:r>
      <w:r>
        <w:rPr>
          <w:rFonts w:cs="Arial" w:ascii="Arial" w:hAnsi="Arial"/>
          <w:sz w:val="22"/>
          <w:szCs w:val="22"/>
          <w:lang w:val="es-VE"/>
        </w:rPr>
        <w:t>,  tal como lo muestra la figura 1.3,  esto se debe interpretar como: se encontraron 970 empresas que cumplen con los criterios de búsqueda (970 empresas activas en el estado Miranda) de las cuales solo se están mostrando 10 por página.</w:t>
      </w:r>
    </w:p>
    <w:p>
      <w:pPr>
        <w:pStyle w:val="Normal"/>
        <w:jc w:val="both"/>
        <w:rPr/>
      </w:pPr>
      <w:r>
        <w:rPr/>
      </w:r>
    </w:p>
    <w:p>
      <w:pPr>
        <w:pStyle w:val="Normal"/>
        <w:jc w:val="both"/>
        <w:rPr/>
      </w:pPr>
      <w:r>
        <w:rPr/>
        <w:pict>
          <v:rect id="shape_0" stroked="f" style="position:absolute;margin-left:3.05pt;margin-top:12.9pt;width:440.7pt;height:113.7pt">
            <v:imagedata r:id="rId6" detectmouseclick="t"/>
            <v:wrap v:type="none"/>
            <v:stroke color="#3465a4" joinstyle="round" endcap="flat"/>
          </v:rect>
        </w:pic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center"/>
        <w:rPr>
          <w:rFonts w:cs="Arial" w:ascii="Arial" w:hAnsi="Arial"/>
          <w:sz w:val="18"/>
          <w:szCs w:val="18"/>
          <w:lang w:val="es-VE"/>
        </w:rPr>
      </w:pPr>
      <w:r>
        <w:rPr>
          <w:rFonts w:cs="Arial" w:ascii="Arial" w:hAnsi="Arial"/>
          <w:sz w:val="18"/>
          <w:szCs w:val="18"/>
          <w:lang w:val="es-VE"/>
        </w:rPr>
        <w:t>Figura 1.3 Información sobre los registros encontrados.</w:t>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t xml:space="preserve">Si  desean ver los siguientes 10 empresas del estado Miranda  se utiliza el </w:t>
      </w:r>
      <w:r>
        <w:rPr>
          <w:rFonts w:cs="Arial" w:ascii="Arial" w:hAnsi="Arial"/>
          <w:b/>
          <w:bCs/>
          <w:sz w:val="22"/>
          <w:szCs w:val="22"/>
          <w:lang w:val="es-VE"/>
        </w:rPr>
        <w:t>control de paginación</w:t>
      </w:r>
      <w:r>
        <w:rPr>
          <w:rFonts w:cs="Arial" w:ascii="Arial" w:hAnsi="Arial"/>
          <w:sz w:val="22"/>
          <w:szCs w:val="22"/>
          <w:lang w:val="es-VE"/>
        </w:rPr>
        <w:t xml:space="preserve"> que aparece en la parte inferior derecha  de listado y seleccionar </w:t>
      </w:r>
      <w:r>
        <w:rPr>
          <w:rFonts w:cs="Arial" w:ascii="Arial" w:hAnsi="Arial"/>
          <w:b/>
          <w:bCs/>
          <w:sz w:val="22"/>
          <w:szCs w:val="22"/>
          <w:lang w:val="es-VE"/>
        </w:rPr>
        <w:t>Siguiente.</w:t>
      </w:r>
      <w:r>
        <w:rPr>
          <w:rFonts w:cs="Arial" w:ascii="Arial" w:hAnsi="Arial"/>
          <w:sz w:val="22"/>
          <w:szCs w:val="22"/>
          <w:lang w:val="es-VE"/>
        </w:rPr>
        <w:t xml:space="preserve"> También Se puede ir directamente a ver por ejemplo los registros del 40 al 50 haciendo </w:t>
      </w:r>
      <w:r>
        <w:rPr>
          <w:rFonts w:cs="Arial" w:ascii="Arial" w:hAnsi="Arial"/>
          <w:i/>
          <w:iCs/>
          <w:sz w:val="22"/>
          <w:szCs w:val="22"/>
          <w:lang w:val="es-VE"/>
        </w:rPr>
        <w:t>'click'</w:t>
      </w:r>
      <w:r>
        <w:rPr>
          <w:rFonts w:cs="Arial" w:ascii="Arial" w:hAnsi="Arial"/>
          <w:sz w:val="22"/>
          <w:szCs w:val="22"/>
          <w:lang w:val="es-VE"/>
        </w:rPr>
        <w:t xml:space="preserve"> sobre el número 4. La figura 1.4 muestra el control mencionado.</w:t>
      </w:r>
    </w:p>
    <w:p>
      <w:pPr>
        <w:pStyle w:val="Normal"/>
        <w:jc w:val="both"/>
        <w:rPr/>
      </w:pPr>
      <w:r>
        <w:rPr/>
        <w:pict>
          <v:rect id="shape_0" stroked="f" style="position:absolute;margin-left:6.8pt;margin-top:13.7pt;width:435.45pt;height:50.7pt">
            <v:imagedata r:id="rId7" detectmouseclick="t"/>
            <v:wrap v:type="none"/>
            <v:stroke color="#3465a4" joinstyle="round" endcap="flat"/>
          </v:rect>
        </w:pic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center"/>
        <w:rPr>
          <w:rFonts w:cs="Arial" w:ascii="Arial" w:hAnsi="Arial"/>
          <w:sz w:val="18"/>
          <w:szCs w:val="18"/>
          <w:lang w:val="es-VE"/>
        </w:rPr>
      </w:pPr>
      <w:r>
        <w:rPr>
          <w:rFonts w:cs="Arial" w:ascii="Arial" w:hAnsi="Arial"/>
          <w:sz w:val="18"/>
          <w:szCs w:val="18"/>
          <w:lang w:val="es-VE"/>
        </w:rPr>
        <w:t>Figura 1.4 Control de paginación.</w:t>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t>Si se desea ver más registros por páginas se utiliza el control de la parte superior izquierda (</w:t>
      </w:r>
      <w:r>
        <w:rPr>
          <w:rFonts w:cs="Arial" w:ascii="Arial" w:hAnsi="Arial"/>
          <w:b/>
          <w:bCs/>
          <w:sz w:val="22"/>
          <w:szCs w:val="22"/>
          <w:lang w:val="es-VE"/>
        </w:rPr>
        <w:t>Mostrar 10 registros</w:t>
      </w:r>
      <w:r>
        <w:rPr>
          <w:rFonts w:cs="Arial" w:ascii="Arial" w:hAnsi="Arial"/>
          <w:sz w:val="22"/>
          <w:szCs w:val="22"/>
          <w:lang w:val="es-VE"/>
        </w:rPr>
        <w:t>) figura 1.5, figura 1.6  que despliega las opciones 10, 25,50,100, que modifica el comportamiento desplegando así 10, 25, 50 ó 100 por página dependiendo de la selección del usuario.</w:t>
      </w:r>
    </w:p>
    <w:p>
      <w:pPr>
        <w:pStyle w:val="Normal"/>
        <w:jc w:val="both"/>
        <w:rPr>
          <w:rFonts w:cs="Arial" w:ascii="Arial" w:hAnsi="Arial"/>
          <w:sz w:val="22"/>
          <w:szCs w:val="22"/>
          <w:lang w:val="es-VE"/>
        </w:rPr>
      </w:pPr>
      <w:r>
        <w:rPr>
          <w:rFonts w:cs="Arial" w:ascii="Arial" w:hAnsi="Arial"/>
          <w:sz w:val="22"/>
          <w:szCs w:val="22"/>
          <w:lang w:val="es-VE"/>
        </w:rPr>
        <w:pict>
          <v:rect id="shape_0" stroked="f" style="position:absolute;margin-left:227.3pt;margin-top:11.9pt;width:193.2pt;height:174.45pt">
            <v:imagedata r:id="rId8" detectmouseclick="t"/>
            <v:wrap v:type="none"/>
            <v:stroke color="#3465a4" joinstyle="round" endcap="flat"/>
          </v:rect>
        </w:pict>
      </w:r>
    </w:p>
    <w:p>
      <w:pPr>
        <w:pStyle w:val="Normal"/>
        <w:jc w:val="both"/>
        <w:rPr>
          <w:rFonts w:cs="Arial" w:ascii="Arial" w:hAnsi="Arial"/>
          <w:sz w:val="22"/>
          <w:szCs w:val="22"/>
          <w:lang w:val="es-VE"/>
        </w:rPr>
      </w:pPr>
      <w:r>
        <w:rPr>
          <w:rFonts w:cs="Arial" w:ascii="Arial" w:hAnsi="Arial"/>
          <w:sz w:val="22"/>
          <w:szCs w:val="22"/>
          <w:lang w:val="es-VE"/>
        </w:rPr>
        <w:t xml:space="preserve"> </w:t>
        <w:pict>
          <v:rect id="shape_0" stroked="f" style="position:absolute;margin-left:0.05pt;margin-top:0pt;width:196.2pt;height:172.2pt">
            <v:imagedata r:id="rId9" detectmouseclick="t"/>
            <v:wrap v:type="none"/>
            <v:stroke color="#3465a4" joinstyle="round" endcap="flat"/>
          </v:rect>
        </w:pict>
      </w:r>
    </w:p>
    <w:p>
      <w:pPr>
        <w:pStyle w:val="Normal"/>
        <w:jc w:val="both"/>
        <w:rPr>
          <w:rFonts w:cs="Arial" w:ascii="Arial" w:hAnsi="Arial"/>
          <w:sz w:val="18"/>
          <w:szCs w:val="18"/>
          <w:lang w:val="es-VE"/>
        </w:rPr>
      </w:pPr>
      <w:r>
        <w:rPr>
          <w:rFonts w:cs="Arial" w:ascii="Arial" w:hAnsi="Arial"/>
          <w:sz w:val="22"/>
          <w:szCs w:val="22"/>
          <w:lang w:val="es-VE"/>
        </w:rPr>
        <w:t xml:space="preserve">              </w:t>
      </w:r>
      <w:r>
        <w:rPr>
          <w:rFonts w:cs="Arial" w:ascii="Arial" w:hAnsi="Arial"/>
          <w:sz w:val="18"/>
          <w:szCs w:val="18"/>
          <w:lang w:val="es-VE"/>
        </w:rPr>
        <w:t xml:space="preserve">Figura 1.5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center"/>
        <w:rPr>
          <w:rFonts w:cs="Arial" w:ascii="Arial" w:hAnsi="Arial"/>
          <w:sz w:val="18"/>
          <w:szCs w:val="18"/>
          <w:lang w:val="es-VE"/>
        </w:rPr>
      </w:pPr>
      <w:r>
        <w:rPr>
          <w:rFonts w:cs="Arial" w:ascii="Arial" w:hAnsi="Arial"/>
          <w:sz w:val="18"/>
          <w:szCs w:val="18"/>
          <w:lang w:val="es-VE"/>
        </w:rPr>
        <w:t>Figura 1.6</w:t>
      </w:r>
    </w:p>
    <w:p>
      <w:pPr>
        <w:pStyle w:val="Normal"/>
        <w:jc w:val="both"/>
        <w:rPr/>
      </w:pPr>
      <w:r>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t>En la parte superior derecha de listado  aparece un control que dice campo de Búsqueda General (</w:t>
      </w:r>
      <w:r>
        <w:rPr>
          <w:rFonts w:cs="Arial" w:ascii="Arial" w:hAnsi="Arial"/>
          <w:b/>
          <w:bCs/>
          <w:sz w:val="22"/>
          <w:szCs w:val="22"/>
          <w:lang w:val="es-VE"/>
        </w:rPr>
        <w:t>filtro general</w:t>
      </w:r>
      <w:r>
        <w:rPr>
          <w:rFonts w:cs="Arial" w:ascii="Arial" w:hAnsi="Arial"/>
          <w:sz w:val="22"/>
          <w:szCs w:val="22"/>
          <w:lang w:val="es-VE"/>
        </w:rPr>
        <w:t>) a diferencia de los filtros de las columnas , este último  permite buscar por todos los campos de datos . Se entiende por campo de dato aquellas columnas que muestran datos. La figura 1.7 muestra el control para filtro general</w:t>
      </w:r>
    </w:p>
    <w:p>
      <w:pPr>
        <w:pStyle w:val="Normal"/>
        <w:jc w:val="both"/>
        <w:rPr>
          <w:rFonts w:cs="Arial" w:ascii="Arial" w:hAnsi="Arial"/>
          <w:sz w:val="22"/>
          <w:szCs w:val="22"/>
          <w:lang w:val="es-VE"/>
        </w:rPr>
      </w:pPr>
      <w:r>
        <w:rPr>
          <w:rFonts w:cs="Arial" w:ascii="Arial" w:hAnsi="Arial"/>
          <w:sz w:val="22"/>
          <w:szCs w:val="22"/>
          <w:lang w:val="es-VE"/>
        </w:rPr>
      </w:r>
    </w:p>
    <w:p>
      <w:pPr>
        <w:pStyle w:val="Normal"/>
        <w:jc w:val="center"/>
        <w:rPr/>
      </w:pPr>
      <w:r>
        <w:rPr/>
        <w:pict>
          <v:rect id="shape_0" stroked="f" style="position:absolute;margin-left:0.05pt;margin-top:0pt;width:370.95pt;height:128.7pt">
            <v:imagedata r:id="rId10" detectmouseclick="t"/>
            <v:wrap v:type="none"/>
            <v:stroke color="#3465a4" joinstyle="round" endcap="flat"/>
          </v:rect>
        </w:pict>
      </w:r>
    </w:p>
    <w:p>
      <w:pPr>
        <w:pStyle w:val="Normal"/>
        <w:jc w:val="center"/>
        <w:rPr>
          <w:rFonts w:cs="Arial" w:ascii="Arial" w:hAnsi="Arial"/>
          <w:sz w:val="18"/>
          <w:szCs w:val="18"/>
          <w:lang w:val="es-VE"/>
        </w:rPr>
      </w:pPr>
      <w:r>
        <w:rPr>
          <w:rFonts w:cs="Arial" w:ascii="Arial" w:hAnsi="Arial"/>
          <w:sz w:val="18"/>
          <w:szCs w:val="18"/>
          <w:lang w:val="es-VE"/>
        </w:rPr>
        <w:t>Figura 1.7</w:t>
      </w:r>
    </w:p>
    <w:p>
      <w:pPr>
        <w:pStyle w:val="Normal"/>
        <w:jc w:val="center"/>
        <w:rPr>
          <w:rFonts w:cs="Arial" w:ascii="Arial" w:hAnsi="Arial"/>
          <w:sz w:val="22"/>
          <w:szCs w:val="22"/>
          <w:lang w:val="es-VE"/>
        </w:rPr>
      </w:pPr>
      <w:r>
        <w:rPr>
          <w:rFonts w:cs="Arial" w:ascii="Arial" w:hAnsi="Arial"/>
          <w:sz w:val="22"/>
          <w:szCs w:val="22"/>
          <w:lang w:val="es-VE"/>
        </w:rPr>
      </w:r>
    </w:p>
    <w:p>
      <w:pPr>
        <w:pStyle w:val="Normal"/>
        <w:jc w:val="center"/>
        <w:rPr>
          <w:rFonts w:cs="Arial" w:ascii="Arial" w:hAnsi="Arial"/>
          <w:sz w:val="22"/>
          <w:szCs w:val="22"/>
          <w:lang w:val="es-VE"/>
        </w:rPr>
      </w:pPr>
      <w:r>
        <w:rPr>
          <w:rFonts w:cs="Arial" w:ascii="Arial" w:hAnsi="Arial"/>
          <w:sz w:val="22"/>
          <w:szCs w:val="22"/>
          <w:lang w:val="es-VE"/>
        </w:rPr>
      </w:r>
    </w:p>
    <w:p>
      <w:pPr>
        <w:pStyle w:val="Normal"/>
        <w:jc w:val="center"/>
        <w:rPr>
          <w:rFonts w:cs="Arial" w:ascii="Arial" w:hAnsi="Arial"/>
          <w:sz w:val="22"/>
          <w:szCs w:val="22"/>
          <w:lang w:val="es-VE"/>
        </w:rPr>
      </w:pPr>
      <w:r>
        <w:rPr>
          <w:rFonts w:cs="Arial" w:ascii="Arial" w:hAnsi="Arial"/>
          <w:sz w:val="22"/>
          <w:szCs w:val="22"/>
          <w:lang w:val="es-VE"/>
        </w:rPr>
      </w:r>
    </w:p>
    <w:p>
      <w:pPr>
        <w:pStyle w:val="Normal"/>
        <w:jc w:val="center"/>
        <w:rPr>
          <w:rFonts w:cs="Arial" w:ascii="Arial" w:hAnsi="Arial"/>
          <w:sz w:val="22"/>
          <w:szCs w:val="22"/>
          <w:lang w:val="es-VE"/>
        </w:rPr>
      </w:pPr>
      <w:r>
        <w:rPr>
          <w:rFonts w:cs="Arial" w:ascii="Arial" w:hAnsi="Arial"/>
          <w:sz w:val="22"/>
          <w:szCs w:val="22"/>
          <w:lang w:val="es-VE"/>
        </w:rPr>
      </w:r>
    </w:p>
    <w:p>
      <w:pPr>
        <w:pStyle w:val="Normal"/>
        <w:jc w:val="center"/>
        <w:rPr>
          <w:rFonts w:cs="Arial" w:ascii="Arial" w:hAnsi="Arial"/>
          <w:sz w:val="22"/>
          <w:szCs w:val="22"/>
          <w:lang w:val="es-VE"/>
        </w:rPr>
      </w:pPr>
      <w:r>
        <w:rPr>
          <w:rFonts w:cs="Arial" w:ascii="Arial" w:hAnsi="Arial"/>
          <w:sz w:val="22"/>
          <w:szCs w:val="22"/>
          <w:lang w:val="es-VE"/>
        </w:rPr>
      </w:r>
    </w:p>
    <w:p>
      <w:pPr>
        <w:pStyle w:val="Normal"/>
        <w:jc w:val="center"/>
        <w:rPr>
          <w:rFonts w:cs="Arial" w:ascii="Arial" w:hAnsi="Arial"/>
          <w:sz w:val="22"/>
          <w:szCs w:val="22"/>
          <w:lang w:val="es-VE"/>
        </w:rPr>
      </w:pPr>
      <w:r>
        <w:rPr>
          <w:rFonts w:cs="Arial" w:ascii="Arial" w:hAnsi="Arial"/>
          <w:sz w:val="22"/>
          <w:szCs w:val="22"/>
          <w:lang w:val="es-VE"/>
        </w:rPr>
      </w:r>
    </w:p>
    <w:p>
      <w:pPr>
        <w:pStyle w:val="Normal"/>
        <w:jc w:val="center"/>
        <w:rPr>
          <w:rFonts w:cs="Arial" w:ascii="Arial" w:hAnsi="Arial"/>
          <w:sz w:val="22"/>
          <w:szCs w:val="22"/>
          <w:lang w:val="es-VE"/>
        </w:rPr>
      </w:pPr>
      <w:r>
        <w:rPr>
          <w:rFonts w:cs="Arial" w:ascii="Arial" w:hAnsi="Arial"/>
          <w:sz w:val="22"/>
          <w:szCs w:val="22"/>
          <w:lang w:val="es-VE"/>
        </w:rPr>
      </w:r>
    </w:p>
    <w:p>
      <w:pPr>
        <w:pStyle w:val="Normal"/>
        <w:jc w:val="center"/>
        <w:rPr>
          <w:rFonts w:cs="Arial" w:ascii="Arial" w:hAnsi="Arial"/>
          <w:sz w:val="22"/>
          <w:szCs w:val="22"/>
          <w:lang w:val="es-VE"/>
        </w:rPr>
      </w:pPr>
      <w:r>
        <w:rPr>
          <w:rFonts w:cs="Arial" w:ascii="Arial" w:hAnsi="Arial"/>
          <w:sz w:val="22"/>
          <w:szCs w:val="22"/>
          <w:lang w:val="es-VE"/>
        </w:rPr>
      </w:r>
    </w:p>
    <w:p>
      <w:pPr>
        <w:pStyle w:val="Normal"/>
        <w:jc w:val="center"/>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t>Todos los listados (Empresas, Productos, Servicios, GLN ) pueden ser exportados a formato Excel, CSV ó PDF. Para ello se utiliza los botones que aparecen en la parte superior izquierda  del listado que dicen Exportar a Excel, Exportar a PDF. El resultado de una búsqueda utilizando los filtros puede ser también exportado a cualquiera de los formatos mencionados; si no se coloca nada en los filtros se exporta toda las data que se está desplegando para ese momento en la pantalla. Para exportar a formato CSV se exporta a formato Excel y desde el archivo Excel generado se guarda como CSV. La figura 1.8 hace referencia a las opciones de exportación.</w:t>
      </w:r>
    </w:p>
    <w:p>
      <w:pPr>
        <w:pStyle w:val="Normal"/>
        <w:jc w:val="both"/>
        <w:rPr>
          <w:rFonts w:cs="Arial" w:ascii="Arial" w:hAnsi="Arial"/>
          <w:lang w:val="es-VE"/>
        </w:rPr>
      </w:pPr>
      <w:r>
        <w:rPr>
          <w:rFonts w:cs="Arial" w:ascii="Arial" w:hAnsi="Arial"/>
          <w:lang w:val="es-VE"/>
        </w:rPr>
      </w:r>
    </w:p>
    <w:p>
      <w:pPr>
        <w:pStyle w:val="Normal"/>
        <w:jc w:val="both"/>
        <w:rPr/>
      </w:pPr>
      <w:r>
        <w:rPr/>
      </w:r>
    </w:p>
    <w:p>
      <w:pPr>
        <w:pStyle w:val="Normal"/>
        <w:jc w:val="center"/>
        <w:rPr/>
      </w:pPr>
      <w:r>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pict>
          <v:rect id="shape_0" stroked="f" style="position:absolute;margin-left:22.2pt;margin-top:7.35pt;width:440.7pt;height:214.95pt">
            <v:imagedata r:id="rId11" detectmouseclick="t"/>
            <v:wrap v:type="none"/>
            <v:stroke color="#3465a4" joinstyle="round" endcap="flat"/>
          </v:rect>
        </w:pict>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Normal"/>
        <w:jc w:val="center"/>
        <w:rPr>
          <w:rFonts w:cs="Arial" w:ascii="Arial" w:hAnsi="Arial"/>
          <w:sz w:val="18"/>
          <w:szCs w:val="18"/>
          <w:lang w:val="es-VE"/>
        </w:rPr>
      </w:pPr>
      <w:r>
        <w:rPr>
          <w:rFonts w:cs="Arial" w:ascii="Arial" w:hAnsi="Arial"/>
          <w:sz w:val="18"/>
          <w:szCs w:val="18"/>
          <w:lang w:val="es-VE"/>
        </w:rPr>
        <w:t>Figura 1.8 opciones de exportación.</w:t>
      </w:r>
    </w:p>
    <w:p>
      <w:pPr>
        <w:pStyle w:val="Normal"/>
        <w:jc w:val="both"/>
        <w:rPr>
          <w:rFonts w:cs="Arial" w:ascii="Arial" w:hAnsi="Arial"/>
          <w:lang w:val="es-VE"/>
        </w:rPr>
      </w:pPr>
      <w:r>
        <w:rPr>
          <w:rFonts w:cs="Arial" w:ascii="Arial" w:hAnsi="Arial"/>
          <w:lang w:val="es-VE"/>
        </w:rPr>
      </w:r>
    </w:p>
    <w:p>
      <w:pPr>
        <w:pStyle w:val="Normal"/>
        <w:jc w:val="both"/>
        <w:rPr>
          <w:rFonts w:cs="Arial" w:ascii="Arial" w:hAnsi="Arial"/>
          <w:lang w:val="es-VE"/>
        </w:rPr>
      </w:pPr>
      <w:r>
        <w:rPr>
          <w:rFonts w:cs="Arial" w:ascii="Arial" w:hAnsi="Arial"/>
          <w:lang w:val="es-VE"/>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Empresas Funcionalidad</w:t>
      </w:r>
    </w:p>
    <w:p>
      <w:pPr>
        <w:pStyle w:val="Normal"/>
        <w:rPr>
          <w:rFonts w:cs="Arial" w:ascii="Arial" w:hAnsi="Arial"/>
          <w:sz w:val="22"/>
          <w:szCs w:val="22"/>
        </w:rPr>
      </w:pPr>
      <w:r>
        <w:rPr>
          <w:rFonts w:cs="Arial" w:ascii="Arial" w:hAnsi="Arial"/>
          <w:sz w:val="22"/>
          <w:szCs w:val="22"/>
        </w:rPr>
        <w:t xml:space="preserve">Todos los listados bien sea de Empresas, Productos, Servicios, GLN ofrecen un menú de opciones que básicamente permiten modificar, agregar  datos. Particularmente la Empresas se presentan las siguientes opciones: </w:t>
      </w:r>
    </w:p>
    <w:p>
      <w:pPr>
        <w:pStyle w:val="Normal"/>
        <w:rPr>
          <w:rFonts w:cs="Arial" w:ascii="Arial" w:hAnsi="Arial"/>
          <w:sz w:val="22"/>
          <w:szCs w:val="22"/>
        </w:rPr>
      </w:pPr>
      <w:r>
        <w:rPr>
          <w:rFonts w:cs="Arial" w:ascii="Arial" w:hAnsi="Arial"/>
          <w:sz w:val="22"/>
          <w:szCs w:val="22"/>
        </w:rPr>
      </w:r>
    </w:p>
    <w:p>
      <w:pPr>
        <w:pStyle w:val="Normal"/>
        <w:numPr>
          <w:ilvl w:val="0"/>
          <w:numId w:val="1"/>
        </w:numPr>
        <w:jc w:val="both"/>
        <w:rPr>
          <w:rFonts w:ascii="Arial" w:hAnsi="Arial"/>
          <w:sz w:val="22"/>
          <w:szCs w:val="22"/>
        </w:rPr>
      </w:pPr>
      <w:r>
        <w:rPr>
          <w:rFonts w:ascii="Arial" w:hAnsi="Arial"/>
          <w:b/>
          <w:bCs/>
          <w:sz w:val="22"/>
          <w:szCs w:val="22"/>
        </w:rPr>
        <w:t>Empresas Activas:</w:t>
      </w:r>
      <w:r>
        <w:rPr>
          <w:rFonts w:ascii="Arial" w:hAnsi="Arial"/>
          <w:sz w:val="22"/>
          <w:szCs w:val="22"/>
        </w:rPr>
        <w:t xml:space="preserve"> Muestra el listado de las empresas con estatus Activas.</w:t>
      </w:r>
    </w:p>
    <w:p>
      <w:pPr>
        <w:pStyle w:val="Normal"/>
        <w:numPr>
          <w:ilvl w:val="0"/>
          <w:numId w:val="1"/>
        </w:numPr>
        <w:jc w:val="both"/>
        <w:rPr>
          <w:rFonts w:ascii="Arial" w:hAnsi="Arial"/>
          <w:sz w:val="22"/>
          <w:szCs w:val="22"/>
        </w:rPr>
      </w:pPr>
      <w:r>
        <w:rPr>
          <w:rFonts w:ascii="Arial" w:hAnsi="Arial"/>
          <w:b/>
          <w:bCs/>
          <w:sz w:val="22"/>
          <w:szCs w:val="22"/>
        </w:rPr>
        <w:t>Empresas No Activas:</w:t>
      </w:r>
      <w:r>
        <w:rPr>
          <w:rFonts w:ascii="Arial" w:hAnsi="Arial"/>
          <w:sz w:val="22"/>
          <w:szCs w:val="22"/>
        </w:rPr>
        <w:t xml:space="preserve"> Empresas nuevas. Registradas en el Sistema pero sin prefijo.</w:t>
      </w:r>
    </w:p>
    <w:p>
      <w:pPr>
        <w:pStyle w:val="Normal"/>
        <w:numPr>
          <w:ilvl w:val="0"/>
          <w:numId w:val="1"/>
        </w:numPr>
        <w:jc w:val="both"/>
        <w:rPr>
          <w:rFonts w:ascii="Arial" w:hAnsi="Arial"/>
          <w:sz w:val="22"/>
          <w:szCs w:val="22"/>
        </w:rPr>
      </w:pPr>
      <w:r>
        <w:rPr>
          <w:rFonts w:ascii="Arial" w:hAnsi="Arial"/>
          <w:b/>
          <w:bCs/>
          <w:sz w:val="22"/>
          <w:szCs w:val="22"/>
        </w:rPr>
        <w:t>Activar / Reasignar Prefijo.</w:t>
      </w:r>
      <w:r>
        <w:rPr>
          <w:rFonts w:ascii="Arial" w:hAnsi="Arial"/>
          <w:sz w:val="22"/>
          <w:szCs w:val="22"/>
        </w:rPr>
        <w:t xml:space="preserve"> Opción que permite asignarle prefijo a la empresa. EL prefijo lo calcula automáticamente y se lo muestra al usuario que va activar. Sin embargo se da la opción a que pueda ser seleccionado manulamente de los prefijos de empresas eliminadas.</w:t>
      </w:r>
    </w:p>
    <w:p>
      <w:pPr>
        <w:pStyle w:val="Normal"/>
        <w:numPr>
          <w:ilvl w:val="0"/>
          <w:numId w:val="1"/>
        </w:numPr>
        <w:jc w:val="both"/>
        <w:rPr>
          <w:rFonts w:ascii="Arial" w:hAnsi="Arial"/>
          <w:b w:val="false"/>
          <w:bCs w:val="false"/>
          <w:sz w:val="22"/>
          <w:szCs w:val="22"/>
        </w:rPr>
      </w:pPr>
      <w:r>
        <w:rPr>
          <w:rFonts w:ascii="Arial" w:hAnsi="Arial"/>
          <w:b/>
          <w:bCs/>
          <w:sz w:val="22"/>
          <w:szCs w:val="22"/>
        </w:rPr>
        <w:t xml:space="preserve">Asociar Prefjo: </w:t>
      </w:r>
      <w:r>
        <w:rPr>
          <w:rFonts w:ascii="Arial" w:hAnsi="Arial"/>
          <w:b w:val="false"/>
          <w:bCs w:val="false"/>
          <w:sz w:val="22"/>
          <w:szCs w:val="22"/>
        </w:rPr>
        <w:t>Esta opción permite asociar más de un prefijo a una empresa.</w:t>
      </w:r>
    </w:p>
    <w:p>
      <w:pPr>
        <w:pStyle w:val="Normal"/>
        <w:numPr>
          <w:ilvl w:val="0"/>
          <w:numId w:val="1"/>
        </w:numPr>
        <w:jc w:val="both"/>
        <w:rPr>
          <w:rFonts w:ascii="Arial" w:hAnsi="Arial"/>
          <w:sz w:val="22"/>
          <w:szCs w:val="22"/>
        </w:rPr>
      </w:pPr>
      <w:r>
        <w:rPr>
          <w:rFonts w:ascii="Arial" w:hAnsi="Arial"/>
          <w:b/>
          <w:bCs/>
          <w:sz w:val="22"/>
          <w:szCs w:val="22"/>
        </w:rPr>
        <w:t>Validar Solvencia:</w:t>
      </w:r>
      <w:r>
        <w:rPr>
          <w:rFonts w:ascii="Arial" w:hAnsi="Arial"/>
          <w:sz w:val="22"/>
          <w:szCs w:val="22"/>
        </w:rPr>
        <w:t xml:space="preserve">  opción que permite asignar el estatus SOLVENTE a las empresas nuevas registradas.</w:t>
      </w:r>
    </w:p>
    <w:p>
      <w:pPr>
        <w:pStyle w:val="Normal"/>
        <w:numPr>
          <w:ilvl w:val="0"/>
          <w:numId w:val="1"/>
        </w:numPr>
        <w:jc w:val="both"/>
        <w:rPr>
          <w:rFonts w:cs="Arial" w:ascii="Arial" w:hAnsi="Arial"/>
          <w:sz w:val="22"/>
          <w:szCs w:val="22"/>
        </w:rPr>
      </w:pPr>
      <w:r>
        <w:rPr>
          <w:rFonts w:cs="Arial" w:ascii="Arial" w:hAnsi="Arial"/>
          <w:b/>
          <w:bCs/>
          <w:sz w:val="22"/>
          <w:szCs w:val="22"/>
        </w:rPr>
        <w:t xml:space="preserve">Registrar Empresas: </w:t>
      </w:r>
      <w:r>
        <w:rPr>
          <w:rFonts w:cs="Arial" w:ascii="Arial" w:hAnsi="Arial"/>
          <w:sz w:val="22"/>
          <w:szCs w:val="22"/>
        </w:rPr>
        <w:t>Permite el registro de nuevas empresas. Se muestra un formulario para cargar los datos de la nueva empresa.</w:t>
      </w:r>
    </w:p>
    <w:p>
      <w:pPr>
        <w:pStyle w:val="Normal"/>
        <w:numPr>
          <w:ilvl w:val="0"/>
          <w:numId w:val="1"/>
        </w:numPr>
        <w:jc w:val="both"/>
        <w:rPr>
          <w:rFonts w:cs="Arial" w:ascii="Arial" w:hAnsi="Arial"/>
          <w:sz w:val="22"/>
          <w:szCs w:val="22"/>
        </w:rPr>
      </w:pPr>
      <w:r>
        <w:rPr>
          <w:rFonts w:cs="Arial" w:ascii="Arial" w:hAnsi="Arial"/>
          <w:b/>
          <w:bCs/>
          <w:sz w:val="22"/>
          <w:szCs w:val="22"/>
        </w:rPr>
        <w:t>Activar Empresas:</w:t>
      </w:r>
      <w:r>
        <w:rPr>
          <w:rFonts w:cs="Arial" w:ascii="Arial" w:hAnsi="Arial"/>
          <w:sz w:val="22"/>
          <w:szCs w:val="22"/>
        </w:rPr>
        <w:t xml:space="preserve"> Cuando una empresa se crea, su estatus es inactiva. La opción Activar Empresas permite cambia r el estatus de la empresa a Activas. Cuando se entra en esta opción aparecen todas la empresas con estatus inactivas.-Retirar</w:t>
      </w:r>
    </w:p>
    <w:p>
      <w:pPr>
        <w:pStyle w:val="Normal"/>
        <w:numPr>
          <w:ilvl w:val="0"/>
          <w:numId w:val="1"/>
        </w:numPr>
        <w:jc w:val="both"/>
        <w:rPr>
          <w:rFonts w:cs="Arial" w:ascii="Arial" w:hAnsi="Arial"/>
          <w:sz w:val="22"/>
          <w:szCs w:val="22"/>
        </w:rPr>
      </w:pPr>
      <w:r>
        <w:rPr>
          <w:rFonts w:cs="Arial" w:ascii="Arial" w:hAnsi="Arial"/>
          <w:b/>
          <w:bCs/>
          <w:sz w:val="22"/>
          <w:szCs w:val="22"/>
        </w:rPr>
        <w:t>Retirar Empresa:</w:t>
      </w:r>
      <w:r>
        <w:rPr>
          <w:rFonts w:cs="Arial" w:ascii="Arial" w:hAnsi="Arial"/>
          <w:sz w:val="22"/>
          <w:szCs w:val="22"/>
        </w:rPr>
        <w:t xml:space="preserve">  Cuando se ingresa en esta opción aparecen todas las empresas activas, esta opción permite retirar una empresa, en consecuencia todos sus productos, GLN, Servicios. Se debe indicar una causa de motivo de retiro y asignarle un sub-estatus a las empresas que se vayan a retirar.</w:t>
      </w:r>
    </w:p>
    <w:p>
      <w:pPr>
        <w:pStyle w:val="Normal"/>
        <w:numPr>
          <w:ilvl w:val="0"/>
          <w:numId w:val="1"/>
        </w:numPr>
        <w:jc w:val="both"/>
        <w:rPr>
          <w:rFonts w:cs="Arial" w:ascii="Arial" w:hAnsi="Arial"/>
          <w:sz w:val="22"/>
          <w:szCs w:val="22"/>
        </w:rPr>
      </w:pPr>
      <w:r>
        <w:rPr>
          <w:rFonts w:cs="Arial" w:ascii="Arial" w:hAnsi="Arial"/>
          <w:b/>
          <w:bCs/>
          <w:sz w:val="22"/>
          <w:szCs w:val="22"/>
        </w:rPr>
        <w:t>Empresas Retiradas</w:t>
      </w:r>
      <w:r>
        <w:rPr>
          <w:rFonts w:cs="Arial" w:ascii="Arial" w:hAnsi="Arial"/>
          <w:sz w:val="22"/>
          <w:szCs w:val="22"/>
        </w:rPr>
        <w:t>: Se muestran todas las empresas cuyo estatus es retirada. Esta opción permite eliminar una ó mas empresas.</w:t>
      </w:r>
    </w:p>
    <w:p>
      <w:pPr>
        <w:pStyle w:val="Normal"/>
        <w:numPr>
          <w:ilvl w:val="0"/>
          <w:numId w:val="1"/>
        </w:numPr>
        <w:jc w:val="both"/>
        <w:rPr>
          <w:rFonts w:cs="Arial" w:ascii="Arial" w:hAnsi="Arial"/>
          <w:sz w:val="22"/>
          <w:szCs w:val="22"/>
        </w:rPr>
      </w:pPr>
      <w:r>
        <w:rPr>
          <w:rFonts w:cs="Arial" w:ascii="Arial" w:hAnsi="Arial"/>
          <w:b/>
          <w:bCs/>
          <w:sz w:val="22"/>
          <w:szCs w:val="22"/>
        </w:rPr>
        <w:t>Eliminar Empresas:</w:t>
      </w:r>
      <w:r>
        <w:rPr>
          <w:rFonts w:cs="Arial" w:ascii="Arial" w:hAnsi="Arial"/>
          <w:sz w:val="22"/>
          <w:szCs w:val="22"/>
        </w:rPr>
        <w:t xml:space="preserve"> Esta opción al igual que Empresas Retiradas permite eliminar una o más empresas.</w:t>
      </w:r>
    </w:p>
    <w:p>
      <w:pPr>
        <w:pStyle w:val="Normal"/>
        <w:jc w:val="both"/>
        <w:rPr>
          <w:b/>
          <w:bCs/>
        </w:rPr>
      </w:pPr>
      <w:r>
        <w:rPr>
          <w:b/>
          <w:bCs/>
        </w:rPr>
      </w:r>
    </w:p>
    <w:p>
      <w:pPr>
        <w:pStyle w:val="Normal"/>
        <w:numPr>
          <w:ilvl w:val="0"/>
          <w:numId w:val="1"/>
        </w:numPr>
        <w:jc w:val="both"/>
        <w:rPr>
          <w:rFonts w:cs="Arial" w:ascii="Arial" w:hAnsi="Arial"/>
          <w:sz w:val="22"/>
          <w:szCs w:val="22"/>
        </w:rPr>
      </w:pPr>
      <w:r>
        <w:rPr>
          <w:rFonts w:cs="Arial" w:ascii="Arial" w:hAnsi="Arial"/>
          <w:b/>
          <w:bCs/>
          <w:sz w:val="22"/>
          <w:szCs w:val="22"/>
        </w:rPr>
        <w:t>Reactivar Empresas:</w:t>
      </w:r>
      <w:r>
        <w:rPr>
          <w:rFonts w:cs="Arial" w:ascii="Arial" w:hAnsi="Arial"/>
          <w:sz w:val="22"/>
          <w:szCs w:val="22"/>
        </w:rPr>
        <w:t xml:space="preserve"> Muestra todas las empresas retiradas, permite cambiarle el estatus a Activa a las empresas seleccionadas.</w:t>
      </w:r>
    </w:p>
    <w:p>
      <w:pPr>
        <w:pStyle w:val="Normal"/>
        <w:numPr>
          <w:ilvl w:val="0"/>
          <w:numId w:val="1"/>
        </w:numPr>
        <w:jc w:val="both"/>
        <w:rPr>
          <w:rFonts w:cs="Arial" w:ascii="Arial" w:hAnsi="Arial"/>
          <w:sz w:val="22"/>
          <w:szCs w:val="22"/>
        </w:rPr>
      </w:pPr>
      <w:r>
        <w:rPr>
          <w:rFonts w:cs="Arial" w:ascii="Arial" w:hAnsi="Arial"/>
          <w:b/>
          <w:bCs/>
          <w:sz w:val="22"/>
          <w:szCs w:val="22"/>
        </w:rPr>
        <w:t xml:space="preserve">Empresas Eliminadas: </w:t>
      </w:r>
      <w:r>
        <w:rPr>
          <w:rFonts w:cs="Arial" w:ascii="Arial" w:hAnsi="Arial"/>
          <w:sz w:val="22"/>
          <w:szCs w:val="22"/>
        </w:rPr>
        <w:t xml:space="preserve">Permite ver el listado de las empresas Eliminadas. </w:t>
      </w:r>
    </w:p>
    <w:p>
      <w:pPr>
        <w:pStyle w:val="Normal"/>
        <w:numPr>
          <w:ilvl w:val="0"/>
          <w:numId w:val="1"/>
        </w:numPr>
        <w:jc w:val="both"/>
        <w:rPr>
          <w:rFonts w:cs="Arial" w:ascii="Arial" w:hAnsi="Arial"/>
          <w:sz w:val="22"/>
          <w:szCs w:val="22"/>
        </w:rPr>
      </w:pPr>
      <w:r>
        <w:rPr>
          <w:rFonts w:cs="Arial" w:ascii="Arial" w:hAnsi="Arial"/>
          <w:sz w:val="22"/>
          <w:szCs w:val="22"/>
        </w:rPr>
        <w:t>Usuarios: Muestra los usuario registrados en el sistema. Se permite crear, editar, eliminar un usuario. Dependiendo del perfil del usuario este tiene ó no acceso a las funcionalidades del sistema.</w:t>
      </w:r>
    </w:p>
    <w:p>
      <w:pPr>
        <w:pStyle w:val="Normal"/>
        <w:numPr>
          <w:ilvl w:val="0"/>
          <w:numId w:val="1"/>
        </w:numPr>
        <w:jc w:val="both"/>
        <w:rPr>
          <w:rFonts w:cs="Arial" w:ascii="Arial" w:hAnsi="Arial"/>
          <w:sz w:val="22"/>
          <w:szCs w:val="22"/>
        </w:rPr>
      </w:pPr>
      <w:r>
        <w:rPr>
          <w:rFonts w:cs="Arial" w:ascii="Arial" w:hAnsi="Arial"/>
          <w:b/>
          <w:bCs/>
          <w:sz w:val="22"/>
          <w:szCs w:val="22"/>
        </w:rPr>
        <w:t>Listado GTIN 8 .</w:t>
      </w:r>
      <w:r>
        <w:rPr>
          <w:rFonts w:cs="Arial" w:ascii="Arial" w:hAnsi="Arial"/>
          <w:sz w:val="22"/>
          <w:szCs w:val="22"/>
        </w:rPr>
        <w:t xml:space="preserve"> Muestra toda la información de todo los productos GTIN-8 existentes en el Sistema.</w:t>
      </w:r>
    </w:p>
    <w:p>
      <w:pPr>
        <w:pStyle w:val="Normal"/>
        <w:numPr>
          <w:ilvl w:val="0"/>
          <w:numId w:val="1"/>
        </w:numPr>
        <w:jc w:val="both"/>
        <w:rPr>
          <w:rFonts w:cs="Arial" w:ascii="Arial" w:hAnsi="Arial"/>
          <w:sz w:val="22"/>
          <w:szCs w:val="22"/>
        </w:rPr>
      </w:pPr>
      <w:r>
        <w:rPr>
          <w:rFonts w:cs="Arial" w:ascii="Arial" w:hAnsi="Arial"/>
          <w:b/>
          <w:bCs/>
          <w:sz w:val="22"/>
          <w:szCs w:val="22"/>
        </w:rPr>
        <w:t xml:space="preserve">Reportes: </w:t>
      </w:r>
      <w:r>
        <w:rPr>
          <w:rFonts w:cs="Arial" w:ascii="Arial" w:hAnsi="Arial"/>
          <w:sz w:val="22"/>
          <w:szCs w:val="22"/>
        </w:rPr>
        <w:t>Muestra distinto tipos de listado, entre ellos Listado general de empresas por clasificacion, Listado de Productos (Todos los productos existente en el sistema), Listado general de GLN  (Todos los GLN existentes en el sistema), listado de servicios (Todas las empresas asociadas a algún servicio)</w:t>
      </w:r>
    </w:p>
    <w:p>
      <w:pPr>
        <w:pStyle w:val="Normal"/>
        <w:numPr>
          <w:ilvl w:val="0"/>
          <w:numId w:val="1"/>
        </w:numPr>
        <w:jc w:val="both"/>
        <w:rPr>
          <w:rFonts w:cs="Arial" w:ascii="Arial" w:hAnsi="Arial"/>
          <w:b w:val="false"/>
          <w:bCs w:val="false"/>
          <w:sz w:val="22"/>
          <w:szCs w:val="22"/>
        </w:rPr>
      </w:pPr>
      <w:r>
        <w:rPr>
          <w:rFonts w:cs="Arial" w:ascii="Arial" w:hAnsi="Arial"/>
          <w:b/>
          <w:bCs/>
          <w:sz w:val="22"/>
          <w:szCs w:val="22"/>
        </w:rPr>
        <w:t>Listado GEPIR</w:t>
      </w:r>
      <w:r>
        <w:rPr>
          <w:rFonts w:cs="Arial" w:ascii="Arial" w:hAnsi="Arial"/>
          <w:b w:val="false"/>
          <w:bCs w:val="false"/>
          <w:sz w:val="22"/>
          <w:szCs w:val="22"/>
        </w:rPr>
        <w:t xml:space="preserve"> Opción que permite exportar la data al formato GEPIR solictado por GS1 global.</w:t>
      </w:r>
    </w:p>
    <w:p>
      <w:pPr>
        <w:pStyle w:val="Normal"/>
        <w:jc w:val="both"/>
        <w:rPr>
          <w:rFonts w:cs="Arial" w:ascii="Arial" w:hAnsi="Arial"/>
          <w:b w:val="false"/>
          <w:bCs w:val="false"/>
          <w:sz w:val="22"/>
          <w:szCs w:val="22"/>
        </w:rPr>
      </w:pPr>
      <w:r>
        <w:rPr>
          <w:rFonts w:cs="Arial" w:ascii="Arial" w:hAnsi="Arial"/>
          <w:b w:val="false"/>
          <w:bCs w:val="false"/>
          <w:sz w:val="22"/>
          <w:szCs w:val="22"/>
        </w:rPr>
        <w:t xml:space="preserve"> </w:t>
      </w:r>
    </w:p>
    <w:p>
      <w:pPr>
        <w:pStyle w:val="Normal"/>
        <w:rPr>
          <w:rFonts w:cs="Arial" w:ascii="Arial" w:hAnsi="Arial"/>
          <w:sz w:val="22"/>
          <w:szCs w:val="22"/>
        </w:rPr>
      </w:pPr>
      <w:r>
        <w:rPr>
          <w:rFonts w:cs="Arial" w:ascii="Arial" w:hAnsi="Arial"/>
          <w:sz w:val="22"/>
          <w:szCs w:val="22"/>
        </w:rPr>
        <w:t>La figura 1.9 muestra las opciones que se tiene sobre el módulo de Empresas.</w:t>
      </w:r>
    </w:p>
    <w:p>
      <w:pPr>
        <w:pStyle w:val="Normal"/>
        <w:jc w:val="center"/>
        <w:rPr>
          <w:rFonts w:cs="Arial" w:ascii="Arial" w:hAnsi="Arial"/>
          <w:sz w:val="18"/>
          <w:szCs w:val="18"/>
        </w:rPr>
      </w:pPr>
      <w:r>
        <w:rPr>
          <w:rFonts w:cs="Arial" w:ascii="Arial" w:hAnsi="Arial"/>
          <w:sz w:val="18"/>
          <w:szCs w:val="18"/>
        </w:rPr>
        <w:t>Figura 1.9 opciones sobre el modulo de Empresa.</w:t>
        <w:drawing>
          <wp:anchor behindDoc="0" distT="0" distB="0" distL="0" distR="0" simplePos="0" locked="0" layoutInCell="1" allowOverlap="1" relativeHeight="0">
            <wp:simplePos x="0" y="0"/>
            <wp:positionH relativeFrom="column">
              <wp:posOffset>-18415</wp:posOffset>
            </wp:positionH>
            <wp:positionV relativeFrom="paragraph">
              <wp:posOffset>207645</wp:posOffset>
            </wp:positionV>
            <wp:extent cx="5706745" cy="372618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2"/>
                    <a:stretch>
                      <a:fillRect/>
                    </a:stretch>
                  </pic:blipFill>
                  <pic:spPr bwMode="auto">
                    <a:xfrm>
                      <a:off x="0" y="0"/>
                      <a:ext cx="5706745" cy="3726180"/>
                    </a:xfrm>
                    <a:prstGeom prst="rect">
                      <a:avLst/>
                    </a:prstGeom>
                    <a:noFill/>
                    <a:ln w="9525">
                      <a:noFill/>
                      <a:miter lim="800000"/>
                      <a:headEnd/>
                      <a:tailEnd/>
                    </a:ln>
                  </pic:spPr>
                </pic:pic>
              </a:graphicData>
            </a:graphic>
          </wp:anchor>
        </w:drawing>
      </w:r>
    </w:p>
    <w:p>
      <w:pPr>
        <w:pStyle w:val="Normal"/>
        <w:rPr>
          <w:rFonts w:cs="Arial" w:ascii="Arial" w:hAnsi="Arial"/>
          <w:sz w:val="22"/>
          <w:szCs w:val="22"/>
        </w:rPr>
      </w:pPr>
      <w:r>
        <w:rPr>
          <w:rFonts w:cs="Arial" w:ascii="Arial" w:hAnsi="Arial"/>
          <w:sz w:val="22"/>
          <w:szCs w:val="22"/>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Empresa</w:t>
      </w:r>
    </w:p>
    <w:p>
      <w:pPr>
        <w:pStyle w:val="Normal"/>
        <w:jc w:val="both"/>
        <w:rPr>
          <w:rFonts w:cs="Arial" w:ascii="Arial" w:hAnsi="Arial"/>
          <w:sz w:val="22"/>
          <w:szCs w:val="22"/>
          <w:lang w:val="es-VE"/>
        </w:rPr>
      </w:pPr>
      <w:r>
        <w:rPr>
          <w:rFonts w:cs="Arial" w:ascii="Arial" w:hAnsi="Arial"/>
          <w:sz w:val="22"/>
          <w:szCs w:val="22"/>
          <w:lang w:val="es-VE"/>
        </w:rPr>
        <w:t xml:space="preserve">En la figura 1.9  muestra el listado de las empresas activas. A su vez esta presenta las opciones Detalle, Editar, Productos, Servicios, GLN, Etiqueta, Carta de afiliación, Asociar Prefijo.Para poder acceder a estos datos  se utilizan los botones  con el nombre correspondiente. </w:t>
      </w:r>
    </w:p>
    <w:p>
      <w:pPr>
        <w:pStyle w:val="Normal"/>
        <w:jc w:val="both"/>
        <w:rPr/>
      </w:pPr>
      <w:r>
        <w:rPr/>
      </w:r>
    </w:p>
    <w:p>
      <w:pPr>
        <w:pStyle w:val="Normal"/>
        <w:jc w:val="both"/>
        <w:rPr>
          <w:rFonts w:cs="Arial" w:ascii="Arial" w:hAnsi="Arial"/>
          <w:b w:val="false"/>
          <w:i w:val="false"/>
          <w:caps w:val="false"/>
          <w:smallCaps w:val="false"/>
          <w:color w:val="000000"/>
          <w:spacing w:val="0"/>
          <w:sz w:val="22"/>
          <w:szCs w:val="22"/>
          <w:lang w:val="es-VE"/>
        </w:rPr>
      </w:pPr>
      <w:r>
        <w:rPr>
          <w:rFonts w:cs="Arial" w:ascii="Arial" w:hAnsi="Arial"/>
          <w:sz w:val="22"/>
          <w:szCs w:val="22"/>
          <w:lang w:val="es-VE"/>
        </w:rPr>
        <w:t xml:space="preserve">La figura 2.0 muestra el resultado luego de utilizar los filtros nombre empresa: </w:t>
      </w:r>
      <w:r>
        <w:rPr>
          <w:rFonts w:ascii="verdana;arial;helvetica;sans-serif" w:hAnsi="verdana;arial;helvetica;sans-serif"/>
          <w:b w:val="false"/>
          <w:i w:val="false"/>
          <w:caps w:val="false"/>
          <w:smallCaps w:val="false"/>
          <w:color w:val="333333"/>
          <w:spacing w:val="0"/>
          <w:sz w:val="20"/>
        </w:rPr>
        <w:t>FERREBOMB, C.A</w:t>
      </w:r>
      <w:r>
        <w:rPr>
          <w:rFonts w:cs="Arial" w:ascii="Arial" w:hAnsi="Arial"/>
          <w:b w:val="false"/>
          <w:i w:val="false"/>
          <w:caps w:val="false"/>
          <w:smallCaps w:val="false"/>
          <w:color w:val="333333"/>
          <w:spacing w:val="0"/>
          <w:sz w:val="22"/>
          <w:szCs w:val="22"/>
          <w:lang w:val="es-VE"/>
        </w:rPr>
        <w:t xml:space="preserve">, ciudad: San Diego .  </w:t>
      </w:r>
      <w:r>
        <w:rPr>
          <w:rFonts w:cs="Arial" w:ascii="Arial" w:hAnsi="Arial"/>
          <w:b w:val="false"/>
          <w:i w:val="false"/>
          <w:caps w:val="false"/>
          <w:smallCaps w:val="false"/>
          <w:color w:val="000000"/>
          <w:spacing w:val="0"/>
          <w:sz w:val="22"/>
          <w:szCs w:val="22"/>
          <w:lang w:val="es-VE"/>
        </w:rPr>
        <w:t>EL botón detalle, muestra todos los datos asociados a la empresa. El botón Editar, permite editar los datos de  la empresa. EL botón Productos muestra los productos asociados a la empresa. El botón Servicios muestra los Servicios asociados a la Empresa. EL botón GLN muestra los GLN asociados a la empresa. El Botón etiqueta muestar los datos de correspondencia de la empresa pudiendo exportar a PDF para generar la etiquetas que luego se imprimen para manejar la información de correspondencia. EL botón Carta de Afilialiación permite generar la carta de bienvenida que se les envía a las empresas nuevas que son activadas. EL botón Asociar Prefijo permite asociarle más de un prefijo a una empresa.</w:t>
      </w:r>
    </w:p>
    <w:p>
      <w:pPr>
        <w:pStyle w:val="Normal"/>
        <w:jc w:val="both"/>
        <w:rPr/>
      </w:pPr>
      <w:r>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612130" cy="118300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13"/>
                    <a:stretch>
                      <a:fillRect/>
                    </a:stretch>
                  </pic:blipFill>
                  <pic:spPr bwMode="auto">
                    <a:xfrm>
                      <a:off x="0" y="0"/>
                      <a:ext cx="5612130" cy="1183005"/>
                    </a:xfrm>
                    <a:prstGeom prst="rect">
                      <a:avLst/>
                    </a:prstGeom>
                    <a:noFill/>
                    <a:ln w="9525">
                      <a:noFill/>
                      <a:miter lim="800000"/>
                      <a:headEnd/>
                      <a:tailEnd/>
                    </a:ln>
                  </pic:spPr>
                </pic:pic>
              </a:graphicData>
            </a:graphic>
          </wp:anchor>
        </w:drawing>
      </w:r>
    </w:p>
    <w:p>
      <w:pPr>
        <w:pStyle w:val="Normal"/>
        <w:jc w:val="center"/>
        <w:rPr>
          <w:rFonts w:cs="Arial" w:ascii="Arial" w:hAnsi="Arial"/>
          <w:sz w:val="18"/>
          <w:szCs w:val="18"/>
          <w:lang w:val="es-VE"/>
        </w:rPr>
      </w:pPr>
      <w:r>
        <w:rPr>
          <w:rFonts w:cs="Arial" w:ascii="Arial" w:hAnsi="Arial"/>
          <w:sz w:val="18"/>
          <w:szCs w:val="18"/>
          <w:lang w:val="es-VE"/>
        </w:rPr>
        <w:t>Figura 2.0 Botones de servicio.</w:t>
      </w:r>
    </w:p>
    <w:p>
      <w:pPr>
        <w:pStyle w:val="Normal"/>
        <w:jc w:val="both"/>
        <w:rPr>
          <w:rFonts w:cs="Arial" w:ascii="Arial" w:hAnsi="Arial"/>
          <w:sz w:val="22"/>
          <w:szCs w:val="22"/>
          <w:lang w:val="es-VE"/>
        </w:rPr>
      </w:pPr>
      <w:r>
        <w:rPr>
          <w:rFonts w:cs="Arial" w:ascii="Arial" w:hAnsi="Arial"/>
          <w:sz w:val="22"/>
          <w:szCs w:val="22"/>
          <w:lang w:val="es-VE"/>
        </w:rPr>
      </w:r>
    </w:p>
    <w:p>
      <w:pPr>
        <w:pStyle w:val="Normal"/>
        <w:widowControl/>
        <w:suppressAutoHyphens w:val="true"/>
        <w:bidi w:val="0"/>
        <w:ind w:left="0" w:right="0" w:hanging="0"/>
        <w:jc w:val="both"/>
        <w:rPr>
          <w:rFonts w:cs="Arial" w:ascii="Arial" w:hAnsi="Arial"/>
          <w:sz w:val="22"/>
          <w:szCs w:val="22"/>
          <w:lang w:val="es-VE"/>
        </w:rPr>
      </w:pPr>
      <w:r>
        <w:rPr>
          <w:rFonts w:cs="Arial" w:ascii="Arial" w:hAnsi="Arial"/>
          <w:sz w:val="22"/>
          <w:szCs w:val="22"/>
          <w:lang w:val="es-VE"/>
        </w:rPr>
        <w:t xml:space="preserve">El botón </w:t>
      </w:r>
      <w:r>
        <w:rPr>
          <w:rFonts w:cs="Arial" w:ascii="Arial" w:hAnsi="Arial"/>
          <w:b/>
          <w:bCs/>
          <w:sz w:val="22"/>
          <w:szCs w:val="22"/>
          <w:lang w:val="es-VE"/>
        </w:rPr>
        <w:t>Detalle</w:t>
      </w:r>
      <w:r>
        <w:rPr>
          <w:rFonts w:cs="Arial" w:ascii="Arial" w:hAnsi="Arial"/>
          <w:sz w:val="22"/>
          <w:szCs w:val="22"/>
          <w:lang w:val="es-VE"/>
        </w:rPr>
        <w:t xml:space="preserve"> muestra la información completa de una empresa:</w:t>
      </w:r>
      <w:r>
        <w:rPr>
          <w:rFonts w:cs="Arial" w:ascii="Arial" w:hAnsi="Arial"/>
          <w:b/>
          <w:bCs/>
          <w:sz w:val="22"/>
          <w:szCs w:val="22"/>
          <w:lang w:val="es-VE"/>
        </w:rPr>
        <w:t xml:space="preserve"> Prefijo, nombre, fecha inscripción, dirección de la empresa, estado, ciudad, RIF, estatus, representante legal, cargo del representante legal, clasificación de la empresa, datos de contacto para esa empresa, y datos de correspondencia.</w:t>
      </w:r>
      <w:r>
        <w:rPr>
          <w:rFonts w:cs="Arial" w:ascii="Arial" w:hAnsi="Arial"/>
          <w:sz w:val="22"/>
          <w:szCs w:val="22"/>
          <w:lang w:val="es-VE"/>
        </w:rPr>
        <w:t xml:space="preserve">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rFonts w:cs="Arial" w:ascii="Arial" w:hAnsi="Arial"/>
          <w:lang w:val="es-VE"/>
        </w:rPr>
      </w:pPr>
      <w:r>
        <w:rPr>
          <w:rFonts w:cs="Arial" w:ascii="Arial" w:hAnsi="Arial"/>
          <w:lang w:val="es-VE"/>
        </w:rPr>
      </w:r>
    </w:p>
    <w:p>
      <w:pPr>
        <w:pStyle w:val="Normal"/>
        <w:ind w:left="360" w:right="0" w:hanging="0"/>
        <w:jc w:val="both"/>
        <w:rPr/>
      </w:pPr>
      <w:r>
        <w:rPr/>
        <w:pict>
          <v:rect id="shape_0" stroked="f" style="position:absolute;margin-left:12.8pt;margin-top:2.45pt;width:424.95pt;height:96.45pt">
            <v:imagedata r:id="rId14" detectmouseclick="t"/>
            <v:wrap v:type="none"/>
            <v:stroke color="#3465a4" joinstyle="round" endcap="flat"/>
          </v:rect>
        </w:pict>
      </w:r>
    </w:p>
    <w:p>
      <w:pPr>
        <w:pStyle w:val="Normal"/>
        <w:ind w:left="360" w:right="0" w:hanging="0"/>
        <w:jc w:val="center"/>
        <w:rPr/>
      </w:pPr>
      <w:r>
        <w:rPr/>
      </w:r>
    </w:p>
    <w:p>
      <w:pPr>
        <w:pStyle w:val="Normal"/>
        <w:ind w:left="360" w:right="0" w:hanging="0"/>
        <w:jc w:val="center"/>
        <w:rPr>
          <w:rFonts w:cs="Arial" w:ascii="Arial" w:hAnsi="Arial"/>
          <w:sz w:val="18"/>
          <w:szCs w:val="18"/>
          <w:lang w:val="es-VE"/>
        </w:rPr>
      </w:pPr>
      <w:r>
        <w:rPr>
          <w:rFonts w:cs="Arial" w:ascii="Arial" w:hAnsi="Arial"/>
          <w:sz w:val="18"/>
          <w:szCs w:val="18"/>
          <w:lang w:val="es-VE"/>
        </w:rPr>
      </w:r>
    </w:p>
    <w:p>
      <w:pPr>
        <w:pStyle w:val="Normal"/>
        <w:ind w:left="360" w:right="0" w:hanging="0"/>
        <w:jc w:val="both"/>
        <w:rPr>
          <w:rFonts w:cs="Arial" w:ascii="Arial" w:hAnsi="Arial"/>
          <w:sz w:val="18"/>
          <w:szCs w:val="18"/>
          <w:lang w:val="es-VE"/>
        </w:rPr>
      </w:pPr>
      <w:r>
        <w:rPr>
          <w:rFonts w:cs="Arial" w:ascii="Arial" w:hAnsi="Arial"/>
          <w:sz w:val="18"/>
          <w:szCs w:val="18"/>
          <w:lang w:val="es-VE"/>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center"/>
        <w:rPr>
          <w:rFonts w:cs="Arial" w:ascii="Arial" w:hAnsi="Arial"/>
          <w:sz w:val="18"/>
          <w:szCs w:val="18"/>
          <w:lang w:val="es-VE"/>
        </w:rPr>
      </w:pPr>
      <w:r>
        <w:rPr>
          <w:rFonts w:cs="Arial" w:ascii="Arial" w:hAnsi="Arial"/>
          <w:sz w:val="18"/>
          <w:szCs w:val="18"/>
          <w:lang w:val="es-VE"/>
        </w:rPr>
        <w:t>figura 2.1</w:t>
      </w:r>
    </w:p>
    <w:p>
      <w:pPr>
        <w:pStyle w:val="Normal"/>
        <w:ind w:left="360" w:right="0" w:hanging="0"/>
        <w:jc w:val="both"/>
        <w:rPr/>
      </w:pPr>
      <w:r>
        <w:rPr/>
      </w:r>
    </w:p>
    <w:p>
      <w:pPr>
        <w:pStyle w:val="Normal"/>
        <w:ind w:left="360" w:right="0" w:hanging="0"/>
        <w:jc w:val="both"/>
        <w:rPr/>
      </w:pPr>
      <w:r>
        <w:rPr/>
        <w:pict>
          <v:rect id="shape_0" stroked="f" style="position:absolute;margin-left:13.55pt;margin-top:12.55pt;width:413pt;height:173.2pt">
            <v:imagedata r:id="rId15" detectmouseclick="t"/>
            <v:wrap v:type="none"/>
            <v:stroke color="#3465a4" joinstyle="round" endcap="flat"/>
          </v:rect>
        </w:pict>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pPr>
      <w:r>
        <w:rPr/>
      </w:r>
    </w:p>
    <w:p>
      <w:pPr>
        <w:pStyle w:val="Normal"/>
        <w:ind w:left="360" w:right="0" w:hanging="0"/>
        <w:jc w:val="both"/>
        <w:rPr>
          <w:rFonts w:cs="Arial" w:ascii="Arial" w:hAnsi="Arial"/>
          <w:sz w:val="22"/>
          <w:szCs w:val="22"/>
          <w:lang w:val="es-VE"/>
        </w:rPr>
      </w:pPr>
      <w:r>
        <w:rPr>
          <w:rFonts w:cs="Arial" w:ascii="Arial" w:hAnsi="Arial"/>
          <w:sz w:val="22"/>
          <w:szCs w:val="22"/>
          <w:lang w:val="es-VE"/>
        </w:rPr>
      </w:r>
    </w:p>
    <w:p>
      <w:pPr>
        <w:pStyle w:val="Normal"/>
        <w:ind w:left="360" w:right="0" w:hanging="0"/>
        <w:jc w:val="both"/>
        <w:rPr>
          <w:rFonts w:cs="Arial" w:ascii="Arial" w:hAnsi="Arial"/>
          <w:sz w:val="22"/>
          <w:szCs w:val="22"/>
          <w:u w:val="single"/>
          <w:lang w:val="es-VE"/>
        </w:rPr>
      </w:pPr>
      <w:r>
        <w:rPr>
          <w:rFonts w:cs="Arial" w:ascii="Arial" w:hAnsi="Arial"/>
          <w:sz w:val="22"/>
          <w:szCs w:val="22"/>
          <w:u w:val="single"/>
          <w:lang w:val="es-VE"/>
        </w:rPr>
      </w:r>
    </w:p>
    <w:p>
      <w:pPr>
        <w:pStyle w:val="Normal"/>
        <w:ind w:left="360" w:right="0" w:hanging="0"/>
        <w:jc w:val="both"/>
        <w:rPr/>
      </w:pPr>
      <w:r>
        <w:rPr/>
      </w:r>
    </w:p>
    <w:p>
      <w:pPr>
        <w:pStyle w:val="Normal"/>
        <w:ind w:left="360" w:right="0" w:hanging="0"/>
        <w:jc w:val="center"/>
        <w:rPr>
          <w:rFonts w:cs="Arial" w:ascii="Arial" w:hAnsi="Arial"/>
          <w:sz w:val="18"/>
          <w:szCs w:val="18"/>
          <w:u w:val="single"/>
          <w:lang w:val="es-VE"/>
        </w:rPr>
      </w:pPr>
      <w:r>
        <w:rPr>
          <w:rFonts w:cs="Arial" w:ascii="Arial" w:hAnsi="Arial"/>
          <w:sz w:val="18"/>
          <w:szCs w:val="18"/>
          <w:u w:val="single"/>
          <w:lang w:val="es-VE"/>
        </w:rPr>
      </w:r>
    </w:p>
    <w:p>
      <w:pPr>
        <w:pStyle w:val="Normal"/>
        <w:ind w:left="360" w:right="0" w:hanging="0"/>
        <w:jc w:val="both"/>
        <w:rPr>
          <w:rFonts w:cs="Arial" w:ascii="Arial" w:hAnsi="Arial"/>
          <w:sz w:val="22"/>
          <w:szCs w:val="22"/>
          <w:lang w:val="es-VE"/>
        </w:rPr>
      </w:pPr>
      <w:r>
        <w:rPr>
          <w:rFonts w:cs="Arial" w:ascii="Arial" w:hAnsi="Arial"/>
          <w:sz w:val="22"/>
          <w:szCs w:val="22"/>
          <w:lang w:val="es-VE"/>
        </w:rPr>
        <w:t xml:space="preserve">Existe una opción regresar al inicio y al final,  que como su nombre lo indica permite regresar al listado general de empresas. </w:t>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Empresa: Registrar Empresa</w:t>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t>El botón registrar del Menú de Administración permite Registrar una nueva empresa. La figura 2.2 resalta la opción para registrar empresa.</w:t>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1114425" cy="238125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6"/>
                    <a:stretch>
                      <a:fillRect/>
                    </a:stretch>
                  </pic:blipFill>
                  <pic:spPr bwMode="auto">
                    <a:xfrm>
                      <a:off x="0" y="0"/>
                      <a:ext cx="1114425" cy="2381250"/>
                    </a:xfrm>
                    <a:prstGeom prst="rect">
                      <a:avLst/>
                    </a:prstGeom>
                    <a:noFill/>
                    <a:ln w="9525">
                      <a:noFill/>
                      <a:miter lim="800000"/>
                      <a:headEnd/>
                      <a:tailEnd/>
                    </a:ln>
                  </pic:spPr>
                </pic:pic>
              </a:graphicData>
            </a:graphic>
          </wp:anchor>
        </w:drawing>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cs="Arial" w:ascii="Arial" w:hAnsi="Arial"/>
          <w:sz w:val="22"/>
          <w:szCs w:val="22"/>
          <w:lang w:val="es-VE"/>
        </w:rPr>
      </w:pPr>
      <w:r>
        <w:rPr>
          <w:rFonts w:cs="Arial" w:ascii="Arial" w:hAnsi="Arial"/>
          <w:sz w:val="22"/>
          <w:szCs w:val="22"/>
          <w:lang w:val="es-VE"/>
        </w:rPr>
      </w:r>
    </w:p>
    <w:p>
      <w:pPr>
        <w:pStyle w:val="Normal"/>
        <w:jc w:val="center"/>
        <w:rPr>
          <w:rFonts w:cs="Arial" w:ascii="Arial" w:hAnsi="Arial"/>
          <w:sz w:val="18"/>
          <w:szCs w:val="18"/>
          <w:lang w:val="es-VE"/>
        </w:rPr>
      </w:pPr>
      <w:r>
        <w:rPr>
          <w:rFonts w:cs="Arial" w:ascii="Arial" w:hAnsi="Arial"/>
          <w:sz w:val="18"/>
          <w:szCs w:val="18"/>
          <w:lang w:val="es-VE"/>
        </w:rPr>
        <w:t>Figura 2.2</w:t>
      </w:r>
    </w:p>
    <w:p>
      <w:pPr>
        <w:pStyle w:val="Normal"/>
        <w:jc w:val="both"/>
        <w:rPr>
          <w:rFonts w:cs="Arial" w:ascii="Arial" w:hAnsi="Arial"/>
          <w:sz w:val="22"/>
          <w:szCs w:val="22"/>
          <w:lang w:val="es-VE"/>
        </w:rPr>
      </w:pPr>
      <w:r>
        <w:rPr>
          <w:rFonts w:cs="Arial" w:ascii="Arial" w:hAnsi="Arial"/>
          <w:sz w:val="22"/>
          <w:szCs w:val="22"/>
          <w:lang w:val="es-VE"/>
        </w:rPr>
      </w:r>
    </w:p>
    <w:p>
      <w:pPr>
        <w:pStyle w:val="Normal"/>
        <w:jc w:val="both"/>
        <w:rPr>
          <w:rFonts w:ascii="Arial" w:hAnsi="Arial"/>
          <w:sz w:val="22"/>
          <w:szCs w:val="22"/>
          <w:lang w:val="es-VE"/>
        </w:rPr>
      </w:pPr>
      <w:r>
        <w:rPr>
          <w:rFonts w:ascii="Arial" w:hAnsi="Arial"/>
          <w:sz w:val="22"/>
          <w:szCs w:val="22"/>
          <w:lang w:val="es-VE"/>
        </w:rPr>
      </w:r>
    </w:p>
    <w:p>
      <w:pPr>
        <w:pStyle w:val="Normal"/>
        <w:jc w:val="both"/>
        <w:rPr>
          <w:rFonts w:ascii="Arial" w:hAnsi="Arial"/>
          <w:sz w:val="22"/>
          <w:szCs w:val="22"/>
          <w:lang w:val="es-VE"/>
        </w:rPr>
      </w:pPr>
      <w:r>
        <w:rPr>
          <w:rFonts w:ascii="Arial" w:hAnsi="Arial"/>
          <w:sz w:val="22"/>
          <w:szCs w:val="22"/>
          <w:lang w:val="es-VE"/>
        </w:rPr>
        <w:t xml:space="preserve">Una vez dentro de la opción Registrar Empresa aparece un formulario donde se coloca todo los campos para ingresar la data asociada a la empresa. La primra sección esta asociada con los datos fiscales de la empresa nombre, nombre comercial, telefonos, RIF, responsables legal, etc. </w:t>
      </w:r>
    </w:p>
    <w:p>
      <w:pPr>
        <w:pStyle w:val="Normal"/>
        <w:jc w:val="both"/>
        <w:rPr/>
      </w:pPr>
      <w:r>
        <w:rPr/>
      </w:r>
    </w:p>
    <w:p>
      <w:pPr>
        <w:pStyle w:val="Normal"/>
        <w:jc w:val="both"/>
        <w:rPr/>
      </w:pPr>
      <w:r>
        <w:rPr/>
      </w:r>
    </w:p>
    <w:p>
      <w:pPr>
        <w:pStyle w:val="Normal"/>
        <w:jc w:val="both"/>
        <w:rPr/>
      </w:pPr>
      <w:r>
        <w:rPr/>
      </w:r>
    </w:p>
    <w:p>
      <w:pPr>
        <w:pStyle w:val="Normal"/>
        <w:jc w:val="both"/>
        <w:rPr>
          <w:rFonts w:ascii="Arial" w:hAnsi="Arial"/>
          <w:b w:val="false"/>
          <w:bCs w:val="false"/>
          <w:sz w:val="22"/>
          <w:szCs w:val="22"/>
          <w:lang w:val="es-VE"/>
        </w:rPr>
      </w:pPr>
      <w:r>
        <w:rPr>
          <w:rFonts w:ascii="Arial" w:hAnsi="Arial"/>
          <w:b w:val="false"/>
          <w:bCs w:val="false"/>
          <w:sz w:val="22"/>
          <w:szCs w:val="22"/>
          <w:lang w:val="es-VE"/>
        </w:rPr>
        <w:t xml:space="preserve">La segunda sección tiene que ver con la dirección de correspndencia de la empresas. Esta es la utilizada en la eiquetas que son impresas y y pegadas en lo sobres de correspondencia. </w:t>
      </w:r>
    </w:p>
    <w:p>
      <w:pPr>
        <w:pStyle w:val="Normal"/>
        <w:jc w:val="both"/>
        <w:rPr>
          <w:rFonts w:ascii="Arial" w:hAnsi="Arial"/>
          <w:b w:val="false"/>
          <w:bCs w:val="false"/>
          <w:sz w:val="22"/>
          <w:szCs w:val="22"/>
          <w:lang w:val="es-VE"/>
        </w:rPr>
      </w:pPr>
      <w:r>
        <w:rPr>
          <w:rFonts w:ascii="Arial" w:hAnsi="Arial"/>
          <w:b w:val="false"/>
          <w:bCs w:val="false"/>
          <w:sz w:val="22"/>
          <w:szCs w:val="22"/>
          <w:lang w:val="es-VE"/>
        </w:rPr>
        <w:t>La tercera sección es opcional corresponde a los datos para el envío de correspondencia asociada a Comercio Electrónico y Sincronet.</w:t>
      </w:r>
    </w:p>
    <w:p>
      <w:pPr>
        <w:pStyle w:val="Normal"/>
        <w:jc w:val="both"/>
        <w:rPr>
          <w:rFonts w:ascii="Arial" w:hAnsi="Arial"/>
          <w:b w:val="false"/>
          <w:bCs w:val="false"/>
          <w:sz w:val="22"/>
          <w:szCs w:val="22"/>
          <w:lang w:val="es-VE"/>
        </w:rPr>
      </w:pPr>
      <w:r>
        <w:rPr>
          <w:rFonts w:ascii="Arial" w:hAnsi="Arial"/>
          <w:b w:val="false"/>
          <w:bCs w:val="false"/>
          <w:sz w:val="22"/>
          <w:szCs w:val="22"/>
          <w:lang w:val="es-VE"/>
        </w:rPr>
        <w:t>La cuarta  y quinta sección también son opcionales y corresponden a la información asociada a Mercadeo y Recursos Humanos.</w:t>
      </w:r>
    </w:p>
    <w:p>
      <w:pPr>
        <w:pStyle w:val="Normal"/>
        <w:jc w:val="both"/>
        <w:rPr>
          <w:rFonts w:ascii="Arial" w:hAnsi="Arial"/>
          <w:b w:val="false"/>
          <w:bCs w:val="false"/>
          <w:sz w:val="22"/>
          <w:szCs w:val="22"/>
          <w:lang w:val="es-VE"/>
        </w:rPr>
      </w:pPr>
      <w:r>
        <w:rPr>
          <w:rFonts w:ascii="Arial" w:hAnsi="Arial"/>
          <w:b w:val="false"/>
          <w:bCs w:val="false"/>
          <w:sz w:val="22"/>
          <w:szCs w:val="22"/>
          <w:lang w:val="es-VE"/>
        </w:rPr>
        <w:t xml:space="preserve">La útila sección es obligatoria y permite indicar el ramo de desempeño de la empresa. Se selecciona la clasifiación y se despliega su categoria, division grupo y clase asociado. </w:t>
      </w:r>
    </w:p>
    <w:p>
      <w:pPr>
        <w:pStyle w:val="Normal"/>
        <w:jc w:val="both"/>
        <w:rPr>
          <w:rFonts w:ascii="Arial" w:hAnsi="Arial"/>
          <w:sz w:val="18"/>
          <w:szCs w:val="18"/>
          <w:lang w:val="es-VE"/>
        </w:rPr>
      </w:pPr>
      <w:r>
        <w:rPr>
          <w:rFonts w:ascii="Arial" w:hAnsi="Arial"/>
          <w:sz w:val="18"/>
          <w:szCs w:val="18"/>
          <w:lang w:val="es-VE"/>
        </w:rPr>
      </w:r>
    </w:p>
    <w:p>
      <w:pPr>
        <w:pStyle w:val="Normal"/>
        <w:widowControl/>
        <w:suppressAutoHyphens w:val="true"/>
        <w:bidi w:val="0"/>
        <w:ind w:left="0" w:right="0" w:hanging="0"/>
        <w:jc w:val="both"/>
        <w:rPr>
          <w:rFonts w:cs="Arial" w:ascii="Arial" w:hAnsi="Arial"/>
          <w:sz w:val="22"/>
          <w:szCs w:val="22"/>
          <w:lang w:val="es-VE"/>
        </w:rPr>
      </w:pPr>
      <w:r>
        <w:rPr>
          <w:rFonts w:cs="Arial" w:ascii="Arial" w:hAnsi="Arial"/>
          <w:sz w:val="22"/>
          <w:szCs w:val="22"/>
          <w:lang w:val="es-VE"/>
        </w:rPr>
        <w:t xml:space="preserve">Para ellos se despliega una lista desplegable que permite la selección de la  clasificación. </w:t>
      </w:r>
    </w:p>
    <w:p>
      <w:pPr>
        <w:pStyle w:val="Normal"/>
        <w:widowControl/>
        <w:suppressAutoHyphens w:val="true"/>
        <w:bidi w:val="0"/>
        <w:ind w:left="0" w:right="0" w:hanging="0"/>
        <w:jc w:val="both"/>
        <w:rPr>
          <w:sz w:val="22"/>
          <w:szCs w:val="22"/>
        </w:rPr>
      </w:pPr>
      <w:r>
        <w:rPr>
          <w:sz w:val="22"/>
          <w:szCs w:val="22"/>
        </w:rPr>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rFonts w:cs="Arial" w:ascii="Arial" w:hAnsi="Arial"/>
          <w:lang w:val="es-VE"/>
        </w:rPr>
      </w:pPr>
      <w:r>
        <w:rPr>
          <w:rFonts w:cs="Arial" w:ascii="Arial" w:hAnsi="Arial"/>
          <w:lang w:val="es-VE"/>
        </w:rPr>
        <w:t xml:space="preserve"> </w:t>
      </w:r>
      <w:r>
        <w:rPr>
          <w:rFonts w:cs="Arial" w:ascii="Arial" w:hAnsi="Arial"/>
          <w:lang w:val="es-VE"/>
        </w:rPr>
        <w:t>Para guardar los datos se hace '</w:t>
      </w:r>
      <w:r>
        <w:rPr>
          <w:rFonts w:cs="Arial" w:ascii="Arial" w:hAnsi="Arial"/>
          <w:i/>
          <w:iCs/>
          <w:lang w:val="es-VE"/>
        </w:rPr>
        <w:t xml:space="preserve">click' </w:t>
      </w:r>
      <w:r>
        <w:rPr>
          <w:rFonts w:cs="Arial" w:ascii="Arial" w:hAnsi="Arial"/>
          <w:lang w:val="es-VE"/>
        </w:rPr>
        <w:t xml:space="preserve"> sobre el botón guardar que aparece al final del formulario. También se puede regresar al listado de la empresa haciendo dándole '</w:t>
      </w:r>
      <w:r>
        <w:rPr>
          <w:rFonts w:cs="Arial" w:ascii="Arial" w:hAnsi="Arial"/>
          <w:i/>
          <w:iCs/>
          <w:lang w:val="es-VE"/>
        </w:rPr>
        <w:t>click</w:t>
      </w:r>
      <w:r>
        <w:rPr>
          <w:rFonts w:cs="Arial" w:ascii="Arial" w:hAnsi="Arial"/>
          <w:lang w:val="es-VE"/>
        </w:rPr>
        <w:t xml:space="preserve">' al botón regresar ó desde el menú el botón que dice empresas. Si se regresa al listado de empresas se pierden los datos cargados en el formulario de registro. </w:t>
      </w:r>
    </w:p>
    <w:p>
      <w:pPr>
        <w:pStyle w:val="Normal"/>
        <w:rPr>
          <w:rFonts w:ascii="Arial" w:hAnsi="Arial"/>
          <w:b w:val="false"/>
          <w:bCs w:val="false"/>
          <w:i w:val="false"/>
          <w:color w:val="00000A"/>
        </w:rPr>
      </w:pPr>
      <w:r>
        <w:rPr>
          <w:rFonts w:ascii="Arial" w:hAnsi="Arial"/>
          <w:b w:val="false"/>
          <w:bCs w:val="false"/>
          <w:i w:val="false"/>
          <w:color w:val="00000A"/>
        </w:rPr>
        <w:t xml:space="preserve">Una vez  la empresa  ha sido registrada, </w:t>
      </w:r>
      <w:r>
        <w:rPr>
          <w:rFonts w:ascii="Arial" w:hAnsi="Arial"/>
          <w:i w:val="false"/>
          <w:color w:val="00000A"/>
        </w:rPr>
        <w:t>el sistema te lleva a la lista de empresas registradas que no han sido activadas</w:t>
      </w:r>
      <w:r>
        <w:rPr>
          <w:rFonts w:ascii="Arial" w:hAnsi="Arial"/>
          <w:b w:val="false"/>
          <w:bCs w:val="false"/>
          <w:i w:val="false"/>
          <w:color w:val="00000A"/>
        </w:rPr>
        <w:t>. Esto será explicado en detalle mas adelante en la sección del manual Activación de Empresas. Para regresar al listado se la empresas activas se hace 'click' en regresar ó en Empresas desde el menú de Administración. La figura 2.6 muestra la pantalla que se muestra tras registrar una empresa. Resaltando las opciones para regresar al listado de empresas activas.</w:t>
      </w:r>
    </w:p>
    <w:p>
      <w:pPr>
        <w:pStyle w:val="Normal"/>
        <w:rPr/>
      </w:pPr>
      <w:r>
        <w:rPr/>
      </w:r>
    </w:p>
    <w:p>
      <w:pPr>
        <w:pStyle w:val="Normal"/>
        <w:rPr>
          <w:rFonts w:ascii="Arial" w:hAnsi="Arial"/>
          <w:b/>
        </w:rPr>
      </w:pPr>
      <w:r>
        <w:rPr>
          <w:rFonts w:ascii="Arial" w:hAnsi="Arial"/>
          <w:b/>
        </w:rPr>
        <w:t>Las Empresas nuevas que son registradas y Activadas no tienen Productos, GLN, Servicios asociados.</w:t>
      </w:r>
    </w:p>
    <w:p>
      <w:pPr>
        <w:pStyle w:val="Normal"/>
        <w:rPr/>
      </w:pPr>
      <w:r>
        <w:rPr/>
      </w:r>
    </w:p>
    <w:p>
      <w:pPr>
        <w:pStyle w:val="Normal"/>
        <w:rPr/>
      </w:pPr>
      <w:r>
        <w:rPr/>
        <w:pict>
          <v:rect id="shape_0" stroked="f" style="position:absolute;margin-left:2.3pt;margin-top:8.25pt;width:435.45pt;height:139.95pt">
            <v:imagedata r:id="rId17" detectmouseclick="t"/>
            <v:wrap v:type="none"/>
            <v:stroke color="#3465a4" joinstyle="round" endcap="flat"/>
          </v:rect>
        </w:pict>
      </w:r>
    </w:p>
    <w:p>
      <w:pPr>
        <w:pStyle w:val="IntenseQuote"/>
        <w:pBdr>
          <w:top w:val="nil"/>
          <w:left w:val="nil"/>
          <w:bottom w:val="single" w:sz="4" w:space="17" w:color="002060"/>
          <w:right w:val="nil"/>
        </w:pBdr>
        <w:ind w:left="0" w:right="-1" w:hanging="0"/>
        <w:jc w:val="center"/>
        <w:rPr/>
      </w:pPr>
      <w:r>
        <w:rPr/>
      </w:r>
    </w:p>
    <w:p>
      <w:pPr>
        <w:pStyle w:val="IntenseQuote"/>
        <w:pBdr>
          <w:top w:val="nil"/>
          <w:left w:val="nil"/>
          <w:bottom w:val="single" w:sz="4" w:space="17" w:color="002060"/>
          <w:right w:val="nil"/>
        </w:pBdr>
        <w:ind w:left="0" w:right="-1" w:hanging="0"/>
        <w:jc w:val="center"/>
        <w:rPr/>
      </w:pPr>
      <w:r>
        <w:rPr/>
      </w:r>
    </w:p>
    <w:p>
      <w:pPr>
        <w:pStyle w:val="IntenseQuote"/>
        <w:pBdr>
          <w:top w:val="nil"/>
          <w:left w:val="nil"/>
          <w:bottom w:val="single" w:sz="4" w:space="17" w:color="002060"/>
          <w:right w:val="nil"/>
        </w:pBdr>
        <w:ind w:left="0" w:right="-1" w:hanging="0"/>
        <w:jc w:val="center"/>
        <w:rPr/>
      </w:pPr>
      <w:r>
        <w:rPr/>
      </w:r>
    </w:p>
    <w:p>
      <w:pPr>
        <w:pStyle w:val="IntenseQuote"/>
        <w:pBdr>
          <w:top w:val="nil"/>
          <w:left w:val="nil"/>
          <w:bottom w:val="single" w:sz="4" w:space="17" w:color="002060"/>
          <w:right w:val="nil"/>
        </w:pBdr>
        <w:ind w:left="0" w:right="-1" w:hanging="0"/>
        <w:jc w:val="center"/>
        <w:rPr/>
      </w:pPr>
      <w:r>
        <w:rPr/>
      </w:r>
    </w:p>
    <w:p>
      <w:pPr>
        <w:pStyle w:val="IntenseQuote"/>
        <w:pBdr>
          <w:top w:val="nil"/>
          <w:left w:val="nil"/>
          <w:bottom w:val="single" w:sz="4" w:space="17" w:color="002060"/>
          <w:right w:val="nil"/>
        </w:pBdr>
        <w:ind w:left="0" w:right="-1" w:hanging="0"/>
        <w:jc w:val="center"/>
        <w:rPr/>
      </w:pPr>
      <w:r>
        <w:rPr/>
      </w:r>
    </w:p>
    <w:p>
      <w:pPr>
        <w:pStyle w:val="IntenseQuote"/>
        <w:pBdr>
          <w:top w:val="nil"/>
          <w:left w:val="nil"/>
          <w:bottom w:val="single" w:sz="4" w:space="17" w:color="002060"/>
          <w:right w:val="nil"/>
        </w:pBdr>
        <w:ind w:left="0" w:right="-1" w:hanging="0"/>
        <w:jc w:val="center"/>
        <w:rPr>
          <w:rFonts w:ascii="Arial" w:hAnsi="Arial"/>
          <w:i w:val="false"/>
          <w:color w:val="00000A"/>
          <w:sz w:val="28"/>
          <w:szCs w:val="28"/>
        </w:rPr>
      </w:pPr>
      <w:r>
        <w:rPr>
          <w:rFonts w:ascii="Arial" w:hAnsi="Arial"/>
          <w:b w:val="false"/>
          <w:bCs w:val="false"/>
          <w:i w:val="false"/>
          <w:color w:val="00000A"/>
          <w:sz w:val="18"/>
          <w:szCs w:val="18"/>
        </w:rPr>
        <w:t>Figura 2.6 pantalla que se muestra tras el registro de una nueva empresa. Se resaltan las opciones para regresar al listado de empresas activas.</w:t>
      </w:r>
      <w:r>
        <w:rPr>
          <w:rFonts w:ascii="Arial" w:hAnsi="Arial"/>
          <w:i w:val="false"/>
          <w:color w:val="00000A"/>
          <w:sz w:val="28"/>
          <w:szCs w:val="28"/>
        </w:rPr>
        <w:t xml:space="preserve"> </w:t>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r>
    </w:p>
    <w:p>
      <w:pPr>
        <w:pStyle w:val="IntenseQuote"/>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Empresa:  Editar Empresa (Modificar Datos)</w:t>
      </w:r>
    </w:p>
    <w:p>
      <w:pPr>
        <w:pStyle w:val="Normal"/>
        <w:jc w:val="both"/>
        <w:rPr/>
      </w:pPr>
      <w:r>
        <w:rPr/>
      </w:r>
    </w:p>
    <w:p>
      <w:pPr>
        <w:pStyle w:val="Normal"/>
        <w:jc w:val="both"/>
        <w:rPr/>
      </w:pPr>
      <w:r>
        <w:rPr/>
      </w:r>
    </w:p>
    <w:p>
      <w:pPr>
        <w:pStyle w:val="Normal"/>
        <w:jc w:val="both"/>
        <w:rPr>
          <w:rFonts w:cs="Arial" w:ascii="Arial" w:hAnsi="Arial"/>
          <w:sz w:val="22"/>
          <w:szCs w:val="22"/>
          <w:lang w:val="es-VE"/>
        </w:rPr>
      </w:pPr>
      <w:r>
        <w:rPr>
          <w:rFonts w:cs="Arial" w:ascii="Arial" w:hAnsi="Arial"/>
          <w:sz w:val="22"/>
          <w:szCs w:val="22"/>
          <w:lang w:val="es-VE"/>
        </w:rPr>
        <w:t xml:space="preserve">Esta opción permite editar los datos de una empresa, para ello, el usuario ubica la empresa dentro del listado de empresa, una vez precisada, hace click sobre el botón </w:t>
      </w:r>
      <w:r>
        <w:rPr>
          <w:rFonts w:cs="Arial" w:ascii="Arial" w:hAnsi="Arial"/>
          <w:b/>
          <w:bCs/>
          <w:sz w:val="22"/>
          <w:szCs w:val="22"/>
          <w:lang w:val="es-VE"/>
        </w:rPr>
        <w:t>Editar</w:t>
      </w:r>
      <w:r>
        <w:rPr>
          <w:rFonts w:cs="Arial" w:ascii="Arial" w:hAnsi="Arial"/>
          <w:sz w:val="22"/>
          <w:szCs w:val="22"/>
          <w:lang w:val="es-VE"/>
        </w:rPr>
        <w:t xml:space="preserve"> que aparece en la columna Editar Empresa. Este botón está resaltado en la figura 2.6</w:t>
      </w:r>
    </w:p>
    <w:p>
      <w:pPr>
        <w:pStyle w:val="Normal"/>
        <w:jc w:val="both"/>
        <w:rPr>
          <w:rFonts w:cs="Arial" w:ascii="Arial" w:hAnsi="Arial"/>
          <w:lang w:val="es-VE"/>
        </w:rPr>
      </w:pPr>
      <w:r>
        <w:rPr>
          <w:rFonts w:cs="Arial" w:ascii="Arial" w:hAnsi="Arial"/>
          <w:lang w:val="es-VE"/>
        </w:rPr>
      </w:r>
    </w:p>
    <w:p>
      <w:pPr>
        <w:pStyle w:val="Normal"/>
        <w:jc w:val="both"/>
        <w:rPr/>
      </w:pPr>
      <w:r>
        <w:rPr/>
        <w:pict>
          <v:rect id="shape_0" stroked="f" style="position:absolute;margin-left:4.55pt;margin-top:7.8pt;width:424.95pt;height:96.45pt">
            <v:imagedata r:id="rId18" detectmouseclick="t"/>
            <v:wrap v:type="none"/>
            <v:stroke color="#3465a4" joinstyle="round" endcap="flat"/>
          </v:rect>
        </w:pict>
      </w:r>
    </w:p>
    <w:p>
      <w:pPr>
        <w:pStyle w:val="Normal"/>
        <w:ind w:left="360" w:right="0" w:hanging="0"/>
        <w:jc w:val="center"/>
        <w:rPr/>
      </w:pPr>
      <w:r>
        <w:rPr/>
      </w:r>
    </w:p>
    <w:p>
      <w:pPr>
        <w:pStyle w:val="Normal"/>
        <w:ind w:left="360" w:right="0" w:hanging="0"/>
        <w:jc w:val="center"/>
        <w:rPr/>
      </w:pPr>
      <w:r>
        <w:rPr/>
      </w:r>
    </w:p>
    <w:p>
      <w:pPr>
        <w:pStyle w:val="Normal"/>
        <w:ind w:left="360" w:right="0" w:hanging="0"/>
        <w:jc w:val="center"/>
        <w:rPr/>
      </w:pPr>
      <w:r>
        <w:rPr/>
      </w:r>
    </w:p>
    <w:p>
      <w:pPr>
        <w:pStyle w:val="Normal"/>
        <w:ind w:left="360" w:right="0" w:hanging="0"/>
        <w:jc w:val="center"/>
        <w:rPr/>
      </w:pPr>
      <w:r>
        <w:rPr/>
      </w:r>
    </w:p>
    <w:p>
      <w:pPr>
        <w:pStyle w:val="Normal"/>
        <w:ind w:left="360" w:right="0" w:hanging="0"/>
        <w:jc w:val="center"/>
        <w:rPr/>
      </w:pPr>
      <w:r>
        <w:rPr/>
      </w:r>
    </w:p>
    <w:p>
      <w:pPr>
        <w:pStyle w:val="Normal"/>
        <w:ind w:left="360" w:right="0" w:hanging="0"/>
        <w:jc w:val="center"/>
        <w:rPr/>
      </w:pPr>
      <w:r>
        <w:rPr/>
      </w:r>
    </w:p>
    <w:p>
      <w:pPr>
        <w:pStyle w:val="Normal"/>
        <w:ind w:left="360" w:right="0" w:hanging="0"/>
        <w:jc w:val="center"/>
        <w:rPr/>
      </w:pPr>
      <w:r>
        <w:rPr/>
      </w:r>
    </w:p>
    <w:p>
      <w:pPr>
        <w:pStyle w:val="Normal"/>
        <w:ind w:left="360" w:right="0" w:hanging="0"/>
        <w:jc w:val="center"/>
        <w:rPr/>
      </w:pPr>
      <w:r>
        <w:rPr/>
      </w:r>
    </w:p>
    <w:p>
      <w:pPr>
        <w:pStyle w:val="Normal"/>
        <w:ind w:left="360" w:right="0" w:hanging="0"/>
        <w:jc w:val="center"/>
        <w:rPr>
          <w:rFonts w:cs="Arial" w:ascii="Arial" w:hAnsi="Arial"/>
          <w:sz w:val="18"/>
          <w:szCs w:val="18"/>
          <w:lang w:val="es-VE"/>
        </w:rPr>
      </w:pPr>
      <w:r>
        <w:rPr>
          <w:rFonts w:cs="Arial" w:ascii="Arial" w:hAnsi="Arial"/>
          <w:sz w:val="18"/>
          <w:szCs w:val="18"/>
          <w:lang w:val="es-VE"/>
        </w:rPr>
        <w:t>Figura 2.6 Botón para editar los datos de una empresa.</w:t>
      </w:r>
    </w:p>
    <w:p>
      <w:pPr>
        <w:pStyle w:val="Normal"/>
        <w:ind w:left="360" w:right="0" w:hanging="0"/>
        <w:jc w:val="both"/>
        <w:rPr>
          <w:rFonts w:cs="Arial" w:ascii="Arial" w:hAnsi="Arial"/>
          <w:lang w:val="es-VE"/>
        </w:rPr>
      </w:pPr>
      <w:r>
        <w:rPr>
          <w:rFonts w:cs="Arial" w:ascii="Arial" w:hAnsi="Arial"/>
          <w:lang w:val="es-VE"/>
        </w:rPr>
      </w:r>
    </w:p>
    <w:p>
      <w:pPr>
        <w:pStyle w:val="ListParagraph"/>
        <w:ind w:left="0" w:right="0" w:hanging="0"/>
        <w:jc w:val="both"/>
        <w:rPr>
          <w:rFonts w:cs="Arial" w:ascii="Arial" w:hAnsi="Arial"/>
          <w:sz w:val="22"/>
          <w:szCs w:val="22"/>
          <w:lang w:val="es-VE"/>
        </w:rPr>
      </w:pPr>
      <w:r>
        <w:rPr>
          <w:rFonts w:cs="Arial" w:ascii="Arial" w:hAnsi="Arial"/>
          <w:sz w:val="22"/>
          <w:szCs w:val="22"/>
          <w:lang w:val="es-VE"/>
        </w:rPr>
        <w:t xml:space="preserve">Luego de hacer 'click' sobre el botón editar se muestran los mismos datos que el detalle, pero en formato editable, de manera que se pueden cambiar el valor de los campos.  </w:t>
      </w:r>
    </w:p>
    <w:p>
      <w:pPr>
        <w:pStyle w:val="ListParagraph"/>
        <w:ind w:left="0" w:right="0" w:hanging="0"/>
        <w:jc w:val="both"/>
        <w:rPr>
          <w:sz w:val="22"/>
          <w:szCs w:val="22"/>
        </w:rPr>
      </w:pPr>
      <w:r>
        <w:rPr>
          <w:sz w:val="22"/>
          <w:szCs w:val="22"/>
        </w:rPr>
      </w:r>
    </w:p>
    <w:p>
      <w:pPr>
        <w:pStyle w:val="ListParagraph"/>
        <w:ind w:left="0" w:right="0" w:hanging="0"/>
        <w:jc w:val="both"/>
        <w:rPr>
          <w:rFonts w:cs="Arial" w:ascii="Arial" w:hAnsi="Arial"/>
          <w:b/>
          <w:bCs/>
          <w:sz w:val="22"/>
          <w:szCs w:val="22"/>
          <w:lang w:val="es-VE"/>
        </w:rPr>
      </w:pPr>
      <w:r>
        <w:rPr>
          <w:rFonts w:cs="Arial" w:ascii="Arial" w:hAnsi="Arial"/>
          <w:b/>
          <w:bCs/>
          <w:sz w:val="22"/>
          <w:szCs w:val="22"/>
          <w:lang w:val="es-VE"/>
        </w:rPr>
        <w:t>Dependiendo del alcance del perfil del usaurio esta opción puede que esté habilitada o no. Para ello consultar la tabla perfiles de usuarios del Sistema de Gestión que se encuentra dentro del servidor 192.168.1.136 en la ruta /var/www/producccion/GS1/doc/Perfiles Sistema de Gestion GS1 Propuesto.xls</w:t>
      </w:r>
    </w:p>
    <w:p>
      <w:pPr>
        <w:pStyle w:val="ListParagraph"/>
        <w:ind w:left="0" w:right="0" w:hanging="0"/>
        <w:jc w:val="both"/>
        <w:rPr>
          <w:sz w:val="22"/>
          <w:szCs w:val="22"/>
        </w:rPr>
      </w:pPr>
      <w:r>
        <w:rPr>
          <w:sz w:val="22"/>
          <w:szCs w:val="22"/>
        </w:rPr>
      </w:r>
    </w:p>
    <w:p>
      <w:pPr>
        <w:pStyle w:val="ListParagraph"/>
        <w:ind w:left="0" w:right="0" w:hanging="0"/>
        <w:jc w:val="both"/>
        <w:rPr>
          <w:rFonts w:cs="Arial" w:ascii="Arial" w:hAnsi="Arial"/>
          <w:sz w:val="22"/>
          <w:szCs w:val="22"/>
          <w:lang w:val="es-VE"/>
        </w:rPr>
      </w:pPr>
      <w:r>
        <w:rPr>
          <w:rFonts w:cs="Arial" w:ascii="Arial" w:hAnsi="Arial"/>
          <w:sz w:val="22"/>
          <w:szCs w:val="22"/>
          <w:lang w:val="es-VE"/>
        </w:rPr>
        <w:t>Una vez realizadas las modificaciones a los datos de la empresa se hace '</w:t>
      </w:r>
      <w:r>
        <w:rPr>
          <w:rFonts w:cs="Arial" w:ascii="Arial" w:hAnsi="Arial"/>
          <w:i/>
          <w:iCs/>
          <w:sz w:val="22"/>
          <w:szCs w:val="22"/>
          <w:lang w:val="es-VE"/>
        </w:rPr>
        <w:t>click</w:t>
      </w:r>
      <w:r>
        <w:rPr>
          <w:rFonts w:cs="Arial" w:ascii="Arial" w:hAnsi="Arial"/>
          <w:sz w:val="22"/>
          <w:szCs w:val="22"/>
          <w:lang w:val="es-VE"/>
        </w:rPr>
        <w:t xml:space="preserve">' en </w:t>
      </w:r>
      <w:r>
        <w:rPr>
          <w:rFonts w:cs="Arial" w:ascii="Arial" w:hAnsi="Arial"/>
          <w:b/>
          <w:bCs/>
          <w:sz w:val="22"/>
          <w:szCs w:val="22"/>
          <w:lang w:val="es-VE"/>
        </w:rPr>
        <w:t>Guardar</w:t>
      </w:r>
      <w:r>
        <w:rPr>
          <w:rFonts w:cs="Arial" w:ascii="Arial" w:hAnsi="Arial"/>
          <w:sz w:val="22"/>
          <w:szCs w:val="22"/>
          <w:lang w:val="es-VE"/>
        </w:rPr>
        <w:t xml:space="preserve"> para guardar las modificaciones ó </w:t>
      </w:r>
      <w:r>
        <w:rPr>
          <w:rFonts w:cs="Arial" w:ascii="Arial" w:hAnsi="Arial"/>
          <w:b/>
          <w:bCs/>
          <w:sz w:val="22"/>
          <w:szCs w:val="22"/>
          <w:lang w:val="es-VE"/>
        </w:rPr>
        <w:t>Regresar</w:t>
      </w:r>
      <w:r>
        <w:rPr>
          <w:rFonts w:cs="Arial" w:ascii="Arial" w:hAnsi="Arial"/>
          <w:sz w:val="22"/>
          <w:szCs w:val="22"/>
          <w:lang w:val="es-VE"/>
        </w:rPr>
        <w:t xml:space="preserve"> si se desea salir sin guardar las modificaciones y regresar al listado de empresas.</w:t>
      </w:r>
    </w:p>
    <w:p>
      <w:pPr>
        <w:pStyle w:val="ListParagraph"/>
        <w:ind w:left="0" w:right="0" w:hanging="0"/>
        <w:jc w:val="both"/>
        <w:rPr>
          <w:rFonts w:cs="Arial" w:ascii="Arial" w:hAnsi="Arial"/>
          <w:lang w:val="es-VE"/>
        </w:rPr>
      </w:pPr>
      <w:r>
        <w:rPr>
          <w:rFonts w:cs="Arial" w:ascii="Arial" w:hAnsi="Arial"/>
          <w:lang w:val="es-VE"/>
        </w:rPr>
      </w:r>
    </w:p>
    <w:p>
      <w:pPr>
        <w:pStyle w:val="ListParagraph"/>
        <w:ind w:left="0" w:right="0" w:hanging="0"/>
        <w:jc w:val="both"/>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Empresa:   Empresas NO ACTIVAS</w:t>
      </w:r>
    </w:p>
    <w:p>
      <w:pPr>
        <w:pStyle w:val="ListParagraph"/>
        <w:spacing w:lineRule="auto" w:line="360"/>
        <w:ind w:left="0" w:right="0" w:hanging="0"/>
        <w:jc w:val="both"/>
        <w:rPr>
          <w:rFonts w:ascii="Calibri" w:hAnsi="Calibri"/>
          <w:lang w:val="es-VE"/>
        </w:rPr>
      </w:pPr>
      <w:r>
        <w:rPr>
          <w:rFonts w:ascii="Calibri" w:hAnsi="Calibri"/>
          <w:lang w:val="es-VE"/>
        </w:rPr>
        <w:drawing>
          <wp:anchor behindDoc="0" distT="0" distB="0" distL="0" distR="0" simplePos="0" locked="0" layoutInCell="1" allowOverlap="1" relativeHeight="3">
            <wp:simplePos x="0" y="0"/>
            <wp:positionH relativeFrom="column">
              <wp:posOffset>2072640</wp:posOffset>
            </wp:positionH>
            <wp:positionV relativeFrom="paragraph">
              <wp:posOffset>114300</wp:posOffset>
            </wp:positionV>
            <wp:extent cx="1466850" cy="377190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9"/>
                    <a:stretch>
                      <a:fillRect/>
                    </a:stretch>
                  </pic:blipFill>
                  <pic:spPr bwMode="auto">
                    <a:xfrm>
                      <a:off x="0" y="0"/>
                      <a:ext cx="1466850" cy="3771900"/>
                    </a:xfrm>
                    <a:prstGeom prst="rect">
                      <a:avLst/>
                    </a:prstGeom>
                    <a:noFill/>
                    <a:ln w="9525">
                      <a:noFill/>
                      <a:miter lim="800000"/>
                      <a:headEnd/>
                      <a:tailEnd/>
                    </a:ln>
                  </pic:spPr>
                </pic:pic>
              </a:graphicData>
            </a:graphic>
          </wp:anchor>
        </w:drawing>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Arial" w:hAnsi="Arial"/>
          <w:sz w:val="22"/>
          <w:szCs w:val="22"/>
          <w:lang w:val="es-VE"/>
        </w:rPr>
      </w:pPr>
      <w:r>
        <w:rPr>
          <w:rFonts w:ascii="Arial" w:hAnsi="Arial"/>
          <w:sz w:val="22"/>
          <w:szCs w:val="22"/>
          <w:lang w:val="es-VE"/>
        </w:rPr>
        <w:t>Esta opción despliega el listado de las empresas nuevas que se han registrado y cuyo estatus adminstrativo es NO SOLVENTE. Es útil para la gerencia Administrativa ya que visualizan rápidamente las empresas que deben cancelar para que se les pueda asignar prefijo.</w:t>
        <w:drawing>
          <wp:anchor behindDoc="0" distT="0" distB="0" distL="0" distR="0" simplePos="0" locked="0" layoutInCell="1" allowOverlap="1" relativeHeight="4">
            <wp:simplePos x="0" y="0"/>
            <wp:positionH relativeFrom="column">
              <wp:posOffset>-171450</wp:posOffset>
            </wp:positionH>
            <wp:positionV relativeFrom="paragraph">
              <wp:posOffset>1037590</wp:posOffset>
            </wp:positionV>
            <wp:extent cx="6383020" cy="240474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20"/>
                    <a:stretch>
                      <a:fillRect/>
                    </a:stretch>
                  </pic:blipFill>
                  <pic:spPr bwMode="auto">
                    <a:xfrm>
                      <a:off x="0" y="0"/>
                      <a:ext cx="6383020" cy="2404745"/>
                    </a:xfrm>
                    <a:prstGeom prst="rect">
                      <a:avLst/>
                    </a:prstGeom>
                    <a:noFill/>
                    <a:ln w="9525">
                      <a:noFill/>
                      <a:miter lim="800000"/>
                      <a:headEnd/>
                      <a:tailEnd/>
                    </a:ln>
                  </pic:spPr>
                </pic:pic>
              </a:graphicData>
            </a:graphic>
          </wp:anchor>
        </w:drawing>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Arial" w:hAnsi="Arial"/>
          <w:sz w:val="22"/>
          <w:szCs w:val="22"/>
          <w:lang w:val="es-VE"/>
        </w:rPr>
      </w:pPr>
      <w:r>
        <w:rPr>
          <w:rFonts w:ascii="Arial" w:hAnsi="Arial"/>
          <w:sz w:val="22"/>
          <w:szCs w:val="22"/>
          <w:lang w:val="es-VE"/>
        </w:rPr>
        <w:t>Dentro de  la la lista de las empresas NO ACTIVAS es posible ver el detalle de los datos de la empresa, así como también editar sus datos.</w:t>
      </w:r>
    </w:p>
    <w:p>
      <w:pPr>
        <w:pStyle w:val="Normal"/>
        <w:spacing w:lineRule="auto" w:line="360"/>
        <w:jc w:val="both"/>
        <w:rPr>
          <w:rFonts w:ascii="Arial" w:hAnsi="Arial"/>
          <w:sz w:val="22"/>
          <w:szCs w:val="22"/>
          <w:lang w:val="es-VE"/>
        </w:rPr>
      </w:pPr>
      <w:r>
        <w:rPr>
          <w:rFonts w:ascii="Arial" w:hAnsi="Arial"/>
          <w:sz w:val="22"/>
          <w:szCs w:val="22"/>
          <w:lang w:val="es-VE"/>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Empresa:   Activar / Reasignar prefijo</w:t>
      </w:r>
    </w:p>
    <w:p>
      <w:pPr>
        <w:pStyle w:val="ListParagraph"/>
        <w:spacing w:lineRule="auto" w:line="360"/>
        <w:ind w:left="0" w:right="0" w:hanging="0"/>
        <w:jc w:val="both"/>
        <w:rPr>
          <w:rFonts w:ascii="Calibri" w:hAnsi="Calibri"/>
          <w:lang w:val="es-VE"/>
        </w:rPr>
      </w:pPr>
      <w:r>
        <w:rPr>
          <w:rFonts w:ascii="Calibri" w:hAnsi="Calibri"/>
          <w:lang w:val="es-VE"/>
        </w:rPr>
      </w:r>
    </w:p>
    <w:p>
      <w:pPr>
        <w:pStyle w:val="Normal"/>
        <w:spacing w:lineRule="auto" w:line="360"/>
        <w:jc w:val="both"/>
        <w:rPr>
          <w:rFonts w:ascii="Arial" w:hAnsi="Arial"/>
          <w:sz w:val="22"/>
          <w:szCs w:val="22"/>
          <w:lang w:val="es-VE"/>
        </w:rPr>
      </w:pPr>
      <w:r>
        <w:rPr>
          <w:rFonts w:ascii="Arial" w:hAnsi="Arial"/>
          <w:sz w:val="22"/>
          <w:szCs w:val="22"/>
          <w:lang w:val="es-VE"/>
        </w:rPr>
        <w:t>Esta opción permite asignarle prefijo a las empresas. Solo tiene acceso a ella la Gerencia de Estándares y Consultorías, los perfiles gerente y especialistas de E&amp;C.</w:t>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1476375" cy="36861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21"/>
                    <a:stretch>
                      <a:fillRect/>
                    </a:stretch>
                  </pic:blipFill>
                  <pic:spPr bwMode="auto">
                    <a:xfrm>
                      <a:off x="0" y="0"/>
                      <a:ext cx="1476375" cy="3686175"/>
                    </a:xfrm>
                    <a:prstGeom prst="rect">
                      <a:avLst/>
                    </a:prstGeom>
                    <a:noFill/>
                    <a:ln w="9525">
                      <a:noFill/>
                      <a:miter lim="800000"/>
                      <a:headEnd/>
                      <a:tailEnd/>
                    </a:ln>
                  </pic:spPr>
                </pic:pic>
              </a:graphicData>
            </a:graphic>
          </wp:anchor>
        </w:drawing>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Arial" w:hAnsi="Arial"/>
          <w:b/>
          <w:bCs/>
          <w:lang w:val="es-VE"/>
        </w:rPr>
      </w:pPr>
      <w:r>
        <w:rPr>
          <w:rFonts w:ascii="Arial" w:hAnsi="Arial"/>
          <w:lang w:val="es-VE"/>
        </w:rPr>
        <w:t xml:space="preserve">Luego de seleccionada la opción aparece el listado de la empresas NO SOLVENTES, con la opción de ver el detalle completo de sus datos ó </w:t>
      </w:r>
      <w:r>
        <w:rPr>
          <w:rFonts w:ascii="Arial" w:hAnsi="Arial"/>
          <w:b/>
          <w:bCs/>
          <w:lang w:val="es-VE"/>
        </w:rPr>
        <w:t>activar la Empresa.</w:t>
      </w:r>
    </w:p>
    <w:p>
      <w:pPr>
        <w:pStyle w:val="Normal"/>
        <w:spacing w:lineRule="auto" w:line="360"/>
        <w:jc w:val="both"/>
        <w:rPr>
          <w:rFonts w:ascii="Arial" w:hAnsi="Arial"/>
          <w:lang w:val="es-VE"/>
        </w:rPr>
      </w:pPr>
      <w:r>
        <w:rPr>
          <w:rFonts w:ascii="Arial" w:hAnsi="Arial"/>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678170" cy="366522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22"/>
                    <a:stretch>
                      <a:fillRect/>
                    </a:stretch>
                  </pic:blipFill>
                  <pic:spPr bwMode="auto">
                    <a:xfrm>
                      <a:off x="0" y="0"/>
                      <a:ext cx="5678170" cy="3665220"/>
                    </a:xfrm>
                    <a:prstGeom prst="rect">
                      <a:avLst/>
                    </a:prstGeom>
                    <a:noFill/>
                    <a:ln w="9525">
                      <a:noFill/>
                      <a:miter lim="800000"/>
                      <a:headEnd/>
                      <a:tailEnd/>
                    </a:ln>
                  </pic:spPr>
                </pic:pic>
              </a:graphicData>
            </a:graphic>
          </wp:anchor>
        </w:drawing>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Arial" w:hAnsi="Arial"/>
          <w:b w:val="false"/>
          <w:bCs w:val="false"/>
          <w:sz w:val="22"/>
          <w:szCs w:val="22"/>
          <w:lang w:val="es-VE"/>
        </w:rPr>
      </w:pPr>
      <w:r>
        <w:rPr>
          <w:rFonts w:ascii="Arial" w:hAnsi="Arial"/>
          <w:sz w:val="22"/>
          <w:szCs w:val="22"/>
          <w:lang w:val="es-VE"/>
        </w:rPr>
        <w:t xml:space="preserve">Al hacer click sobre la opción activar, se resalta el campo </w:t>
      </w:r>
      <w:r>
        <w:rPr>
          <w:rFonts w:ascii="Arial" w:hAnsi="Arial"/>
          <w:b/>
          <w:bCs/>
          <w:sz w:val="22"/>
          <w:szCs w:val="22"/>
          <w:lang w:val="es-VE"/>
        </w:rPr>
        <w:t xml:space="preserve">PREFIJO. </w:t>
      </w:r>
      <w:r>
        <w:rPr>
          <w:rFonts w:ascii="Arial" w:hAnsi="Arial"/>
          <w:b w:val="false"/>
          <w:bCs w:val="false"/>
          <w:sz w:val="22"/>
          <w:szCs w:val="22"/>
          <w:lang w:val="es-VE"/>
        </w:rPr>
        <w:t xml:space="preserve">Este valor es calculado por el Sistema de Gestión siguiendo un orden consecutivo de todos los prefijos que se han asignado. También se le da la opción al usuario, de que pueda 'reciclar' prefijos, utilizando alguno que haya utilizado alguna empresa que tiene estatus eliminado. Para utilizar está opción se selecciona la opción </w:t>
      </w:r>
      <w:r>
        <w:rPr>
          <w:rFonts w:ascii="Arial" w:hAnsi="Arial"/>
          <w:b/>
          <w:bCs/>
          <w:sz w:val="22"/>
          <w:szCs w:val="22"/>
          <w:lang w:val="es-VE"/>
        </w:rPr>
        <w:t>Reasignar Prefijo</w:t>
      </w:r>
      <w:r>
        <w:rPr>
          <w:rFonts w:ascii="Arial" w:hAnsi="Arial"/>
          <w:b w:val="false"/>
          <w:bCs w:val="false"/>
          <w:sz w:val="22"/>
          <w:szCs w:val="22"/>
          <w:lang w:val="es-VE"/>
        </w:rPr>
        <w:t>, y aparece un listado de las empresas eliminadas que siguen la condición  pertenecer a la misma clasificación de la empresa que se quiere activar.</w:t>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b w:val="false"/>
          <w:bCs w:val="false"/>
          <w:lang w:val="es-VE"/>
        </w:rPr>
      </w:pPr>
      <w:r>
        <w:rPr>
          <w:rFonts w:ascii="Calibri" w:hAnsi="Calibri"/>
          <w:b w:val="false"/>
          <w:bCs w:val="false"/>
          <w:lang w:val="es-VE"/>
        </w:rPr>
        <w:br/>
        <w:b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drawing>
          <wp:anchor behindDoc="0" distT="0" distB="0" distL="0" distR="0" simplePos="0" locked="0" layoutInCell="1" allowOverlap="1" relativeHeight="6">
            <wp:simplePos x="0" y="0"/>
            <wp:positionH relativeFrom="column">
              <wp:posOffset>57150</wp:posOffset>
            </wp:positionH>
            <wp:positionV relativeFrom="paragraph">
              <wp:posOffset>28575</wp:posOffset>
            </wp:positionV>
            <wp:extent cx="5612130" cy="351409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23"/>
                    <a:stretch>
                      <a:fillRect/>
                    </a:stretch>
                  </pic:blipFill>
                  <pic:spPr bwMode="auto">
                    <a:xfrm>
                      <a:off x="0" y="0"/>
                      <a:ext cx="5612130" cy="3514090"/>
                    </a:xfrm>
                    <a:prstGeom prst="rect">
                      <a:avLst/>
                    </a:prstGeom>
                    <a:noFill/>
                    <a:ln w="9525">
                      <a:noFill/>
                      <a:miter lim="800000"/>
                      <a:headEnd/>
                      <a:tailEnd/>
                    </a:ln>
                  </pic:spPr>
                </pic:pic>
              </a:graphicData>
            </a:graphic>
          </wp:anchor>
        </w:drawing>
      </w:r>
    </w:p>
    <w:p>
      <w:pPr>
        <w:pStyle w:val="Normal"/>
        <w:spacing w:lineRule="auto" w:line="360"/>
        <w:jc w:val="both"/>
        <w:rPr>
          <w:rFonts w:ascii="Arial" w:hAnsi="Arial"/>
          <w:sz w:val="22"/>
          <w:szCs w:val="22"/>
          <w:lang w:val="es-VE"/>
        </w:rPr>
      </w:pPr>
      <w:r>
        <w:rPr>
          <w:rFonts w:ascii="Arial" w:hAnsi="Arial"/>
          <w:sz w:val="22"/>
          <w:szCs w:val="22"/>
          <w:lang w:val="es-VE"/>
        </w:rPr>
        <w:t>Una vez seleccionado el prefijo de la empresa eliminada que se va reutilizar, se regresa a la interfaz de edición y se prediona sobre el botón Activar, para que la empresa quese con el prefijo seleccionado.</w:t>
      </w:r>
    </w:p>
    <w:p>
      <w:pPr>
        <w:pStyle w:val="Normal"/>
        <w:spacing w:lineRule="auto" w:line="360"/>
        <w:jc w:val="both"/>
        <w:rPr>
          <w:rFonts w:ascii="Calibri" w:hAnsi="Calibri"/>
          <w:lang w:val="es-VE"/>
        </w:rPr>
      </w:pPr>
      <w:r>
        <w:rPr>
          <w:rFonts w:ascii="Calibri" w:hAnsi="Calibri"/>
          <w:lang w:val="es-VE"/>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Empresa:   Validar Solvencia</w:t>
      </w:r>
    </w:p>
    <w:p>
      <w:pPr>
        <w:pStyle w:val="ListParagraph"/>
        <w:spacing w:lineRule="auto" w:line="360"/>
        <w:ind w:left="0" w:right="0" w:hanging="0"/>
        <w:jc w:val="both"/>
        <w:rPr>
          <w:rFonts w:ascii="Arial" w:hAnsi="Arial"/>
          <w:sz w:val="22"/>
          <w:szCs w:val="22"/>
          <w:lang w:val="es-VE"/>
        </w:rPr>
      </w:pPr>
      <w:r>
        <w:rPr>
          <w:rFonts w:ascii="Arial" w:hAnsi="Arial"/>
          <w:sz w:val="22"/>
          <w:szCs w:val="22"/>
          <w:lang w:val="es-VE"/>
        </w:rPr>
        <w:t>Esta opción solo está habilitada para la gerencia Administrativa, permite seleccionar una empresa para cambiarle su estatus de NO SOLVENTES a SOLVENTES</w:t>
      </w:r>
    </w:p>
    <w:p>
      <w:pPr>
        <w:pStyle w:val="ListParagraph"/>
        <w:spacing w:lineRule="auto" w:line="360"/>
        <w:ind w:left="0" w:right="0" w:hanging="0"/>
        <w:jc w:val="both"/>
        <w:rPr>
          <w:rFonts w:ascii="Calibri" w:hAnsi="Calibri"/>
          <w:sz w:val="22"/>
          <w:szCs w:val="22"/>
          <w:lang w:val="es-VE"/>
        </w:rPr>
      </w:pPr>
      <w:r>
        <w:rPr>
          <w:rFonts w:ascii="Calibri" w:hAnsi="Calibri"/>
          <w:sz w:val="22"/>
          <w:szCs w:val="22"/>
          <w:lang w:val="es-VE"/>
        </w:rPr>
      </w:r>
    </w:p>
    <w:p>
      <w:pPr>
        <w:pStyle w:val="ListParagraph"/>
        <w:spacing w:lineRule="auto" w:line="360"/>
        <w:ind w:left="0" w:right="0" w:hanging="0"/>
        <w:jc w:val="both"/>
        <w:rPr>
          <w:rFonts w:ascii="Calibri" w:hAnsi="Calibri"/>
          <w:sz w:val="22"/>
          <w:szCs w:val="22"/>
          <w:lang w:val="es-VE"/>
        </w:rPr>
      </w:pPr>
      <w:r>
        <w:rPr>
          <w:rFonts w:ascii="Calibri" w:hAnsi="Calibri"/>
          <w:sz w:val="22"/>
          <w:szCs w:val="22"/>
          <w:lang w:val="es-VE"/>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1390015" cy="16383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24"/>
                    <a:stretch>
                      <a:fillRect/>
                    </a:stretch>
                  </pic:blipFill>
                  <pic:spPr bwMode="auto">
                    <a:xfrm>
                      <a:off x="0" y="0"/>
                      <a:ext cx="1390015" cy="1638300"/>
                    </a:xfrm>
                    <a:prstGeom prst="rect">
                      <a:avLst/>
                    </a:prstGeom>
                    <a:noFill/>
                    <a:ln w="9525">
                      <a:noFill/>
                      <a:miter lim="800000"/>
                      <a:headEnd/>
                      <a:tailEnd/>
                    </a:ln>
                  </pic:spPr>
                </pic:pic>
              </a:graphicData>
            </a:graphic>
          </wp:anchor>
        </w:drawing>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r>
    </w:p>
    <w:p>
      <w:pPr>
        <w:pStyle w:val="Normal"/>
        <w:spacing w:lineRule="auto" w:line="360"/>
        <w:jc w:val="both"/>
        <w:rPr>
          <w:rFonts w:ascii="Calibri" w:hAnsi="Calibri"/>
          <w:lang w:val="es-VE"/>
        </w:rPr>
      </w:pPr>
      <w:r>
        <w:rPr>
          <w:rFonts w:ascii="Calibri" w:hAnsi="Calibri"/>
          <w:lang w:val="es-VE"/>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612130" cy="298386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25"/>
                    <a:stretch>
                      <a:fillRect/>
                    </a:stretch>
                  </pic:blipFill>
                  <pic:spPr bwMode="auto">
                    <a:xfrm>
                      <a:off x="0" y="0"/>
                      <a:ext cx="5612130" cy="2983865"/>
                    </a:xfrm>
                    <a:prstGeom prst="rect">
                      <a:avLst/>
                    </a:prstGeom>
                    <a:noFill/>
                    <a:ln w="9525">
                      <a:noFill/>
                      <a:miter lim="800000"/>
                      <a:headEnd/>
                      <a:tailEnd/>
                    </a:ln>
                  </pic:spPr>
                </pic:pic>
              </a:graphicData>
            </a:graphic>
          </wp:anchor>
        </w:drawing>
      </w:r>
    </w:p>
    <w:p>
      <w:pPr>
        <w:pStyle w:val="Normal"/>
        <w:spacing w:lineRule="auto" w:line="360"/>
        <w:jc w:val="both"/>
        <w:rPr>
          <w:rFonts w:ascii="Arial" w:hAnsi="Arial"/>
          <w:b w:val="false"/>
          <w:bCs w:val="false"/>
          <w:sz w:val="22"/>
          <w:szCs w:val="22"/>
          <w:lang w:val="es-VE"/>
        </w:rPr>
      </w:pPr>
      <w:r>
        <w:rPr>
          <w:rFonts w:ascii="Arial" w:hAnsi="Arial"/>
          <w:sz w:val="22"/>
          <w:szCs w:val="22"/>
          <w:lang w:val="es-VE"/>
        </w:rPr>
        <w:t xml:space="preserve">En el listado de las empresas aparece un check box que permite seleccioanr las empresas que se desean cambiar su estatus a SOLVENTES. Luego de seleccionadas las empresas salen del listado de empresas NO SOLVENTES y aparecen en el listado de la </w:t>
      </w:r>
      <w:r>
        <w:rPr>
          <w:rFonts w:ascii="Arial" w:hAnsi="Arial"/>
          <w:b/>
          <w:bCs/>
          <w:sz w:val="22"/>
          <w:szCs w:val="22"/>
          <w:lang w:val="es-VE"/>
        </w:rPr>
        <w:t xml:space="preserve">opcion Activar / Reasignar prefijo </w:t>
      </w:r>
      <w:r>
        <w:rPr>
          <w:rFonts w:ascii="Arial" w:hAnsi="Arial"/>
          <w:b w:val="false"/>
          <w:bCs w:val="false"/>
          <w:sz w:val="22"/>
          <w:szCs w:val="22"/>
          <w:lang w:val="es-VE"/>
        </w:rPr>
        <w:t>para su activación</w:t>
      </w:r>
    </w:p>
    <w:p>
      <w:pPr>
        <w:pStyle w:val="Normal"/>
        <w:spacing w:lineRule="auto" w:line="360"/>
        <w:jc w:val="both"/>
        <w:rPr>
          <w:rFonts w:ascii="Arial" w:hAnsi="Arial"/>
          <w:sz w:val="22"/>
          <w:szCs w:val="22"/>
          <w:lang w:val="es-VE"/>
        </w:rPr>
      </w:pPr>
      <w:r>
        <w:rPr>
          <w:rFonts w:ascii="Arial" w:hAnsi="Arial"/>
          <w:sz w:val="22"/>
          <w:szCs w:val="22"/>
          <w:lang w:val="es-VE"/>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Empresa: Retirar Empresa</w:t>
      </w:r>
    </w:p>
    <w:p>
      <w:pPr>
        <w:pStyle w:val="ListParagraph"/>
        <w:ind w:left="0" w:right="0" w:hanging="0"/>
        <w:jc w:val="both"/>
        <w:rPr>
          <w:rFonts w:ascii="Arial" w:hAnsi="Arial"/>
          <w:bCs/>
          <w:sz w:val="22"/>
          <w:szCs w:val="22"/>
        </w:rPr>
      </w:pPr>
      <w:r>
        <w:rPr>
          <w:rFonts w:ascii="Arial" w:hAnsi="Arial"/>
          <w:bCs/>
          <w:sz w:val="22"/>
          <w:szCs w:val="22"/>
        </w:rPr>
        <w:t xml:space="preserve">Esta  opción permite pasar empresa del estatus </w:t>
      </w:r>
      <w:r>
        <w:rPr>
          <w:rFonts w:ascii="Arial" w:hAnsi="Arial"/>
          <w:b/>
          <w:sz w:val="22"/>
          <w:szCs w:val="22"/>
        </w:rPr>
        <w:t>Activa</w:t>
      </w:r>
      <w:r>
        <w:rPr>
          <w:rFonts w:ascii="Arial" w:hAnsi="Arial"/>
          <w:bCs/>
          <w:sz w:val="22"/>
          <w:szCs w:val="22"/>
        </w:rPr>
        <w:t xml:space="preserve"> a estatus </w:t>
      </w:r>
      <w:r>
        <w:rPr>
          <w:rFonts w:ascii="Arial" w:hAnsi="Arial"/>
          <w:b/>
          <w:sz w:val="22"/>
          <w:szCs w:val="22"/>
        </w:rPr>
        <w:t xml:space="preserve">Retirada, </w:t>
      </w:r>
      <w:r>
        <w:rPr>
          <w:rFonts w:ascii="Arial" w:hAnsi="Arial"/>
          <w:bCs/>
          <w:sz w:val="22"/>
          <w:szCs w:val="22"/>
        </w:rPr>
        <w:t>así como también todos los Productos, que tengan asociados. Desde el Menú de Administración del listado Empresas Activas aparece la opción para Retirar Empresas. La figura 2.11 muestra la opción para Retirar Empresas.</w:t>
      </w:r>
    </w:p>
    <w:p>
      <w:pPr>
        <w:pStyle w:val="ListParagraph"/>
        <w:ind w:left="0" w:right="0" w:hanging="0"/>
        <w:jc w:val="both"/>
        <w:rPr>
          <w:rFonts w:ascii="Arial" w:hAnsi="Arial"/>
          <w:bCs/>
        </w:rPr>
      </w:pPr>
      <w:r>
        <w:rPr>
          <w:rFonts w:ascii="Arial" w:hAnsi="Arial"/>
          <w:bCs/>
        </w:rPr>
        <w:pict>
          <v:rect id="shape_0" stroked="f" style="position:absolute;margin-left:125.3pt;margin-top:4.8pt;width:138.45pt;height:197.7pt">
            <v:imagedata r:id="rId26" detectmouseclick="t"/>
            <v:wrap v:type="none"/>
            <v:stroke color="#3465a4" joinstyle="round" endcap="flat"/>
          </v:rect>
        </w:pict>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rFonts w:ascii="Arial" w:hAnsi="Arial"/>
          <w:bCs/>
          <w:sz w:val="18"/>
          <w:szCs w:val="18"/>
        </w:rPr>
      </w:pPr>
      <w:r>
        <w:rPr>
          <w:rFonts w:ascii="Arial" w:hAnsi="Arial"/>
          <w:bCs/>
          <w:sz w:val="18"/>
          <w:szCs w:val="18"/>
        </w:rPr>
        <w:t>Figura 2.11 Retirar Empresa.</w:t>
      </w:r>
    </w:p>
    <w:p>
      <w:pPr>
        <w:pStyle w:val="ListParagraph"/>
        <w:ind w:left="0" w:right="0" w:hanging="0"/>
        <w:jc w:val="center"/>
        <w:rPr>
          <w:rFonts w:ascii="Arial" w:hAnsi="Arial"/>
          <w:bCs/>
          <w:sz w:val="18"/>
          <w:szCs w:val="18"/>
        </w:rPr>
      </w:pPr>
      <w:r>
        <w:rPr>
          <w:rFonts w:ascii="Arial" w:hAnsi="Arial"/>
          <w:bCs/>
          <w:sz w:val="18"/>
          <w:szCs w:val="18"/>
        </w:rPr>
      </w:r>
    </w:p>
    <w:p>
      <w:pPr>
        <w:pStyle w:val="ListParagraph"/>
        <w:ind w:left="0" w:right="0" w:hanging="0"/>
        <w:jc w:val="center"/>
        <w:rPr>
          <w:rFonts w:ascii="Arial" w:hAnsi="Arial"/>
          <w:bCs/>
          <w:sz w:val="18"/>
          <w:szCs w:val="18"/>
        </w:rPr>
      </w:pPr>
      <w:r>
        <w:rPr>
          <w:rFonts w:ascii="Arial" w:hAnsi="Arial"/>
          <w:bCs/>
          <w:sz w:val="18"/>
          <w:szCs w:val="18"/>
        </w:rPr>
      </w:r>
    </w:p>
    <w:p>
      <w:pPr>
        <w:pStyle w:val="ListParagraph"/>
        <w:ind w:left="0" w:right="0" w:hanging="0"/>
        <w:jc w:val="both"/>
        <w:rPr>
          <w:rFonts w:ascii="Arial" w:hAnsi="Arial"/>
          <w:bCs/>
          <w:sz w:val="22"/>
          <w:szCs w:val="22"/>
        </w:rPr>
      </w:pPr>
      <w:r>
        <w:rPr>
          <w:rFonts w:ascii="Arial" w:hAnsi="Arial"/>
          <w:bCs/>
          <w:sz w:val="22"/>
          <w:szCs w:val="22"/>
        </w:rPr>
        <w:t xml:space="preserve">Una vez dentro de la opción de Retirar Empresas, nos aparece el listado de todas las empresas Activas. Este listado puede ser exportado completo a PDF ó a Excel si no se coloca nada en los filtros. Para retirar una empresa debe seleccionarse la(s) empresa(s) y hacer </w:t>
      </w:r>
      <w:r>
        <w:rPr>
          <w:rFonts w:ascii="Arial" w:hAnsi="Arial"/>
          <w:b/>
          <w:sz w:val="22"/>
          <w:szCs w:val="22"/>
        </w:rPr>
        <w:t xml:space="preserve">' </w:t>
      </w:r>
      <w:r>
        <w:rPr>
          <w:rFonts w:ascii="Arial" w:hAnsi="Arial"/>
          <w:bCs/>
          <w:i/>
          <w:iCs/>
          <w:sz w:val="22"/>
          <w:szCs w:val="22"/>
        </w:rPr>
        <w:t>click'</w:t>
      </w:r>
      <w:r>
        <w:rPr>
          <w:rFonts w:ascii="Arial" w:hAnsi="Arial"/>
          <w:bCs/>
          <w:sz w:val="22"/>
          <w:szCs w:val="22"/>
        </w:rPr>
        <w:t xml:space="preserve"> sobre el botón retirar. Antes de ser retirada el sistema muestra un mensaje de confirmación para garantizar que el usuario está seguro que desea retirar la(s) empresa(s) seleccionada(s). La figura 2.12 muestra el la pantalla que permite Retirar Empresas.</w:t>
      </w:r>
    </w:p>
    <w:p>
      <w:pPr>
        <w:pStyle w:val="ListParagraph"/>
        <w:ind w:left="0" w:right="0" w:hanging="0"/>
        <w:jc w:val="both"/>
        <w:rPr>
          <w:rFonts w:ascii="Arial" w:hAnsi="Arial"/>
          <w:bCs/>
          <w:sz w:val="22"/>
          <w:szCs w:val="22"/>
        </w:rPr>
      </w:pPr>
      <w:r>
        <w:rPr>
          <w:rFonts w:ascii="Arial" w:hAnsi="Arial"/>
          <w:bCs/>
          <w:sz w:val="22"/>
          <w:szCs w:val="22"/>
        </w:rPr>
      </w:r>
    </w:p>
    <w:p>
      <w:pPr>
        <w:pStyle w:val="ListParagraph"/>
        <w:ind w:left="0" w:right="0" w:hanging="0"/>
        <w:jc w:val="both"/>
        <w:rPr>
          <w:rFonts w:ascii="Arial" w:hAnsi="Arial"/>
          <w:bCs/>
          <w:sz w:val="22"/>
          <w:szCs w:val="22"/>
        </w:rPr>
      </w:pPr>
      <w:r>
        <w:rPr>
          <w:rFonts w:ascii="Arial" w:hAnsi="Arial"/>
          <w:bCs/>
          <w:sz w:val="22"/>
          <w:szCs w:val="22"/>
        </w:rPr>
      </w:r>
    </w:p>
    <w:p>
      <w:pPr>
        <w:pStyle w:val="ListParagraph"/>
        <w:ind w:left="0" w:right="0" w:hanging="0"/>
        <w:jc w:val="both"/>
        <w:rPr>
          <w:rFonts w:ascii="Arial" w:hAnsi="Arial"/>
          <w:bCs/>
          <w:sz w:val="22"/>
          <w:szCs w:val="22"/>
        </w:rPr>
      </w:pPr>
      <w:r>
        <w:rPr>
          <w:rFonts w:ascii="Arial" w:hAnsi="Arial"/>
          <w:bCs/>
          <w:sz w:val="22"/>
          <w:szCs w:val="22"/>
        </w:rPr>
        <w:t>Es posible ver el  Detalle, Productos, Servicios Y GLN de la(s) empresa(s) que se van a Retirar es por eso que se muestran los botones respectivos para que el usuario pueda verificar la data completa de las empresas a Retirar. La figura 2.13 muestra los botones los botones mencionados.</w:t>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pict>
          <v:rect id="shape_0" stroked="f" style="position:absolute;margin-left:2.3pt;margin-top:10.65pt;width:439.95pt;height:87.45pt">
            <v:imagedata r:id="rId27" detectmouseclick="t"/>
            <v:wrap v:type="none"/>
            <v:stroke color="#3465a4" joinstyle="round" endcap="flat"/>
          </v:rect>
        </w:pict>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pPr>
      <w:r>
        <w:rPr/>
      </w:r>
    </w:p>
    <w:p>
      <w:pPr>
        <w:pStyle w:val="ListParagraph"/>
        <w:ind w:left="0" w:right="0" w:hanging="0"/>
        <w:jc w:val="center"/>
        <w:rPr>
          <w:rFonts w:ascii="Arial" w:hAnsi="Arial"/>
          <w:bCs/>
          <w:sz w:val="18"/>
          <w:szCs w:val="18"/>
        </w:rPr>
      </w:pPr>
      <w:r>
        <w:rPr>
          <w:rFonts w:ascii="Arial" w:hAnsi="Arial"/>
          <w:bCs/>
          <w:sz w:val="18"/>
          <w:szCs w:val="18"/>
        </w:rPr>
        <w:t>Figura 2.13 Botones para ver el detalle de las empresas a Retirar.</w:t>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sz w:val="22"/>
          <w:szCs w:val="22"/>
        </w:rPr>
      </w:pPr>
      <w:r>
        <w:rPr>
          <w:rFonts w:ascii="Arial" w:hAnsi="Arial"/>
          <w:bCs/>
          <w:sz w:val="22"/>
          <w:szCs w:val="22"/>
        </w:rPr>
        <w:t xml:space="preserve">Para poder Retirar Una Empresa es necesario asignarle un </w:t>
      </w:r>
      <w:r>
        <w:rPr>
          <w:rFonts w:ascii="Arial" w:hAnsi="Arial"/>
          <w:b/>
          <w:sz w:val="22"/>
          <w:szCs w:val="22"/>
        </w:rPr>
        <w:t xml:space="preserve">Motivo de Retiro y un Sub -Estatus. </w:t>
      </w:r>
      <w:r>
        <w:rPr>
          <w:rFonts w:ascii="Arial" w:hAnsi="Arial"/>
          <w:bCs/>
          <w:sz w:val="22"/>
          <w:szCs w:val="22"/>
        </w:rPr>
        <w:t>Es por ello que cuando para cada empresa le aparecen estos controles. La figura 2.14 muestra los controles que permiten asignarle un Motivo de Retiro y un Sub Estatus a las empresas seleccionadas a Retirar.</w:t>
      </w:r>
    </w:p>
    <w:p>
      <w:pPr>
        <w:pStyle w:val="ListParagraph"/>
        <w:ind w:left="0" w:right="0" w:hanging="0"/>
        <w:jc w:val="both"/>
        <w:rPr>
          <w:rFonts w:ascii="Arial" w:hAnsi="Arial"/>
          <w:bCs/>
          <w:sz w:val="22"/>
          <w:szCs w:val="22"/>
        </w:rPr>
      </w:pPr>
      <w:r>
        <w:rPr>
          <w:rFonts w:ascii="Arial" w:hAnsi="Arial"/>
          <w:bCs/>
          <w:sz w:val="22"/>
          <w:szCs w:val="22"/>
        </w:rPr>
      </w:r>
    </w:p>
    <w:p>
      <w:pPr>
        <w:pStyle w:val="ListParagraph"/>
        <w:ind w:left="0" w:right="0" w:hanging="0"/>
        <w:jc w:val="both"/>
        <w:rPr/>
      </w:pPr>
      <w:r>
        <w:rPr/>
        <w:pict>
          <v:rect id="shape_0" stroked="f" style="position:absolute;margin-left:0.05pt;margin-top:0pt;width:437.7pt;height:70.95pt">
            <v:imagedata r:id="rId28" detectmouseclick="t"/>
            <v:wrap v:type="none"/>
            <v:stroke color="#3465a4" joinstyle="round" endcap="flat"/>
          </v:rect>
        </w:pict>
      </w:r>
    </w:p>
    <w:p>
      <w:pPr>
        <w:pStyle w:val="ListParagraph"/>
        <w:ind w:left="0" w:right="0" w:hanging="0"/>
        <w:jc w:val="center"/>
        <w:rPr>
          <w:rFonts w:ascii="Arial" w:hAnsi="Arial"/>
          <w:bCs/>
          <w:sz w:val="18"/>
          <w:szCs w:val="18"/>
        </w:rPr>
      </w:pPr>
      <w:r>
        <w:rPr>
          <w:rFonts w:ascii="Arial" w:hAnsi="Arial"/>
          <w:bCs/>
          <w:sz w:val="18"/>
          <w:szCs w:val="18"/>
        </w:rPr>
        <w:t>Figura 2.14 Controles que permiten asignar un Motivo de Retiro y Sub Estatus para las empresas a Retirar.</w:t>
      </w:r>
    </w:p>
    <w:p>
      <w:pPr>
        <w:pStyle w:val="ListParagraph"/>
        <w:ind w:left="0" w:right="0" w:hanging="0"/>
        <w:jc w:val="center"/>
        <w:rPr>
          <w:rFonts w:ascii="Arial" w:hAnsi="Arial"/>
          <w:bCs/>
          <w:sz w:val="18"/>
          <w:szCs w:val="18"/>
        </w:rPr>
      </w:pPr>
      <w:r>
        <w:rPr>
          <w:rFonts w:ascii="Arial" w:hAnsi="Arial"/>
          <w:bCs/>
          <w:sz w:val="18"/>
          <w:szCs w:val="18"/>
        </w:rPr>
      </w:r>
    </w:p>
    <w:p>
      <w:pPr>
        <w:pStyle w:val="ListParagraph"/>
        <w:ind w:left="0" w:right="0" w:hanging="0"/>
        <w:jc w:val="center"/>
        <w:rPr>
          <w:rFonts w:ascii="Arial" w:hAnsi="Arial"/>
          <w:bCs/>
          <w:sz w:val="18"/>
          <w:szCs w:val="18"/>
        </w:rPr>
      </w:pPr>
      <w:r>
        <w:rPr>
          <w:rFonts w:ascii="Arial" w:hAnsi="Arial"/>
          <w:bCs/>
          <w:sz w:val="18"/>
          <w:szCs w:val="18"/>
        </w:rPr>
      </w:r>
    </w:p>
    <w:p>
      <w:pPr>
        <w:pStyle w:val="ListParagraph"/>
        <w:ind w:left="0" w:right="0" w:hanging="0"/>
        <w:jc w:val="center"/>
        <w:rPr>
          <w:rFonts w:ascii="Arial" w:hAnsi="Arial"/>
          <w:bCs/>
          <w:sz w:val="18"/>
          <w:szCs w:val="18"/>
        </w:rPr>
      </w:pPr>
      <w:r>
        <w:rPr>
          <w:rFonts w:ascii="Arial" w:hAnsi="Arial"/>
          <w:bCs/>
          <w:sz w:val="18"/>
          <w:szCs w:val="18"/>
        </w:rPr>
      </w:r>
    </w:p>
    <w:p>
      <w:pPr>
        <w:pStyle w:val="ListParagraph"/>
        <w:ind w:left="0" w:right="0" w:hanging="0"/>
        <w:jc w:val="center"/>
        <w:rPr>
          <w:rFonts w:ascii="Arial" w:hAnsi="Arial"/>
          <w:bCs/>
          <w:sz w:val="18"/>
          <w:szCs w:val="18"/>
        </w:rPr>
      </w:pPr>
      <w:r>
        <w:rPr>
          <w:rFonts w:ascii="Arial" w:hAnsi="Arial"/>
          <w:bCs/>
          <w:sz w:val="18"/>
          <w:szCs w:val="18"/>
        </w:rPr>
      </w:r>
    </w:p>
    <w:p>
      <w:pPr>
        <w:pStyle w:val="ListParagraph"/>
        <w:ind w:left="0" w:right="0" w:hanging="0"/>
        <w:jc w:val="center"/>
        <w:rPr>
          <w:rFonts w:ascii="Arial" w:hAnsi="Arial"/>
          <w:bCs/>
          <w:sz w:val="18"/>
          <w:szCs w:val="18"/>
        </w:rPr>
      </w:pPr>
      <w:r>
        <w:rPr>
          <w:rFonts w:ascii="Arial" w:hAnsi="Arial"/>
          <w:bCs/>
          <w:sz w:val="18"/>
          <w:szCs w:val="18"/>
        </w:rPr>
      </w:r>
    </w:p>
    <w:p>
      <w:pPr>
        <w:pStyle w:val="ListParagraph"/>
        <w:ind w:left="0" w:right="0" w:hanging="0"/>
        <w:jc w:val="both"/>
        <w:rPr>
          <w:rFonts w:ascii="Arial" w:hAnsi="Arial"/>
          <w:bCs/>
          <w:sz w:val="18"/>
          <w:szCs w:val="18"/>
        </w:rPr>
      </w:pPr>
      <w:r>
        <w:rPr>
          <w:rFonts w:ascii="Arial" w:hAnsi="Arial"/>
          <w:bCs/>
          <w:sz w:val="18"/>
          <w:szCs w:val="18"/>
        </w:rPr>
      </w:r>
    </w:p>
    <w:p>
      <w:pPr>
        <w:pStyle w:val="ListParagraph"/>
        <w:ind w:left="0" w:right="0" w:hanging="0"/>
        <w:jc w:val="both"/>
        <w:rPr>
          <w:rFonts w:ascii="Arial" w:hAnsi="Arial"/>
          <w:bCs/>
          <w:sz w:val="22"/>
          <w:szCs w:val="22"/>
        </w:rPr>
      </w:pPr>
      <w:r>
        <w:rPr>
          <w:rFonts w:ascii="Arial" w:hAnsi="Arial"/>
          <w:bCs/>
          <w:sz w:val="22"/>
          <w:szCs w:val="22"/>
        </w:rPr>
        <w:t xml:space="preserve">Si se desea Retirar varias empresas al mismo tiempo y asignarle un </w:t>
      </w:r>
      <w:r>
        <w:rPr>
          <w:rFonts w:ascii="Arial" w:hAnsi="Arial"/>
          <w:b/>
          <w:sz w:val="22"/>
          <w:szCs w:val="22"/>
        </w:rPr>
        <w:t>mismo Motivo de Retiro y un Sub Estatus</w:t>
      </w:r>
      <w:r>
        <w:rPr>
          <w:rFonts w:ascii="Arial" w:hAnsi="Arial"/>
          <w:bCs/>
          <w:sz w:val="22"/>
          <w:szCs w:val="22"/>
        </w:rPr>
        <w:t xml:space="preserve"> a todas las seleccionadas, se utiliza el control que aparece en la parte superior derecha que dice </w:t>
      </w:r>
      <w:r>
        <w:rPr>
          <w:rFonts w:ascii="Arial" w:hAnsi="Arial"/>
          <w:b/>
          <w:sz w:val="22"/>
          <w:szCs w:val="22"/>
        </w:rPr>
        <w:t xml:space="preserve">Retiro Masivo; </w:t>
      </w:r>
      <w:r>
        <w:rPr>
          <w:rFonts w:ascii="Arial" w:hAnsi="Arial"/>
          <w:bCs/>
          <w:sz w:val="22"/>
          <w:szCs w:val="22"/>
        </w:rPr>
        <w:t>se selecciona la opción y se indica un Motivo de Retiro Y un Sub Estatus que será el mismo para todas las empresas una vez que sean retiradas.</w:t>
      </w:r>
      <w:r>
        <w:rPr>
          <w:rFonts w:ascii="Arial" w:hAnsi="Arial"/>
          <w:b/>
          <w:sz w:val="22"/>
          <w:szCs w:val="22"/>
        </w:rPr>
        <w:t xml:space="preserve"> Cuando se selecciona Retiro Masivo, todas las Empresas que esta viendo el Usuario son seleccionadas automáticamente. Si el usuario esta viendo 10 empresas en su pantalla sólo estas 10 son las que se van a retirar, no las demás del listado de Empresas A Retirar.</w:t>
      </w:r>
      <w:r>
        <w:rPr>
          <w:rFonts w:ascii="Arial" w:hAnsi="Arial"/>
          <w:bCs/>
          <w:sz w:val="22"/>
          <w:szCs w:val="22"/>
        </w:rPr>
        <w:t xml:space="preserve"> La figura 2.15 muestra la selección de Retiro Masivo y se da el Sub Estatus 1, así como el Motivo de Retiro 1 a todas las empresas seleccionadas.</w:t>
      </w:r>
    </w:p>
    <w:p>
      <w:pPr>
        <w:pStyle w:val="ListParagraph"/>
        <w:ind w:left="0" w:right="0" w:hanging="0"/>
        <w:jc w:val="both"/>
        <w:rPr>
          <w:rFonts w:ascii="Arial" w:hAnsi="Arial"/>
          <w:bCs/>
        </w:rPr>
      </w:pPr>
      <w:r>
        <w:rPr>
          <w:rFonts w:ascii="Arial" w:hAnsi="Arial"/>
          <w:bCs/>
        </w:rPr>
      </w:r>
    </w:p>
    <w:p>
      <w:pPr>
        <w:pStyle w:val="ListParagraph"/>
        <w:ind w:left="0" w:right="0" w:hanging="0"/>
        <w:jc w:val="both"/>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pict>
          <v:rect id="shape_0" stroked="f" style="position:absolute;margin-left:-8.05pt;margin-top:13.1pt;width:467.8pt;height:274.2pt">
            <v:imagedata r:id="rId29" detectmouseclick="t"/>
            <v:wrap v:type="none"/>
            <v:stroke color="#3465a4" joinstyle="round" endcap="flat"/>
          </v:rect>
        </w:pict>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rFonts w:ascii="Arial" w:hAnsi="Arial"/>
          <w:bCs/>
          <w:sz w:val="18"/>
          <w:szCs w:val="18"/>
        </w:rPr>
      </w:pPr>
      <w:r>
        <w:rPr>
          <w:rFonts w:ascii="Arial" w:hAnsi="Arial"/>
          <w:bCs/>
          <w:sz w:val="18"/>
          <w:szCs w:val="18"/>
        </w:rPr>
        <w:t>Figura 2.15 Retiro Masivo de Empresas.</w:t>
      </w:r>
    </w:p>
    <w:p>
      <w:pPr>
        <w:pStyle w:val="ListParagraph"/>
        <w:ind w:left="0" w:right="0" w:hanging="0"/>
        <w:jc w:val="center"/>
        <w:rPr>
          <w:rFonts w:ascii="Arial" w:hAnsi="Arial"/>
          <w:bCs/>
          <w:sz w:val="18"/>
          <w:szCs w:val="18"/>
        </w:rPr>
      </w:pPr>
      <w:r>
        <w:rPr>
          <w:rFonts w:ascii="Arial" w:hAnsi="Arial"/>
          <w:bCs/>
          <w:sz w:val="18"/>
          <w:szCs w:val="18"/>
        </w:rPr>
      </w:r>
    </w:p>
    <w:p>
      <w:pPr>
        <w:pStyle w:val="ListParagraph"/>
        <w:ind w:left="0" w:right="0" w:hanging="0"/>
        <w:jc w:val="center"/>
        <w:rPr>
          <w:rFonts w:ascii="Arial" w:hAnsi="Arial"/>
          <w:bCs/>
          <w:sz w:val="18"/>
          <w:szCs w:val="18"/>
        </w:rPr>
      </w:pPr>
      <w:r>
        <w:rPr>
          <w:rFonts w:ascii="Arial" w:hAnsi="Arial"/>
          <w:bCs/>
          <w:sz w:val="18"/>
          <w:szCs w:val="18"/>
        </w:rPr>
      </w:r>
    </w:p>
    <w:p>
      <w:pPr>
        <w:pStyle w:val="ListParagraph"/>
        <w:ind w:left="0" w:right="0" w:hanging="0"/>
        <w:jc w:val="both"/>
        <w:rPr>
          <w:rFonts w:ascii="Arial" w:hAnsi="Arial"/>
          <w:b/>
          <w:bCs/>
          <w:sz w:val="22"/>
          <w:szCs w:val="22"/>
        </w:rPr>
      </w:pPr>
      <w:r>
        <w:rPr>
          <w:rFonts w:ascii="Arial" w:hAnsi="Arial"/>
          <w:bCs/>
          <w:sz w:val="22"/>
          <w:szCs w:val="22"/>
        </w:rPr>
        <w:t xml:space="preserve">Une vez que las empresas son retiradas el sistema muestra la pantalla de las empresas retiradas, donde las empresas que acabamos de Retirar aparecen de primero en la lista. </w:t>
      </w:r>
      <w:r>
        <w:rPr>
          <w:rFonts w:ascii="Arial" w:hAnsi="Arial"/>
          <w:b/>
          <w:bCs/>
          <w:sz w:val="22"/>
          <w:szCs w:val="22"/>
        </w:rPr>
        <w:t>Cuando se retira una empresa sus productos, glns y todos sus códigos asociados pasam a estatus Retirado también</w:t>
      </w:r>
    </w:p>
    <w:p>
      <w:pPr>
        <w:pStyle w:val="ListParagraph"/>
        <w:ind w:left="0" w:right="0" w:hanging="0"/>
        <w:jc w:val="both"/>
        <w:rPr>
          <w:rFonts w:ascii="Arial" w:hAnsi="Arial"/>
          <w:bCs/>
        </w:rPr>
      </w:pPr>
      <w:r>
        <w:rPr>
          <w:rFonts w:ascii="Arial" w:hAnsi="Arial"/>
          <w:bCs/>
        </w:rPr>
        <w:t xml:space="preserve"> </w:t>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Empresa:  Empresas Retiradas</w:t>
      </w:r>
    </w:p>
    <w:p>
      <w:pPr>
        <w:pStyle w:val="TextBody"/>
        <w:rPr>
          <w:rFonts w:ascii="Arial" w:hAnsi="Arial"/>
          <w:bCs/>
          <w:sz w:val="22"/>
          <w:szCs w:val="22"/>
        </w:rPr>
      </w:pPr>
      <w:r>
        <w:rPr>
          <w:rFonts w:ascii="Arial" w:hAnsi="Arial"/>
          <w:bCs/>
          <w:sz w:val="22"/>
          <w:szCs w:val="22"/>
        </w:rPr>
        <w:t>Esta  opción permite pasar empresa ver el listado de las empresas Retiradas.</w:t>
      </w:r>
    </w:p>
    <w:p>
      <w:pPr>
        <w:pStyle w:val="TextBody"/>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999490" cy="210439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30"/>
                    <a:stretch>
                      <a:fillRect/>
                    </a:stretch>
                  </pic:blipFill>
                  <pic:spPr bwMode="auto">
                    <a:xfrm>
                      <a:off x="0" y="0"/>
                      <a:ext cx="999490" cy="2104390"/>
                    </a:xfrm>
                    <a:prstGeom prst="rect">
                      <a:avLst/>
                    </a:prstGeom>
                    <a:noFill/>
                    <a:ln w="9525">
                      <a:noFill/>
                      <a:miter lim="800000"/>
                      <a:headEnd/>
                      <a:tailEnd/>
                    </a:ln>
                  </pic:spPr>
                </pic:pic>
              </a:graphicData>
            </a:graphic>
          </wp:anchor>
        </w:drawing>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jc w:val="both"/>
        <w:rPr>
          <w:rFonts w:ascii="Arial" w:hAnsi="Arial"/>
          <w:b w:val="false"/>
          <w:bCs w:val="false"/>
          <w:i w:val="false"/>
          <w:iCs w:val="false"/>
          <w:color w:val="000000"/>
          <w:sz w:val="22"/>
          <w:szCs w:val="22"/>
        </w:rPr>
      </w:pPr>
      <w:r>
        <w:rPr>
          <w:rFonts w:ascii="Arial" w:hAnsi="Arial"/>
          <w:b w:val="false"/>
          <w:bCs w:val="false"/>
          <w:i w:val="false"/>
          <w:iCs w:val="false"/>
          <w:color w:val="000000"/>
          <w:sz w:val="22"/>
          <w:szCs w:val="22"/>
        </w:rPr>
        <w:t xml:space="preserve">Al igual que con todos los listado permite exportar a Excel los resultados, filtrar por los campos prefijo, nombre de empresa, clasificación, ciudad, Tipo de Usuario, fecha de Retiro, Motivo de Retiro. También tiene un filtro general para buscar por cualquiera de los campos,  se permite la paginación y configurar el número de  resutados que muestra por cada página. </w:t>
      </w:r>
    </w:p>
    <w:p>
      <w:pPr>
        <w:pStyle w:val="Normal"/>
        <w:pBdr>
          <w:top w:val="nil"/>
          <w:left w:val="nil"/>
          <w:bottom w:val="single" w:sz="4" w:space="4" w:color="002060"/>
          <w:right w:val="nil"/>
        </w:pBdr>
        <w:ind w:left="0" w:right="-1" w:hanging="0"/>
        <w:jc w:val="both"/>
        <w:rPr>
          <w:rFonts w:ascii="Arial" w:hAnsi="Arial"/>
          <w:b w:val="false"/>
          <w:bCs w:val="false"/>
          <w:i w:val="false"/>
          <w:iCs w:val="false"/>
          <w:color w:val="000000"/>
          <w:sz w:val="22"/>
          <w:szCs w:val="22"/>
        </w:rPr>
      </w:pPr>
      <w:r>
        <w:rPr>
          <w:rFonts w:ascii="Arial" w:hAnsi="Arial"/>
          <w:b w:val="false"/>
          <w:bCs w:val="false"/>
          <w:i w:val="false"/>
          <w:iCs w:val="false"/>
          <w:color w:val="000000"/>
          <w:sz w:val="22"/>
          <w:szCs w:val="22"/>
        </w:rPr>
        <w:t>El listado de las empresas retiradas ofrece botones  ver el detalle de los datos de la empresa, sus productos, servicios y glns.</w:t>
      </w:r>
    </w:p>
    <w:p>
      <w:pPr>
        <w:pStyle w:val="Normal"/>
        <w:pBdr>
          <w:top w:val="nil"/>
          <w:left w:val="nil"/>
          <w:bottom w:val="single" w:sz="4" w:space="4" w:color="002060"/>
          <w:right w:val="nil"/>
        </w:pBdr>
        <w:ind w:left="0" w:right="-1" w:hanging="0"/>
        <w:jc w:val="both"/>
        <w:rPr/>
      </w:pPr>
      <w:r>
        <w:rPr/>
      </w:r>
    </w:p>
    <w:p>
      <w:pPr>
        <w:pStyle w:val="Normal"/>
        <w:pBdr>
          <w:top w:val="nil"/>
          <w:left w:val="nil"/>
          <w:bottom w:val="single" w:sz="4" w:space="4" w:color="002060"/>
          <w:right w:val="nil"/>
        </w:pBdr>
        <w:ind w:left="0" w:right="-1" w:hanging="0"/>
        <w:jc w:val="both"/>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612765" cy="176911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31"/>
                    <a:stretch>
                      <a:fillRect/>
                    </a:stretch>
                  </pic:blipFill>
                  <pic:spPr bwMode="auto">
                    <a:xfrm>
                      <a:off x="0" y="0"/>
                      <a:ext cx="5612765" cy="1769110"/>
                    </a:xfrm>
                    <a:prstGeom prst="rect">
                      <a:avLst/>
                    </a:prstGeom>
                    <a:noFill/>
                    <a:ln w="9525">
                      <a:noFill/>
                      <a:miter lim="800000"/>
                      <a:headEnd/>
                      <a:tailEnd/>
                    </a:ln>
                  </pic:spPr>
                </pic:pic>
              </a:graphicData>
            </a:graphic>
          </wp:anchor>
        </w:drawing>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Empresa:   Reactivar Empresa</w:t>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sz w:val="22"/>
          <w:szCs w:val="22"/>
        </w:rPr>
      </w:pPr>
      <w:r>
        <w:rPr>
          <w:rFonts w:ascii="Arial" w:hAnsi="Arial"/>
          <w:bCs/>
          <w:sz w:val="22"/>
          <w:szCs w:val="22"/>
        </w:rPr>
        <w:t>Esta opción permite reactivar las empresas que han sido retiradas. La figura 2.16 muestra la opción del Menú Administrativo que permite Reactivar Empresas.</w:t>
      </w:r>
    </w:p>
    <w:p>
      <w:pPr>
        <w:pStyle w:val="ListParagraph"/>
        <w:ind w:left="0" w:right="0" w:hanging="0"/>
        <w:jc w:val="both"/>
        <w:rPr>
          <w:sz w:val="22"/>
          <w:szCs w:val="22"/>
        </w:rPr>
      </w:pPr>
      <w:r>
        <w:rPr>
          <w:sz w:val="22"/>
          <w:szCs w:val="22"/>
        </w:rPr>
        <w:pict>
          <v:rect id="shape_0" stroked="f" style="position:absolute;margin-left:131.3pt;margin-top:8.1pt;width:138.45pt;height:255.45pt">
            <v:imagedata r:id="rId32" detectmouseclick="t"/>
            <v:wrap v:type="none"/>
            <v:stroke color="#3465a4" joinstyle="round" endcap="flat"/>
          </v:rect>
        </w:pict>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center"/>
        <w:rPr/>
      </w:pPr>
      <w:r>
        <w:rPr/>
      </w:r>
    </w:p>
    <w:p>
      <w:pPr>
        <w:pStyle w:val="ListParagraph"/>
        <w:ind w:left="0" w:right="0" w:hanging="0"/>
        <w:jc w:val="center"/>
        <w:rPr>
          <w:rFonts w:ascii="Arial" w:hAnsi="Arial"/>
          <w:bCs/>
          <w:sz w:val="18"/>
          <w:szCs w:val="18"/>
        </w:rPr>
      </w:pPr>
      <w:r>
        <w:rPr>
          <w:rFonts w:ascii="Arial" w:hAnsi="Arial"/>
          <w:bCs/>
          <w:sz w:val="18"/>
          <w:szCs w:val="18"/>
        </w:rPr>
        <w:t>Figura 2.16 Opción para Reactivar Empresa.</w:t>
      </w:r>
    </w:p>
    <w:p>
      <w:pPr>
        <w:pStyle w:val="ListParagraph"/>
        <w:ind w:left="0" w:right="0" w:hanging="0"/>
        <w:jc w:val="both"/>
        <w:rPr>
          <w:rFonts w:ascii="Arial" w:hAnsi="Arial"/>
          <w:bCs/>
          <w:sz w:val="22"/>
          <w:szCs w:val="22"/>
        </w:rPr>
      </w:pPr>
      <w:r>
        <w:rPr>
          <w:rFonts w:ascii="Arial" w:hAnsi="Arial"/>
          <w:bCs/>
          <w:sz w:val="22"/>
          <w:szCs w:val="22"/>
        </w:rPr>
        <w:t xml:space="preserve">Una vez dentro de la opción nos aparece el listado de todas las empresas que han sido retiradas (con estatus Retiradas), permitiéndonos  seleccionar las que deseamos Reactivar. Es decir, cambiar sus estatus de </w:t>
      </w:r>
      <w:r>
        <w:rPr>
          <w:rFonts w:ascii="Arial" w:hAnsi="Arial"/>
          <w:b/>
          <w:sz w:val="22"/>
          <w:szCs w:val="22"/>
        </w:rPr>
        <w:t>Retiradas a Activas</w:t>
      </w:r>
      <w:bookmarkEnd w:id="2"/>
      <w:bookmarkEnd w:id="3"/>
      <w:r>
        <w:rPr>
          <w:rFonts w:ascii="Arial" w:hAnsi="Arial"/>
          <w:b/>
          <w:sz w:val="22"/>
          <w:szCs w:val="22"/>
        </w:rPr>
        <w:t xml:space="preserve">. </w:t>
      </w:r>
      <w:r>
        <w:rPr>
          <w:rFonts w:ascii="Arial" w:hAnsi="Arial"/>
          <w:bCs/>
          <w:sz w:val="22"/>
          <w:szCs w:val="22"/>
        </w:rPr>
        <w:t xml:space="preserve">Cuando reactivamos una empresa todos sus Productos, Servicios, GLN pasan también a Estatus </w:t>
      </w:r>
      <w:r>
        <w:rPr>
          <w:rFonts w:ascii="Arial" w:hAnsi="Arial"/>
          <w:b/>
          <w:sz w:val="22"/>
          <w:szCs w:val="22"/>
        </w:rPr>
        <w:t xml:space="preserve">Activo. </w:t>
      </w:r>
      <w:r>
        <w:rPr>
          <w:rFonts w:ascii="Arial" w:hAnsi="Arial"/>
          <w:bCs/>
          <w:sz w:val="22"/>
          <w:szCs w:val="22"/>
        </w:rPr>
        <w:t xml:space="preserve">En la figura 2.17 se puede apreciar el listado de Empresas Retiradas, a estas se les ha aplicado el filtro por </w:t>
      </w:r>
      <w:r>
        <w:rPr>
          <w:rFonts w:ascii="Arial" w:hAnsi="Arial"/>
          <w:b/>
          <w:sz w:val="22"/>
          <w:szCs w:val="22"/>
        </w:rPr>
        <w:t>ciudad</w:t>
      </w:r>
      <w:r>
        <w:rPr>
          <w:rFonts w:ascii="Arial" w:hAnsi="Arial"/>
          <w:bCs/>
          <w:sz w:val="22"/>
          <w:szCs w:val="22"/>
        </w:rPr>
        <w:t xml:space="preserve">: 'caraca', </w:t>
      </w:r>
      <w:r>
        <w:rPr>
          <w:rFonts w:ascii="Arial" w:hAnsi="Arial"/>
          <w:b/>
          <w:sz w:val="22"/>
          <w:szCs w:val="22"/>
        </w:rPr>
        <w:t xml:space="preserve">RIF: las que tienen los dígitos '15' dentro de su RIF, y fecha de retiro: contienen los dígitos '15' dentro de su fecha de retiro. </w:t>
      </w:r>
      <w:r>
        <w:rPr>
          <w:rFonts w:ascii="Arial" w:hAnsi="Arial"/>
          <w:bCs/>
          <w:sz w:val="22"/>
          <w:szCs w:val="22"/>
        </w:rPr>
        <w:t xml:space="preserve">El listado de empresas a Reactivar como todos los demás listado  del sistema pueden ser exportados a formato PDF ó Excel. EL botón Reactivar cambia a Estatus </w:t>
      </w:r>
      <w:r>
        <w:rPr>
          <w:rFonts w:ascii="Arial" w:hAnsi="Arial"/>
          <w:b/>
          <w:sz w:val="22"/>
          <w:szCs w:val="22"/>
        </w:rPr>
        <w:t xml:space="preserve">Activo </w:t>
      </w:r>
      <w:r>
        <w:rPr>
          <w:rFonts w:ascii="Arial" w:hAnsi="Arial"/>
          <w:bCs/>
          <w:sz w:val="22"/>
          <w:szCs w:val="22"/>
        </w:rPr>
        <w:t xml:space="preserve">las empresas seleccionadas, el botón regresar te devuelve al listado de </w:t>
      </w:r>
      <w:r>
        <w:rPr>
          <w:rFonts w:ascii="Arial" w:hAnsi="Arial"/>
          <w:b/>
          <w:sz w:val="22"/>
          <w:szCs w:val="22"/>
        </w:rPr>
        <w:t xml:space="preserve">Empresas Activas </w:t>
      </w:r>
      <w:r>
        <w:rPr>
          <w:rFonts w:ascii="Arial" w:hAnsi="Arial"/>
          <w:bCs/>
          <w:sz w:val="22"/>
          <w:szCs w:val="22"/>
        </w:rPr>
        <w:t xml:space="preserve">al igual que el botón </w:t>
      </w:r>
      <w:r>
        <w:rPr>
          <w:rFonts w:ascii="Arial" w:hAnsi="Arial"/>
          <w:b/>
          <w:sz w:val="22"/>
          <w:szCs w:val="22"/>
        </w:rPr>
        <w:t>Empresas</w:t>
      </w:r>
      <w:r>
        <w:rPr>
          <w:rFonts w:ascii="Arial" w:hAnsi="Arial"/>
          <w:bCs/>
          <w:sz w:val="22"/>
          <w:szCs w:val="22"/>
        </w:rPr>
        <w:t xml:space="preserve"> del menú de Administración. Una vez  el usuario Reactiva la Empresa el sistema te lleva a la pantalla de Empresas Activas, donde las empresas que se acaban de Reactivar aparecen de primero en la lista.</w:t>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pict>
          <v:rect id="shape_0" stroked="f" style="position:absolute;margin-left:0.05pt;margin-top:0pt;width:433.2pt;height:167.7pt">
            <v:imagedata r:id="rId33" detectmouseclick="t"/>
            <v:wrap v:type="none"/>
            <v:stroke color="#3465a4" joinstyle="round" endcap="flat"/>
          </v:rect>
        </w:pict>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center"/>
        <w:rPr>
          <w:rFonts w:ascii="Arial" w:hAnsi="Arial"/>
          <w:bCs/>
          <w:sz w:val="18"/>
          <w:szCs w:val="18"/>
        </w:rPr>
      </w:pPr>
      <w:r>
        <w:rPr>
          <w:rFonts w:ascii="Arial" w:hAnsi="Arial"/>
          <w:bCs/>
          <w:sz w:val="18"/>
          <w:szCs w:val="18"/>
        </w:rPr>
        <w:t>Figura 2.17 Reactivar empresas retiradas.</w:t>
      </w:r>
    </w:p>
    <w:p>
      <w:pPr>
        <w:pStyle w:val="ListParagraph"/>
        <w:ind w:left="0" w:right="0" w:hanging="0"/>
        <w:jc w:val="center"/>
        <w:rPr>
          <w:rFonts w:ascii="Arial" w:hAnsi="Arial"/>
          <w:bCs/>
          <w:sz w:val="18"/>
          <w:szCs w:val="18"/>
        </w:rPr>
      </w:pPr>
      <w:r>
        <w:rPr>
          <w:rFonts w:ascii="Arial" w:hAnsi="Arial"/>
          <w:bCs/>
          <w:sz w:val="18"/>
          <w:szCs w:val="18"/>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Empresa:   Eliminar Empresa</w:t>
      </w:r>
    </w:p>
    <w:p>
      <w:pPr>
        <w:pStyle w:val="ListParagraph"/>
        <w:ind w:left="0" w:right="0" w:hanging="0"/>
        <w:jc w:val="both"/>
        <w:rPr>
          <w:rFonts w:ascii="Arial" w:hAnsi="Arial"/>
          <w:bCs/>
        </w:rPr>
      </w:pPr>
      <w:r>
        <w:rPr>
          <w:rFonts w:ascii="Arial" w:hAnsi="Arial"/>
          <w:bCs/>
        </w:rPr>
        <w:t>Esta opción de Menú al igual que la opción de la opción de Empresas Retiradas permite Eliminar Empresas Retiradas.  La figura 2.21 muestra la opción para eliminar empresas.</w:t>
      </w:r>
    </w:p>
    <w:p>
      <w:pPr>
        <w:pStyle w:val="ListParagraph"/>
        <w:ind w:left="0" w:right="0" w:hanging="0"/>
        <w:jc w:val="both"/>
        <w:rPr>
          <w:rFonts w:ascii="Arial" w:hAnsi="Arial"/>
          <w:bCs/>
        </w:rPr>
      </w:pPr>
      <w:r>
        <w:rPr>
          <w:rFonts w:ascii="Arial" w:hAnsi="Arial"/>
          <w:bCs/>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pict>
          <v:rect id="shape_0" stroked="f" style="position:absolute;margin-left:153.1pt;margin-top:10.35pt;width:128.7pt;height:214.65pt">
            <v:imagedata r:id="rId34" detectmouseclick="t"/>
            <v:wrap v:type="none"/>
            <v:stroke color="#3465a4" joinstyle="round" endcap="flat"/>
          </v:rect>
        </w:pict>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pPr>
      <w:r>
        <w:rPr/>
      </w:r>
    </w:p>
    <w:p>
      <w:pPr>
        <w:pStyle w:val="ListParagraph"/>
        <w:ind w:left="0" w:right="0" w:hanging="0"/>
        <w:jc w:val="center"/>
        <w:rPr>
          <w:rFonts w:ascii="Arial" w:hAnsi="Arial"/>
          <w:bCs/>
          <w:sz w:val="18"/>
          <w:szCs w:val="18"/>
        </w:rPr>
      </w:pPr>
      <w:r>
        <w:rPr>
          <w:rFonts w:ascii="Arial" w:hAnsi="Arial"/>
          <w:bCs/>
          <w:sz w:val="18"/>
          <w:szCs w:val="18"/>
        </w:rPr>
        <w:t>Figura 2.21 Eliminar empresas.</w:t>
      </w:r>
    </w:p>
    <w:p>
      <w:pPr>
        <w:pStyle w:val="ListParagraph"/>
        <w:ind w:left="0" w:right="0" w:hanging="0"/>
        <w:jc w:val="center"/>
        <w:rPr/>
      </w:pPr>
      <w:r>
        <w:rPr/>
      </w:r>
    </w:p>
    <w:p>
      <w:pPr>
        <w:pStyle w:val="ListParagraph"/>
        <w:ind w:left="0" w:right="0" w:hanging="0"/>
        <w:jc w:val="center"/>
        <w:rPr>
          <w:rFonts w:ascii="Arial" w:hAnsi="Arial"/>
          <w:bCs/>
          <w:sz w:val="18"/>
          <w:szCs w:val="18"/>
        </w:rPr>
      </w:pPr>
      <w:r>
        <w:rPr>
          <w:rFonts w:ascii="Arial" w:hAnsi="Arial"/>
          <w:bCs/>
          <w:sz w:val="18"/>
          <w:szCs w:val="18"/>
        </w:rPr>
      </w:r>
    </w:p>
    <w:p>
      <w:pPr>
        <w:pStyle w:val="ListParagraph"/>
        <w:ind w:left="0" w:right="0" w:hanging="0"/>
        <w:jc w:val="both"/>
        <w:rPr>
          <w:rFonts w:ascii="Arial" w:hAnsi="Arial"/>
          <w:bCs/>
        </w:rPr>
      </w:pPr>
      <w:r>
        <w:rPr>
          <w:rFonts w:ascii="Arial" w:hAnsi="Arial"/>
          <w:bCs/>
        </w:rPr>
        <w:t>Una vez dentro de la opción nos aparece la lista de las empresas Retiradas. Permitiéndonos visualizar el detalle de la Empresa, así como sus Productos, Servicios, GLN y Etiqueta. Se permite buscar una empresa retirada por un campo específico o por cualquier campo utilizando el buscador general, así como se puede Exportar a Excel ó a PDF el listado de las empresas retiradas. Las empresas retiradas pueden ser eliminadas (Que el estatus de la empresa pase de retirada a Eliminada). Se procede a seleccionar una ó las empresas que se deseen eliminar y hacer '</w:t>
      </w:r>
      <w:r>
        <w:rPr>
          <w:rFonts w:ascii="Arial" w:hAnsi="Arial"/>
          <w:bCs/>
          <w:i/>
          <w:iCs/>
        </w:rPr>
        <w:t>click</w:t>
      </w:r>
      <w:r>
        <w:rPr>
          <w:rFonts w:ascii="Arial" w:hAnsi="Arial"/>
          <w:bCs/>
        </w:rPr>
        <w:t xml:space="preserve">' sobre el botón eliminar. La figura 2.22 muestra el resultado de la búsqueda de empresas retiradas donde el usuario busco por ciudad: que empiecen por  'vale', devolvió todas las empresas registradas en Valencia, cuyo RIF contenga los caracteres j-308, y fecha de retiro contenga el 11 bien sea en día mes ó año. Es posible buscar una empresa retirada por su retiro de motivo y sub-estatus. Para poder eliminar es necesario asignar un motivo de retiro y un sub-estatus. El botón regresar redirige hacia la pantalla de empresas Activas. EL botón Eliminar  elimina las empresas seleccionadas. </w:t>
      </w:r>
    </w:p>
    <w:p>
      <w:pPr>
        <w:pStyle w:val="ListParagraph"/>
        <w:ind w:left="0" w:right="0" w:hanging="0"/>
        <w:jc w:val="both"/>
        <w:rPr>
          <w:rFonts w:ascii="Arial" w:hAnsi="Arial"/>
          <w:bCs/>
        </w:rPr>
      </w:pPr>
      <w:r>
        <w:rPr>
          <w:rFonts w:ascii="Arial" w:hAnsi="Arial"/>
          <w:bCs/>
        </w:rPr>
      </w:r>
    </w:p>
    <w:p>
      <w:pPr>
        <w:pStyle w:val="ListParagraph"/>
        <w:ind w:left="0" w:right="0" w:hanging="0"/>
        <w:jc w:val="both"/>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pict>
          <v:rect id="shape_0" stroked="f" style="position:absolute;margin-left:1.35pt;margin-top:6.8pt;width:439.95pt;height:181.2pt">
            <v:imagedata r:id="rId35" detectmouseclick="t"/>
            <v:wrap v:type="none"/>
            <v:stroke color="#3465a4" joinstyle="round" endcap="flat"/>
          </v:rect>
        </w:pict>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pPr>
      <w:r>
        <w:rPr/>
      </w:r>
    </w:p>
    <w:p>
      <w:pPr>
        <w:pStyle w:val="ListParagraph"/>
        <w:tabs>
          <w:tab w:val="left" w:pos="6840" w:leader="none"/>
        </w:tabs>
        <w:ind w:left="0" w:right="0" w:hanging="0"/>
        <w:jc w:val="center"/>
        <w:rPr>
          <w:rFonts w:ascii="Arial" w:hAnsi="Arial"/>
          <w:bCs/>
          <w:sz w:val="18"/>
          <w:szCs w:val="18"/>
        </w:rPr>
      </w:pPr>
      <w:r>
        <w:rPr>
          <w:rFonts w:ascii="Arial" w:hAnsi="Arial"/>
          <w:bCs/>
          <w:sz w:val="18"/>
          <w:szCs w:val="18"/>
        </w:rPr>
        <w:t>Figura 2.22 Listado de empresas retiradas seleccionadas para eliminar.</w:t>
      </w:r>
    </w:p>
    <w:p>
      <w:pPr>
        <w:pStyle w:val="ListParagraph"/>
        <w:tabs>
          <w:tab w:val="left" w:pos="6840" w:leader="none"/>
        </w:tabs>
        <w:ind w:left="0" w:right="0" w:hanging="0"/>
        <w:jc w:val="center"/>
        <w:rPr>
          <w:rFonts w:ascii="Arial" w:hAnsi="Arial"/>
          <w:bCs/>
          <w:sz w:val="18"/>
          <w:szCs w:val="18"/>
        </w:rPr>
      </w:pPr>
      <w:r>
        <w:rPr>
          <w:rFonts w:ascii="Arial" w:hAnsi="Arial"/>
          <w:bCs/>
          <w:sz w:val="18"/>
          <w:szCs w:val="18"/>
        </w:rPr>
      </w:r>
    </w:p>
    <w:p>
      <w:pPr>
        <w:pStyle w:val="ListParagraph"/>
        <w:tabs>
          <w:tab w:val="left" w:pos="6840" w:leader="none"/>
        </w:tabs>
        <w:ind w:left="0" w:right="0" w:hanging="0"/>
        <w:jc w:val="both"/>
        <w:rPr>
          <w:rFonts w:ascii="Arial" w:hAnsi="Arial"/>
          <w:bCs/>
          <w:sz w:val="22"/>
          <w:szCs w:val="22"/>
        </w:rPr>
      </w:pPr>
      <w:r>
        <w:rPr>
          <w:rFonts w:ascii="Arial" w:hAnsi="Arial"/>
          <w:bCs/>
          <w:sz w:val="22"/>
          <w:szCs w:val="22"/>
        </w:rPr>
        <w:t xml:space="preserve">En la parte superior del listado para Eliminar Empresas, hay un control que permite seleccionar ó deseleccionar todas las empresas que esta visualizando el usuario para que sean eliminadas. </w:t>
      </w:r>
    </w:p>
    <w:p>
      <w:pPr>
        <w:pStyle w:val="ListParagraph"/>
        <w:tabs>
          <w:tab w:val="left" w:pos="6840" w:leader="none"/>
        </w:tabs>
        <w:ind w:left="0" w:right="0" w:hanging="0"/>
        <w:jc w:val="both"/>
        <w:rPr>
          <w:rFonts w:ascii="Arial" w:hAnsi="Arial"/>
          <w:sz w:val="22"/>
          <w:szCs w:val="22"/>
        </w:rPr>
      </w:pPr>
      <w:r>
        <w:rPr>
          <w:rFonts w:ascii="Arial" w:hAnsi="Arial"/>
          <w:sz w:val="22"/>
          <w:szCs w:val="22"/>
        </w:rPr>
      </w:r>
    </w:p>
    <w:p>
      <w:pPr>
        <w:pStyle w:val="ListParagraph"/>
        <w:tabs>
          <w:tab w:val="left" w:pos="6840" w:leader="none"/>
        </w:tabs>
        <w:ind w:left="0" w:right="0" w:hanging="0"/>
        <w:jc w:val="center"/>
        <w:rPr>
          <w:rFonts w:ascii="Arial" w:hAnsi="Arial"/>
          <w:bCs/>
          <w:sz w:val="22"/>
          <w:szCs w:val="22"/>
        </w:rPr>
      </w:pPr>
      <w:r>
        <w:rPr>
          <w:rFonts w:ascii="Arial" w:hAnsi="Arial"/>
          <w:bCs/>
          <w:sz w:val="22"/>
          <w:szCs w:val="22"/>
        </w:rPr>
      </w:r>
    </w:p>
    <w:p>
      <w:pPr>
        <w:pStyle w:val="ListParagraph"/>
        <w:ind w:left="0" w:right="0" w:hanging="0"/>
        <w:jc w:val="both"/>
        <w:rPr>
          <w:rFonts w:ascii="Arial" w:hAnsi="Arial"/>
          <w:bCs/>
          <w:sz w:val="22"/>
          <w:szCs w:val="22"/>
        </w:rPr>
      </w:pPr>
      <w:r>
        <w:rPr>
          <w:rFonts w:ascii="Arial" w:hAnsi="Arial"/>
          <w:bCs/>
          <w:sz w:val="22"/>
          <w:szCs w:val="22"/>
        </w:rPr>
        <w:t>Una vez  que se eliminan las empresas seleccionas, el sistema muestra un mensaje indicando las empresas el usuario acaba de eliminar. Para ver el Listado de las empresas eliminadas debe ir a la opción de empresas eliminadas.</w:t>
      </w:r>
    </w:p>
    <w:p>
      <w:pPr>
        <w:pStyle w:val="ListParagraph"/>
        <w:ind w:left="0" w:right="0"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Empresa:   Empresas Eliminadas</w:t>
      </w:r>
    </w:p>
    <w:p>
      <w:pPr>
        <w:pStyle w:val="ListParagraph"/>
        <w:ind w:left="0" w:right="0" w:hanging="0"/>
        <w:jc w:val="both"/>
        <w:rPr>
          <w:rFonts w:ascii="Arial" w:hAnsi="Arial"/>
          <w:bCs/>
        </w:rPr>
      </w:pPr>
      <w:r>
        <w:rPr>
          <w:rFonts w:ascii="Arial" w:hAnsi="Arial"/>
          <w:bCs/>
        </w:rPr>
        <w:t>Esta opción del Menú de Administración muestra las empresas Eliminadas. La figura 2.24  resalta la opción para visualizar las empresas eliminadas.</w:t>
      </w:r>
    </w:p>
    <w:p>
      <w:pPr>
        <w:pStyle w:val="ListParagraph"/>
        <w:ind w:left="0" w:right="0" w:hanging="0"/>
        <w:jc w:val="both"/>
        <w:rPr/>
      </w:pPr>
      <w:r>
        <w:rPr/>
        <w:pict>
          <v:rect id="shape_0" stroked="f" style="position:absolute;margin-left:151.55pt;margin-top:4.3pt;width:118.3pt;height:220.25pt">
            <v:imagedata r:id="rId36" detectmouseclick="t"/>
            <v:wrap v:type="none"/>
            <v:stroke color="#3465a4" joinstyle="round" endcap="flat"/>
          </v:rect>
        </w:pict>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center"/>
        <w:rPr>
          <w:rFonts w:ascii="Arial" w:hAnsi="Arial"/>
          <w:bCs/>
          <w:sz w:val="18"/>
          <w:szCs w:val="18"/>
        </w:rPr>
      </w:pPr>
      <w:r>
        <w:rPr>
          <w:rFonts w:ascii="Arial" w:hAnsi="Arial"/>
          <w:bCs/>
          <w:sz w:val="18"/>
          <w:szCs w:val="18"/>
        </w:rPr>
        <w:t>Figura 2.24 Opción de menú para visualizar empresas eliminadas.</w:t>
      </w:r>
    </w:p>
    <w:p>
      <w:pPr>
        <w:pStyle w:val="ListParagraph"/>
        <w:ind w:left="0" w:right="0" w:hanging="0"/>
        <w:jc w:val="both"/>
        <w:rPr/>
      </w:pPr>
      <w:r>
        <w:rPr/>
      </w:r>
    </w:p>
    <w:p>
      <w:pPr>
        <w:pStyle w:val="ListParagraph"/>
        <w:ind w:left="0" w:right="0" w:hanging="0"/>
        <w:jc w:val="both"/>
        <w:rPr>
          <w:rFonts w:ascii="Arial" w:hAnsi="Arial"/>
          <w:bCs/>
        </w:rPr>
      </w:pPr>
      <w:r>
        <w:rPr>
          <w:rFonts w:ascii="Arial" w:hAnsi="Arial"/>
          <w:bCs/>
        </w:rPr>
        <w:t>Una vez dentro de la opción de empresas eliminadas,  se ofrece un filtro general para buscar por cualquiera de los campos que se muestran en el listado de las empresas eliminadas.  Este resultado se puede exportar a formato Excel ó PDF.</w:t>
      </w:r>
    </w:p>
    <w:p>
      <w:pPr>
        <w:pStyle w:val="ListParagraph"/>
        <w:ind w:left="0" w:right="0" w:hanging="0"/>
        <w:jc w:val="both"/>
        <w:rPr>
          <w:rFonts w:ascii="Arial" w:hAnsi="Arial"/>
          <w:bCs/>
        </w:rPr>
      </w:pPr>
      <w:r>
        <w:rPr>
          <w:rFonts w:ascii="Arial" w:hAnsi="Arial"/>
          <w:bCs/>
        </w:rPr>
      </w:r>
    </w:p>
    <w:p>
      <w:pPr>
        <w:pStyle w:val="ListParagraph"/>
        <w:ind w:left="0" w:right="0" w:hanging="0"/>
        <w:jc w:val="both"/>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735320" cy="230886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37"/>
                    <a:stretch>
                      <a:fillRect/>
                    </a:stretch>
                  </pic:blipFill>
                  <pic:spPr bwMode="auto">
                    <a:xfrm>
                      <a:off x="0" y="0"/>
                      <a:ext cx="5735320" cy="2308860"/>
                    </a:xfrm>
                    <a:prstGeom prst="rect">
                      <a:avLst/>
                    </a:prstGeom>
                    <a:noFill/>
                    <a:ln w="9525">
                      <a:noFill/>
                      <a:miter lim="800000"/>
                      <a:headEnd/>
                      <a:tailEnd/>
                    </a:ln>
                  </pic:spPr>
                </pic:pic>
              </a:graphicData>
            </a:graphic>
          </wp:anchor>
        </w:drawing>
      </w:r>
    </w:p>
    <w:p>
      <w:pPr>
        <w:pStyle w:val="ListParagraph"/>
        <w:ind w:left="0" w:right="0" w:hanging="0"/>
        <w:jc w:val="center"/>
        <w:rPr>
          <w:rFonts w:ascii="Arial" w:hAnsi="Arial"/>
          <w:bCs/>
          <w:sz w:val="18"/>
          <w:szCs w:val="18"/>
        </w:rPr>
      </w:pPr>
      <w:r>
        <w:rPr>
          <w:rFonts w:ascii="Arial" w:hAnsi="Arial"/>
          <w:bCs/>
          <w:sz w:val="18"/>
          <w:szCs w:val="18"/>
        </w:rPr>
        <w:t>Figura 2.25 listado de empresas eliminadas</w:t>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i w:val="false"/>
          <w:color w:val="00000A"/>
          <w:sz w:val="28"/>
          <w:szCs w:val="28"/>
        </w:rPr>
      </w:pPr>
      <w:r>
        <w:rPr>
          <w:rFonts w:ascii="Arial" w:hAnsi="Arial"/>
          <w:bCs/>
          <w:i w:val="false"/>
          <w:color w:val="00000A"/>
          <w:sz w:val="28"/>
          <w:szCs w:val="28"/>
        </w:rPr>
        <w:t>Módulo Reportes:   Listado GTIN-8</w:t>
      </w:r>
    </w:p>
    <w:p>
      <w:pPr>
        <w:pStyle w:val="ListParagraph"/>
        <w:ind w:left="0" w:right="0" w:hanging="0"/>
        <w:jc w:val="both"/>
        <w:rPr>
          <w:rFonts w:ascii="Arial" w:hAnsi="Arial"/>
          <w:b/>
          <w:bCs/>
          <w:sz w:val="22"/>
          <w:szCs w:val="22"/>
        </w:rPr>
      </w:pPr>
      <w:r>
        <w:rPr>
          <w:rFonts w:ascii="Arial" w:hAnsi="Arial"/>
          <w:bCs/>
          <w:sz w:val="22"/>
          <w:szCs w:val="22"/>
        </w:rPr>
        <w:t xml:space="preserve">El módulo de Reportes permiten generar distintis tipos de listados útiles en el procesamiento y verifcación interna de datos de GS1. Básicamente este módulo esta compuesto por las opciones Listado GTIN-8, Transferir GTIN-8 (Una opción dentro Listado GTIN-8 ), Listado General de Empresas, Listado General de Productos, Listado General de GLN, Listado Empresas Servicios, Listado GEPIR. </w:t>
      </w:r>
      <w:r>
        <w:rPr>
          <w:rFonts w:ascii="Arial" w:hAnsi="Arial"/>
          <w:b/>
          <w:bCs/>
          <w:sz w:val="22"/>
          <w:szCs w:val="22"/>
        </w:rPr>
        <w:t>Todos los perfiles de us tienen acceso a estos opciones del Sistema</w:t>
      </w:r>
    </w:p>
    <w:p>
      <w:pPr>
        <w:pStyle w:val="ListParagraph"/>
        <w:ind w:left="0" w:right="0" w:hanging="0"/>
        <w:jc w:val="both"/>
        <w:rPr>
          <w:rFonts w:ascii="Arial" w:hAnsi="Arial"/>
          <w:bCs/>
          <w:sz w:val="22"/>
          <w:szCs w:val="22"/>
        </w:rPr>
      </w:pPr>
      <w:r>
        <w:rPr>
          <w:rFonts w:ascii="Arial" w:hAnsi="Arial"/>
          <w:bCs/>
          <w:sz w:val="22"/>
          <w:szCs w:val="22"/>
        </w:rPr>
      </w:r>
    </w:p>
    <w:p>
      <w:pPr>
        <w:pStyle w:val="ListParagraph"/>
        <w:ind w:left="0" w:right="0" w:hanging="0"/>
        <w:jc w:val="both"/>
        <w:rPr>
          <w:rFonts w:ascii="Arial" w:hAnsi="Arial"/>
          <w:bCs/>
          <w:sz w:val="22"/>
          <w:szCs w:val="22"/>
        </w:rPr>
      </w:pPr>
      <w:r>
        <w:rPr>
          <w:rFonts w:ascii="Arial" w:hAnsi="Arial"/>
          <w:bCs/>
          <w:sz w:val="22"/>
          <w:szCs w:val="22"/>
        </w:rPr>
        <w:t>El Listado GTIN-8 devuelve todos los productos GTIN-8 existentes en el sistema.</w:t>
      </w:r>
    </w:p>
    <w:p>
      <w:pPr>
        <w:pStyle w:val="ListParagraph"/>
        <w:ind w:left="0" w:right="0" w:hanging="0"/>
        <w:jc w:val="both"/>
        <w:rPr>
          <w:rFonts w:ascii="Arial" w:hAnsi="Arial"/>
          <w:bCs/>
          <w:sz w:val="22"/>
          <w:szCs w:val="22"/>
        </w:rPr>
      </w:pPr>
      <w:r>
        <w:rPr>
          <w:rFonts w:ascii="Arial" w:hAnsi="Arial"/>
          <w:bCs/>
          <w:sz w:val="22"/>
          <w:szCs w:val="22"/>
        </w:rPr>
        <w:t>Se permite exportar a Excel los resultados y se puede filtrar por Empresa, prefijo, GTIN, descripcion del producto, marca, estatus del producto, fecha de creación y fecha de modificación.</w:t>
      </w:r>
    </w:p>
    <w:p>
      <w:pPr>
        <w:pStyle w:val="ListParagraph"/>
        <w:ind w:left="0" w:right="0" w:hanging="0"/>
        <w:jc w:val="both"/>
        <w:rPr>
          <w:rFonts w:ascii="Arial" w:hAnsi="Arial"/>
          <w:bCs/>
          <w:sz w:val="22"/>
          <w:szCs w:val="22"/>
        </w:rPr>
      </w:pPr>
      <w:r>
        <w:rPr>
          <w:rFonts w:ascii="Arial" w:hAnsi="Arial"/>
          <w:bCs/>
          <w:sz w:val="22"/>
          <w:szCs w:val="22"/>
        </w:rPr>
      </w:r>
    </w:p>
    <w:p>
      <w:pPr>
        <w:pStyle w:val="ListParagraph"/>
        <w:ind w:left="0" w:right="0" w:hanging="0"/>
        <w:jc w:val="both"/>
        <w:rPr>
          <w:rFonts w:ascii="Arial" w:hAnsi="Arial"/>
          <w:bCs/>
          <w:sz w:val="22"/>
          <w:szCs w:val="22"/>
        </w:rPr>
      </w:pPr>
      <w:r>
        <w:rPr>
          <w:rFonts w:ascii="Arial" w:hAnsi="Arial"/>
          <w:bCs/>
          <w:sz w:val="22"/>
          <w:szCs w:val="22"/>
        </w:rPr>
        <w:t>Esta opción debería estar dentro de la opción de módulo Reportes, sin embargo se dejó afuera por razones prácticas y de usabilidad.</w:t>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1428750" cy="362902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38"/>
                    <a:stretch>
                      <a:fillRect/>
                    </a:stretch>
                  </pic:blipFill>
                  <pic:spPr bwMode="auto">
                    <a:xfrm>
                      <a:off x="0" y="0"/>
                      <a:ext cx="1428750" cy="3629025"/>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drawing>
          <wp:anchor behindDoc="0" distT="0" distB="0" distL="0" distR="0" simplePos="0" locked="0" layoutInCell="1" allowOverlap="1" relativeHeight="13">
            <wp:simplePos x="0" y="0"/>
            <wp:positionH relativeFrom="column">
              <wp:posOffset>0</wp:posOffset>
            </wp:positionH>
            <wp:positionV relativeFrom="paragraph">
              <wp:posOffset>152400</wp:posOffset>
            </wp:positionV>
            <wp:extent cx="5612130" cy="227457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39"/>
                    <a:stretch>
                      <a:fillRect/>
                    </a:stretch>
                  </pic:blipFill>
                  <pic:spPr bwMode="auto">
                    <a:xfrm>
                      <a:off x="0" y="0"/>
                      <a:ext cx="5612130" cy="2274570"/>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i w:val="false"/>
          <w:color w:val="00000A"/>
          <w:sz w:val="28"/>
          <w:szCs w:val="28"/>
        </w:rPr>
      </w:pPr>
      <w:r>
        <w:rPr>
          <w:rFonts w:ascii="Arial" w:hAnsi="Arial"/>
          <w:bCs/>
          <w:i w:val="false"/>
          <w:color w:val="00000A"/>
          <w:sz w:val="28"/>
          <w:szCs w:val="28"/>
        </w:rPr>
        <w:t xml:space="preserve">Módulo Reportes:   Listado GTIN-8 &gt; Transferir GTIN-8 </w:t>
      </w:r>
      <w:r>
        <w:rPr>
          <w:rFonts w:ascii="Arial" w:hAnsi="Arial"/>
          <w:bCs/>
          <w:i w:val="false"/>
          <w:color w:val="00000A"/>
          <w:sz w:val="28"/>
          <w:szCs w:val="28"/>
        </w:rPr>
        <w:t>entre Empresas</w:t>
      </w:r>
    </w:p>
    <w:p>
      <w:pPr>
        <w:pStyle w:val="ListParagraph"/>
        <w:ind w:left="0" w:right="0" w:hanging="0"/>
        <w:jc w:val="both"/>
        <w:rPr>
          <w:rFonts w:ascii="Arial" w:hAnsi="Arial"/>
          <w:bCs/>
          <w:sz w:val="22"/>
          <w:szCs w:val="22"/>
        </w:rPr>
      </w:pPr>
      <w:r>
        <w:rPr>
          <w:rFonts w:ascii="Arial" w:hAnsi="Arial"/>
          <w:bCs/>
          <w:sz w:val="22"/>
          <w:szCs w:val="22"/>
        </w:rPr>
        <w:t xml:space="preserve">Esta opción, esta dentro del menú del Listado GTIN-8.  Permite transferir GTIN-8 entre empresas.  Se debe se seleccionar la los productos GTIN-8. Estos GTIN 8 que serán transferidos. Estos se  pueden buscar por cualquiera de los filtros: empresa, prefijo, Tipo GTIN, GTIN, descripción, marca, estatus de producto, código producto, fecha creación y fecha de modificación.  </w:t>
      </w:r>
    </w:p>
    <w:p>
      <w:pPr>
        <w:pStyle w:val="ListParagraph"/>
        <w:ind w:left="0" w:right="0" w:hanging="0"/>
        <w:jc w:val="both"/>
        <w:rPr>
          <w:rFonts w:ascii="Arial" w:hAnsi="Arial"/>
          <w:bCs/>
          <w:sz w:val="22"/>
          <w:szCs w:val="22"/>
        </w:rPr>
      </w:pPr>
      <w:r>
        <w:rPr>
          <w:rFonts w:ascii="Arial" w:hAnsi="Arial"/>
          <w:bCs/>
          <w:sz w:val="22"/>
          <w:szCs w:val="22"/>
        </w:rPr>
      </w:r>
    </w:p>
    <w:p>
      <w:pPr>
        <w:pStyle w:val="ListParagraph"/>
        <w:ind w:left="0" w:right="0" w:hanging="0"/>
        <w:jc w:val="both"/>
        <w:rPr>
          <w:rFonts w:ascii="Arial" w:hAnsi="Arial"/>
          <w:bCs/>
          <w:sz w:val="22"/>
          <w:szCs w:val="22"/>
        </w:rPr>
      </w:pPr>
      <w:r>
        <w:rPr>
          <w:rFonts w:ascii="Arial" w:hAnsi="Arial"/>
          <w:bCs/>
          <w:sz w:val="22"/>
          <w:szCs w:val="22"/>
        </w:rPr>
        <w:t>La selección se hace a través de un CheckBox que aparece como primera columna en el listado GTIN-8, una vez seleccionados se selecciona la empresa a la cual se trasnferirá el (los) GTIN-8.</w:t>
      </w:r>
    </w:p>
    <w:p>
      <w:pPr>
        <w:pStyle w:val="ListParagraph"/>
        <w:ind w:left="0" w:right="0" w:hanging="0"/>
        <w:jc w:val="both"/>
        <w:rPr>
          <w:rFonts w:ascii="Arial" w:hAnsi="Arial"/>
          <w:bCs/>
          <w:sz w:val="22"/>
          <w:szCs w:val="22"/>
        </w:rPr>
      </w:pPr>
      <w:r>
        <w:rPr>
          <w:rFonts w:ascii="Arial" w:hAnsi="Arial"/>
          <w:bCs/>
          <w:sz w:val="22"/>
          <w:szCs w:val="22"/>
        </w:rPr>
      </w:r>
    </w:p>
    <w:p>
      <w:pPr>
        <w:pStyle w:val="ListParagraph"/>
        <w:ind w:left="0" w:right="0" w:hanging="0"/>
        <w:jc w:val="both"/>
        <w:rPr>
          <w:rFonts w:ascii="Arial" w:hAnsi="Arial"/>
          <w:bCs/>
          <w:sz w:val="22"/>
          <w:szCs w:val="22"/>
        </w:rPr>
      </w:pPr>
      <w:r>
        <w:rPr>
          <w:rFonts w:ascii="Arial" w:hAnsi="Arial"/>
          <w:bCs/>
          <w:sz w:val="22"/>
          <w:szCs w:val="22"/>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1524000" cy="101917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40"/>
                    <a:stretch>
                      <a:fillRect/>
                    </a:stretch>
                  </pic:blipFill>
                  <pic:spPr bwMode="auto">
                    <a:xfrm>
                      <a:off x="0" y="0"/>
                      <a:ext cx="1524000" cy="1019175"/>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5612130" cy="236855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41"/>
                    <a:stretch>
                      <a:fillRect/>
                    </a:stretch>
                  </pic:blipFill>
                  <pic:spPr bwMode="auto">
                    <a:xfrm>
                      <a:off x="0" y="0"/>
                      <a:ext cx="5612130" cy="2368550"/>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612130" cy="157480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42"/>
                    <a:stretch>
                      <a:fillRect/>
                    </a:stretch>
                  </pic:blipFill>
                  <pic:spPr bwMode="auto">
                    <a:xfrm>
                      <a:off x="0" y="0"/>
                      <a:ext cx="5612130" cy="1574800"/>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 w:val="false"/>
          <w:bCs w:val="false"/>
          <w:sz w:val="22"/>
          <w:szCs w:val="22"/>
        </w:rPr>
      </w:pPr>
      <w:r>
        <w:rPr>
          <w:rFonts w:ascii="Arial" w:hAnsi="Arial"/>
          <w:bCs/>
          <w:sz w:val="22"/>
          <w:szCs w:val="22"/>
        </w:rPr>
        <w:t xml:space="preserve">Luego de seleccionado los GTIN-8 , se selecciona en el </w:t>
      </w:r>
      <w:r>
        <w:rPr>
          <w:rFonts w:ascii="Arial" w:hAnsi="Arial"/>
          <w:b/>
          <w:bCs/>
          <w:sz w:val="22"/>
          <w:szCs w:val="22"/>
        </w:rPr>
        <w:t xml:space="preserve">paso 2 </w:t>
      </w:r>
      <w:r>
        <w:rPr>
          <w:rFonts w:ascii="Arial" w:hAnsi="Arial"/>
          <w:b w:val="false"/>
          <w:bCs w:val="false"/>
          <w:sz w:val="22"/>
          <w:szCs w:val="22"/>
        </w:rPr>
        <w:t>la empresa a la cual se va tranferir. Se le ofrece al usuario una opción de ver el detalle de la empresa, ademas de filtro de busqueda.</w:t>
      </w:r>
    </w:p>
    <w:p>
      <w:pPr>
        <w:pStyle w:val="ListParagraph"/>
        <w:ind w:left="0" w:right="0" w:hanging="0"/>
        <w:jc w:val="both"/>
        <w:rPr>
          <w:rFonts w:ascii="Arial" w:hAnsi="Arial"/>
          <w:bCs/>
          <w:sz w:val="22"/>
          <w:szCs w:val="22"/>
        </w:rPr>
      </w:pPr>
      <w:r>
        <w:rPr>
          <w:rFonts w:ascii="Arial" w:hAnsi="Arial"/>
          <w:bCs/>
          <w:sz w:val="22"/>
          <w:szCs w:val="22"/>
        </w:rPr>
      </w:r>
    </w:p>
    <w:p>
      <w:pPr>
        <w:pStyle w:val="ListParagraph"/>
        <w:ind w:left="0" w:right="0" w:hanging="0"/>
        <w:jc w:val="both"/>
        <w:rPr>
          <w:rFonts w:ascii="Arial" w:hAnsi="Arial"/>
          <w:bCs/>
          <w:sz w:val="22"/>
          <w:szCs w:val="22"/>
        </w:rPr>
      </w:pPr>
      <w:r>
        <w:rPr>
          <w:rFonts w:ascii="Arial" w:hAnsi="Arial"/>
          <w:bCs/>
          <w:sz w:val="22"/>
          <w:szCs w:val="22"/>
        </w:rPr>
      </w:r>
    </w:p>
    <w:p>
      <w:pPr>
        <w:pStyle w:val="ListParagraph"/>
        <w:ind w:left="0" w:right="0" w:hanging="0"/>
        <w:jc w:val="both"/>
        <w:rPr>
          <w:rFonts w:ascii="Arial" w:hAnsi="Arial"/>
          <w:b w:val="false"/>
          <w:bCs w:val="false"/>
          <w:sz w:val="22"/>
          <w:szCs w:val="22"/>
        </w:rPr>
      </w:pPr>
      <w:r>
        <w:rPr>
          <w:rFonts w:ascii="Arial" w:hAnsi="Arial"/>
          <w:bCs/>
          <w:sz w:val="22"/>
          <w:szCs w:val="22"/>
        </w:rPr>
        <w:t xml:space="preserve">Para ejecutar la transferencia se selecciona el botón </w:t>
      </w:r>
      <w:r>
        <w:rPr>
          <w:rFonts w:ascii="Arial" w:hAnsi="Arial"/>
          <w:b/>
          <w:bCs/>
          <w:sz w:val="22"/>
          <w:szCs w:val="22"/>
        </w:rPr>
        <w:t xml:space="preserve">Trasnferir </w:t>
      </w:r>
      <w:r>
        <w:rPr>
          <w:rFonts w:ascii="Arial" w:hAnsi="Arial"/>
          <w:b w:val="false"/>
          <w:bCs w:val="false"/>
          <w:sz w:val="22"/>
          <w:szCs w:val="22"/>
        </w:rPr>
        <w:t>que aparece al final del listado. Luego de ejecutada la operación aparece un mensaje indicando el prefijo de la empresa al cual fueron transferidos los GTIN.</w:t>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i w:val="false"/>
          <w:color w:val="00000A"/>
          <w:sz w:val="28"/>
          <w:szCs w:val="28"/>
        </w:rPr>
      </w:pPr>
      <w:r>
        <w:rPr>
          <w:rFonts w:ascii="Arial" w:hAnsi="Arial"/>
          <w:bCs/>
          <w:i w:val="false"/>
          <w:color w:val="00000A"/>
          <w:sz w:val="28"/>
          <w:szCs w:val="28"/>
        </w:rPr>
        <w:t xml:space="preserve">Módulo Reportes:  Reportes &gt; Listado </w:t>
      </w:r>
      <w:r>
        <w:rPr>
          <w:rFonts w:ascii="Arial" w:hAnsi="Arial"/>
          <w:bCs/>
          <w:i w:val="false"/>
          <w:color w:val="00000A"/>
          <w:sz w:val="28"/>
          <w:szCs w:val="28"/>
        </w:rPr>
        <w:t>Empresas por Clasificación</w:t>
      </w:r>
    </w:p>
    <w:p>
      <w:pPr>
        <w:pStyle w:val="ListParagraph"/>
        <w:ind w:left="0" w:right="0" w:hanging="0"/>
        <w:jc w:val="both"/>
        <w:rPr>
          <w:rFonts w:ascii="Arial" w:hAnsi="Arial"/>
          <w:bCs/>
          <w:sz w:val="22"/>
          <w:szCs w:val="22"/>
        </w:rPr>
      </w:pPr>
      <w:bookmarkStart w:id="4" w:name="__DdeLink__843_1554730968"/>
      <w:bookmarkEnd w:id="4"/>
      <w:r>
        <w:rPr>
          <w:rFonts w:ascii="Arial" w:hAnsi="Arial"/>
          <w:bCs/>
          <w:sz w:val="22"/>
          <w:szCs w:val="22"/>
        </w:rPr>
        <w:t>Este listado muestra las empresas activas y retiradas por clasificación de la empresa. También se puede filtrar por prefijo, nombre, fecha activación, ciudad, rif, estatus, sub estatus. Se ofrece la opción de exportar a Excel y a CSV los resultados de búsqueda.</w:t>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5612130" cy="2199005"/>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43"/>
                    <a:stretch>
                      <a:fillRect/>
                    </a:stretch>
                  </pic:blipFill>
                  <pic:spPr bwMode="auto">
                    <a:xfrm>
                      <a:off x="0" y="0"/>
                      <a:ext cx="5612130" cy="2199005"/>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sz w:val="22"/>
          <w:szCs w:val="22"/>
        </w:rPr>
      </w:pPr>
      <w:r>
        <w:rPr>
          <w:rFonts w:ascii="Arial" w:hAnsi="Arial"/>
          <w:bCs/>
          <w:sz w:val="22"/>
          <w:szCs w:val="22"/>
        </w:rPr>
        <w:t>Cada empresa listada permite ver el detalle, así como sus productos asociados, servicios y GLN.</w:t>
      </w:r>
    </w:p>
    <w:p>
      <w:pPr>
        <w:pStyle w:val="ListParagraph"/>
        <w:ind w:left="0" w:right="0"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i w:val="false"/>
          <w:color w:val="00000A"/>
          <w:sz w:val="28"/>
          <w:szCs w:val="28"/>
        </w:rPr>
      </w:pPr>
      <w:r>
        <w:rPr>
          <w:rFonts w:ascii="Arial" w:hAnsi="Arial"/>
          <w:bCs/>
          <w:i w:val="false"/>
          <w:color w:val="00000A"/>
          <w:sz w:val="28"/>
          <w:szCs w:val="28"/>
        </w:rPr>
        <w:t>Módulo Reportes:  Reportes &gt; Listado general de Producto</w:t>
      </w:r>
    </w:p>
    <w:p>
      <w:pPr>
        <w:pStyle w:val="ListParagraph"/>
        <w:ind w:left="0" w:right="0" w:hanging="0"/>
        <w:jc w:val="both"/>
        <w:rPr>
          <w:rFonts w:ascii="Arial" w:hAnsi="Arial"/>
          <w:b/>
          <w:bCs/>
          <w:sz w:val="22"/>
          <w:szCs w:val="22"/>
        </w:rPr>
      </w:pPr>
      <w:r>
        <w:rPr>
          <w:rFonts w:ascii="Arial" w:hAnsi="Arial"/>
          <w:bCs/>
          <w:sz w:val="22"/>
          <w:szCs w:val="22"/>
        </w:rPr>
        <w:t>Este listado permite visualizar todos los productos existentes en el sistema. Se puede filtrar los resultados por empresa, prefijo, tipo gtin, gtin, descripcion, marca, estatus, código interno producto, fecha creación y fecha de modificación.</w:t>
        <w:br/>
      </w:r>
      <w:r>
        <w:rPr>
          <w:rFonts w:ascii="Arial" w:hAnsi="Arial"/>
          <w:b/>
          <w:bCs/>
          <w:sz w:val="22"/>
          <w:szCs w:val="22"/>
        </w:rPr>
        <w:t>Esta opción permite exportar los resultados a PDF, Excel y CSV aunque no es recomendable cuando el resultado  de busqueda a mayor a 10.000 registros ya que genera un exceso en la carga del servidor, afectando el 'performance' del mismo.</w:t>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1390015" cy="1933575"/>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44"/>
                    <a:stretch>
                      <a:fillRect/>
                    </a:stretch>
                  </pic:blipFill>
                  <pic:spPr bwMode="auto">
                    <a:xfrm>
                      <a:off x="0" y="0"/>
                      <a:ext cx="1390015" cy="1933575"/>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612130" cy="2723515"/>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45"/>
                    <a:stretch>
                      <a:fillRect/>
                    </a:stretch>
                  </pic:blipFill>
                  <pic:spPr bwMode="auto">
                    <a:xfrm>
                      <a:off x="0" y="0"/>
                      <a:ext cx="5612130" cy="2723515"/>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i w:val="false"/>
          <w:color w:val="00000A"/>
          <w:sz w:val="28"/>
          <w:szCs w:val="28"/>
        </w:rPr>
      </w:pPr>
      <w:r>
        <w:rPr>
          <w:rFonts w:ascii="Arial" w:hAnsi="Arial"/>
          <w:bCs/>
          <w:i w:val="false"/>
          <w:color w:val="00000A"/>
          <w:sz w:val="28"/>
          <w:szCs w:val="28"/>
        </w:rPr>
        <w:t>Módulo Reportes:  Reportes &gt; Listado general de GLN</w:t>
      </w:r>
    </w:p>
    <w:p>
      <w:pPr>
        <w:pStyle w:val="ListParagraph"/>
        <w:ind w:left="0" w:right="0" w:hanging="0"/>
        <w:jc w:val="both"/>
        <w:rPr>
          <w:rFonts w:ascii="Arial" w:hAnsi="Arial"/>
          <w:b w:val="false"/>
          <w:bCs w:val="false"/>
          <w:sz w:val="22"/>
          <w:szCs w:val="22"/>
        </w:rPr>
      </w:pPr>
      <w:r>
        <w:rPr>
          <w:rFonts w:ascii="Arial" w:hAnsi="Arial"/>
          <w:bCs/>
          <w:sz w:val="22"/>
          <w:szCs w:val="22"/>
        </w:rPr>
        <w:t xml:space="preserve">Este listado permite visualizar todos los GLN existentes en el sistema. Se puede filtrar los resultados por empresa, prefijo, </w:t>
      </w:r>
      <w:r>
        <w:rPr>
          <w:rFonts w:ascii="Arial" w:hAnsi="Arial"/>
          <w:b w:val="false"/>
          <w:bCs w:val="false"/>
          <w:sz w:val="22"/>
          <w:szCs w:val="22"/>
        </w:rPr>
        <w:t>GLN, Tipo de GLN, código de localización, estatus, estado, ciudad.</w:t>
      </w:r>
    </w:p>
    <w:p>
      <w:pPr>
        <w:pStyle w:val="ListParagraph"/>
        <w:ind w:left="0" w:right="0" w:hanging="0"/>
        <w:jc w:val="both"/>
        <w:rPr>
          <w:rFonts w:ascii="Arial" w:hAnsi="Arial"/>
          <w:b w:val="false"/>
          <w:bCs w:val="false"/>
          <w:sz w:val="22"/>
          <w:szCs w:val="22"/>
        </w:rPr>
      </w:pPr>
      <w:r>
        <w:rPr>
          <w:rFonts w:ascii="Arial" w:hAnsi="Arial"/>
          <w:b w:val="false"/>
          <w:bCs w:val="false"/>
          <w:sz w:val="22"/>
          <w:szCs w:val="22"/>
        </w:rPr>
        <w:t>Se permite exportar los resultados a Excel y CSV.</w:t>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1409700" cy="1924050"/>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46"/>
                    <a:stretch>
                      <a:fillRect/>
                    </a:stretch>
                  </pic:blipFill>
                  <pic:spPr bwMode="auto">
                    <a:xfrm>
                      <a:off x="0" y="0"/>
                      <a:ext cx="1409700" cy="1924050"/>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612130" cy="2049780"/>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47"/>
                    <a:stretch>
                      <a:fillRect/>
                    </a:stretch>
                  </pic:blipFill>
                  <pic:spPr bwMode="auto">
                    <a:xfrm>
                      <a:off x="0" y="0"/>
                      <a:ext cx="5612130" cy="2049780"/>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i w:val="false"/>
          <w:color w:val="00000A"/>
          <w:sz w:val="28"/>
          <w:szCs w:val="28"/>
        </w:rPr>
      </w:pPr>
      <w:r>
        <w:rPr>
          <w:rFonts w:ascii="Arial" w:hAnsi="Arial"/>
          <w:bCs/>
          <w:i w:val="false"/>
          <w:color w:val="00000A"/>
          <w:sz w:val="28"/>
          <w:szCs w:val="28"/>
        </w:rPr>
        <w:t>Módulo Reportes:  Reportes &gt; Listado general Empresas Servicios</w:t>
      </w:r>
    </w:p>
    <w:p>
      <w:pPr>
        <w:pStyle w:val="ListParagraph"/>
        <w:ind w:left="0" w:right="0" w:hanging="0"/>
        <w:jc w:val="both"/>
        <w:rPr>
          <w:rFonts w:ascii="Arial" w:hAnsi="Arial"/>
          <w:bCs/>
          <w:sz w:val="22"/>
          <w:szCs w:val="22"/>
        </w:rPr>
      </w:pPr>
      <w:r>
        <w:rPr>
          <w:rFonts w:ascii="Arial" w:hAnsi="Arial"/>
          <w:bCs/>
          <w:sz w:val="22"/>
          <w:szCs w:val="22"/>
        </w:rPr>
        <w:t xml:space="preserve">Este listado permite visualizar todas las empresas que tienen servicios de GS1  asociados. </w:t>
      </w:r>
    </w:p>
    <w:p>
      <w:pPr>
        <w:pStyle w:val="ListParagraph"/>
        <w:ind w:left="0" w:right="0" w:hanging="0"/>
        <w:jc w:val="both"/>
        <w:rPr>
          <w:rFonts w:ascii="Arial" w:hAnsi="Arial"/>
          <w:bCs/>
          <w:sz w:val="22"/>
          <w:szCs w:val="22"/>
        </w:rPr>
      </w:pPr>
      <w:r>
        <w:rPr>
          <w:rFonts w:ascii="Arial" w:hAnsi="Arial"/>
          <w:bCs/>
          <w:sz w:val="22"/>
          <w:szCs w:val="22"/>
        </w:rPr>
        <w:t>Se permite filtrar los resultados por nombre empresa, prefijo, estatus empresa, clasificacion empresa, servicio, fecha contratacion servicio, fecha finalizacion servicio.</w:t>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1409700" cy="1971675"/>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48"/>
                    <a:stretch>
                      <a:fillRect/>
                    </a:stretch>
                  </pic:blipFill>
                  <pic:spPr bwMode="auto">
                    <a:xfrm>
                      <a:off x="0" y="0"/>
                      <a:ext cx="1409700" cy="1971675"/>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5612130" cy="2070100"/>
            <wp:effectExtent l="0" t="0" r="0" b="0"/>
            <wp:wrapSquare wrapText="largest"/>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49"/>
                    <a:stretch>
                      <a:fillRect/>
                    </a:stretch>
                  </pic:blipFill>
                  <pic:spPr bwMode="auto">
                    <a:xfrm>
                      <a:off x="0" y="0"/>
                      <a:ext cx="5612130" cy="2070100"/>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ListParagraph"/>
        <w:ind w:left="0" w:right="0" w:hanging="0"/>
        <w:jc w:val="both"/>
        <w:rPr>
          <w:rFonts w:ascii="Arial" w:hAnsi="Arial"/>
          <w:bCs/>
        </w:rPr>
      </w:pPr>
      <w:r>
        <w:rPr>
          <w:rFonts w:ascii="Arial" w:hAnsi="Arial"/>
          <w:bCs/>
        </w:rPr>
      </w:r>
    </w:p>
    <w:p>
      <w:pPr>
        <w:pStyle w:val="IntenseQuote"/>
        <w:pBdr>
          <w:top w:val="nil"/>
          <w:left w:val="nil"/>
          <w:bottom w:val="single" w:sz="4" w:space="4" w:color="002060"/>
          <w:right w:val="nil"/>
        </w:pBdr>
        <w:ind w:left="0" w:right="-1" w:hanging="0"/>
        <w:jc w:val="both"/>
        <w:rPr>
          <w:rFonts w:ascii="Arial" w:hAnsi="Arial"/>
          <w:bCs/>
          <w:i w:val="false"/>
          <w:color w:val="00000A"/>
          <w:sz w:val="28"/>
          <w:szCs w:val="28"/>
        </w:rPr>
      </w:pPr>
      <w:r>
        <w:rPr>
          <w:rFonts w:ascii="Arial" w:hAnsi="Arial"/>
          <w:bCs/>
          <w:i w:val="false"/>
          <w:color w:val="00000A"/>
          <w:sz w:val="28"/>
          <w:szCs w:val="28"/>
        </w:rPr>
        <w:t>Módulo Reportes:  Reportes &gt; Listado GEPIR</w:t>
      </w:r>
    </w:p>
    <w:p>
      <w:pPr>
        <w:pStyle w:val="Normal"/>
        <w:rPr>
          <w:rFonts w:ascii="Arial" w:hAnsi="Arial"/>
          <w:bCs/>
          <w:sz w:val="22"/>
          <w:szCs w:val="22"/>
        </w:rPr>
      </w:pPr>
      <w:r>
        <w:rPr>
          <w:rFonts w:ascii="Arial" w:hAnsi="Arial"/>
          <w:bCs/>
          <w:sz w:val="22"/>
          <w:szCs w:val="22"/>
        </w:rPr>
        <w:t>Esta opción permite exportar datos en formato Excel que son enviados a GS1 global para centralización y control de las distinstas sedes.</w:t>
      </w:r>
    </w:p>
    <w:p>
      <w:pPr>
        <w:pStyle w:val="Normal"/>
        <w:rPr/>
      </w:pPr>
      <w:r>
        <w:rPr/>
      </w:r>
    </w:p>
    <w:p>
      <w:pPr>
        <w:pStyle w:val="Normal"/>
        <w:jc w:val="both"/>
        <w:rPr>
          <w:rFonts w:ascii="Arial" w:hAnsi="Arial"/>
          <w:bCs/>
          <w:sz w:val="22"/>
          <w:szCs w:val="22"/>
        </w:rPr>
      </w:pPr>
      <w:r>
        <w:rPr>
          <w:rFonts w:ascii="Arial" w:hAnsi="Arial"/>
          <w:bCs/>
          <w:sz w:val="22"/>
          <w:szCs w:val="22"/>
        </w:rPr>
        <w:t xml:space="preserve">Como referencia en la carpeta doc del proyecto se encuentra el archivo </w:t>
      </w:r>
      <w:r>
        <w:rPr>
          <w:rFonts w:ascii="Arial" w:hAnsi="Arial"/>
          <w:b/>
          <w:bCs/>
          <w:sz w:val="22"/>
          <w:szCs w:val="22"/>
        </w:rPr>
        <w:t>GEPIR_Import_Template Campos Sistema de Gestion(1).xls</w:t>
      </w:r>
      <w:r>
        <w:rPr>
          <w:rFonts w:ascii="Arial" w:hAnsi="Arial"/>
          <w:bCs/>
          <w:sz w:val="22"/>
          <w:szCs w:val="22"/>
        </w:rPr>
        <w:t xml:space="preserve"> que da ejemplo de los campos que son agregados al archivo Excel.</w:t>
      </w:r>
    </w:p>
    <w:p>
      <w:pPr>
        <w:pStyle w:val="Normal"/>
        <w:jc w:val="both"/>
        <w:rPr/>
      </w:pPr>
      <w:r>
        <w:rPr/>
      </w:r>
    </w:p>
    <w:p>
      <w:pPr>
        <w:pStyle w:val="Normal"/>
        <w:jc w:val="both"/>
        <w:rPr>
          <w:rFonts w:ascii="Arial" w:hAnsi="Arial"/>
          <w:bCs/>
          <w:sz w:val="22"/>
          <w:szCs w:val="22"/>
        </w:rPr>
      </w:pPr>
      <w:r>
        <w:rPr>
          <w:rFonts w:ascii="Arial" w:hAnsi="Arial"/>
          <w:bCs/>
          <w:sz w:val="22"/>
          <w:szCs w:val="22"/>
        </w:rPr>
        <w:t>Los campos que se exportan de todas las empresa son: GLN y prefijo de 7 7 9 dígitos, nombre o razón socialñ de la empresa, direccion EAN, urbizaócin, estado, código postal, ciudad, tlf principal EAN, tlf principall oficina, fax, correo principal EAN, nombre contacto EAN, fecha asignaócin del código.</w:t>
      </w:r>
    </w:p>
    <w:p>
      <w:pPr>
        <w:pStyle w:val="Normal"/>
        <w:jc w:val="both"/>
        <w:rPr/>
      </w:pPr>
      <w:r>
        <w:rPr/>
        <w:drawing>
          <wp:anchor behindDoc="0" distT="0" distB="0" distL="0" distR="0" simplePos="0" locked="0" layoutInCell="1" allowOverlap="1" relativeHeight="24">
            <wp:simplePos x="0" y="0"/>
            <wp:positionH relativeFrom="column">
              <wp:posOffset>2120265</wp:posOffset>
            </wp:positionH>
            <wp:positionV relativeFrom="paragraph">
              <wp:posOffset>95250</wp:posOffset>
            </wp:positionV>
            <wp:extent cx="1371600" cy="1990725"/>
            <wp:effectExtent l="0" t="0" r="0" b="0"/>
            <wp:wrapSquare wrapText="largest"/>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50"/>
                    <a:stretch>
                      <a:fillRect/>
                    </a:stretch>
                  </pic:blipFill>
                  <pic:spPr bwMode="auto">
                    <a:xfrm>
                      <a:off x="0" y="0"/>
                      <a:ext cx="1371600" cy="1990725"/>
                    </a:xfrm>
                    <a:prstGeom prst="rect">
                      <a:avLst/>
                    </a:prstGeom>
                    <a:noFill/>
                    <a:ln w="9525">
                      <a:noFill/>
                      <a:miter lim="800000"/>
                      <a:headEnd/>
                      <a:tailEnd/>
                    </a:ln>
                  </pic:spPr>
                </pic:pic>
              </a:graphicData>
            </a:graphic>
          </wp:anchor>
        </w:drawing>
      </w:r>
    </w:p>
    <w:p>
      <w:pPr>
        <w:pStyle w:val="Normal"/>
        <w:rPr/>
      </w:pPr>
      <w:r>
        <w:rPr/>
      </w:r>
    </w:p>
    <w:p>
      <w:pPr>
        <w:pStyle w:val="IntenseQuote"/>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jc w:val="both"/>
        <w:rPr>
          <w:rFonts w:ascii="Arial" w:hAnsi="Arial"/>
          <w:bCs/>
          <w:i w:val="false"/>
          <w:color w:val="00000A"/>
          <w:sz w:val="28"/>
          <w:szCs w:val="28"/>
        </w:rPr>
      </w:pPr>
      <w:r>
        <w:rPr>
          <w:rFonts w:ascii="Arial" w:hAnsi="Arial"/>
          <w:bCs/>
          <w:i w:val="false"/>
          <w:color w:val="00000A"/>
          <w:sz w:val="28"/>
          <w:szCs w:val="28"/>
        </w:rPr>
        <w:t xml:space="preserve">Módulo Empresa: Asociar </w:t>
      </w:r>
      <w:r>
        <w:rPr>
          <w:rFonts w:ascii="Arial" w:hAnsi="Arial"/>
          <w:bCs/>
          <w:i w:val="false"/>
          <w:color w:val="00000A"/>
          <w:sz w:val="28"/>
          <w:szCs w:val="28"/>
        </w:rPr>
        <w:t xml:space="preserve">más de un </w:t>
      </w:r>
      <w:r>
        <w:rPr>
          <w:rFonts w:ascii="Arial" w:hAnsi="Arial"/>
          <w:bCs/>
          <w:i w:val="false"/>
          <w:color w:val="00000A"/>
          <w:sz w:val="28"/>
          <w:szCs w:val="28"/>
        </w:rPr>
        <w:t>prefijo.</w:t>
      </w:r>
    </w:p>
    <w:p>
      <w:pPr>
        <w:pStyle w:val="Normal"/>
        <w:pBdr>
          <w:top w:val="nil"/>
          <w:left w:val="nil"/>
          <w:bottom w:val="single" w:sz="4" w:space="4" w:color="002060"/>
          <w:right w:val="nil"/>
        </w:pBdr>
        <w:ind w:left="0" w:right="-1" w:hanging="0"/>
        <w:jc w:val="both"/>
        <w:rPr>
          <w:rFonts w:ascii="Arial" w:hAnsi="Arial"/>
          <w:bCs/>
          <w:i w:val="false"/>
          <w:color w:val="00000A"/>
          <w:sz w:val="22"/>
          <w:szCs w:val="22"/>
        </w:rPr>
      </w:pPr>
      <w:r>
        <w:rPr>
          <w:rFonts w:ascii="Arial" w:hAnsi="Arial"/>
          <w:bCs/>
          <w:i w:val="false"/>
          <w:color w:val="00000A"/>
          <w:sz w:val="22"/>
          <w:szCs w:val="22"/>
        </w:rPr>
        <w:t>Esta opción permite asociar más de un prefijo a una empresa. Se usa en los casos que una empresa es comprada.</w:t>
      </w:r>
    </w:p>
    <w:p>
      <w:pPr>
        <w:pStyle w:val="Normal"/>
        <w:pBdr>
          <w:top w:val="nil"/>
          <w:left w:val="nil"/>
          <w:bottom w:val="single" w:sz="4" w:space="4" w:color="002060"/>
          <w:right w:val="nil"/>
        </w:pBdr>
        <w:ind w:left="0" w:right="-1" w:hanging="0"/>
        <w:jc w:val="both"/>
        <w:rPr>
          <w:rFonts w:ascii="Arial" w:hAnsi="Arial"/>
          <w:bCs/>
          <w:i w:val="false"/>
          <w:color w:val="00000A"/>
          <w:sz w:val="22"/>
          <w:szCs w:val="22"/>
        </w:rPr>
      </w:pPr>
      <w:r>
        <w:rPr>
          <w:rFonts w:ascii="Arial" w:hAnsi="Arial"/>
          <w:bCs/>
          <w:i w:val="false"/>
          <w:color w:val="00000A"/>
          <w:sz w:val="22"/>
          <w:szCs w:val="22"/>
        </w:rPr>
        <w:t>Soló los tiene acceso a esta funcionalidad los perfiles de usuario asociados a la gerencia Comercial.</w:t>
      </w:r>
    </w:p>
    <w:p>
      <w:pPr>
        <w:pStyle w:val="Normal"/>
        <w:pBdr>
          <w:top w:val="nil"/>
          <w:left w:val="nil"/>
          <w:bottom w:val="single" w:sz="4" w:space="4" w:color="002060"/>
          <w:right w:val="nil"/>
        </w:pBdr>
        <w:ind w:left="0" w:right="-1" w:hanging="0"/>
        <w:jc w:val="both"/>
        <w:rPr>
          <w:sz w:val="22"/>
          <w:szCs w:val="22"/>
        </w:rPr>
      </w:pPr>
      <w:r>
        <w:rPr>
          <w:sz w:val="22"/>
          <w:szCs w:val="22"/>
        </w:rPr>
      </w:r>
    </w:p>
    <w:p>
      <w:pPr>
        <w:pStyle w:val="Normal"/>
        <w:pBdr>
          <w:top w:val="nil"/>
          <w:left w:val="nil"/>
          <w:bottom w:val="single" w:sz="4" w:space="4" w:color="002060"/>
          <w:right w:val="nil"/>
        </w:pBdr>
        <w:ind w:left="0" w:right="-1" w:hanging="0"/>
        <w:jc w:val="both"/>
        <w:rPr>
          <w:sz w:val="22"/>
          <w:szCs w:val="22"/>
        </w:rPr>
      </w:pPr>
      <w:r>
        <w:rPr>
          <w:sz w:val="22"/>
          <w:szCs w:val="22"/>
        </w:rP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5612765" cy="1720215"/>
            <wp:effectExtent l="0" t="0" r="0" b="0"/>
            <wp:wrapSquare wrapText="largest"/>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51"/>
                    <a:stretch>
                      <a:fillRect/>
                    </a:stretch>
                  </pic:blipFill>
                  <pic:spPr bwMode="auto">
                    <a:xfrm>
                      <a:off x="0" y="0"/>
                      <a:ext cx="5612765" cy="1720215"/>
                    </a:xfrm>
                    <a:prstGeom prst="rect">
                      <a:avLst/>
                    </a:prstGeom>
                    <a:noFill/>
                    <a:ln w="9525">
                      <a:noFill/>
                      <a:miter lim="800000"/>
                      <a:headEnd/>
                      <a:tailEnd/>
                    </a:ln>
                  </pic:spPr>
                </pic:pic>
              </a:graphicData>
            </a:graphic>
          </wp:anchor>
        </w:drawing>
      </w:r>
    </w:p>
    <w:p>
      <w:pPr>
        <w:pStyle w:val="IntenseQuote"/>
        <w:pBdr>
          <w:top w:val="nil"/>
          <w:left w:val="nil"/>
          <w:bottom w:val="single" w:sz="4" w:space="4" w:color="002060"/>
          <w:right w:val="nil"/>
        </w:pBdr>
        <w:ind w:left="0" w:right="-1" w:hanging="0"/>
        <w:jc w:val="both"/>
        <w:rPr>
          <w:rFonts w:ascii="Arial" w:hAnsi="Arial"/>
          <w:b w:val="false"/>
          <w:bCs w:val="false"/>
          <w:i w:val="false"/>
          <w:iCs w:val="false"/>
          <w:color w:val="000000"/>
          <w:sz w:val="22"/>
          <w:szCs w:val="22"/>
        </w:rPr>
      </w:pPr>
      <w:r>
        <w:rPr>
          <w:rFonts w:ascii="Arial" w:hAnsi="Arial"/>
          <w:b w:val="false"/>
          <w:bCs w:val="false"/>
          <w:i w:val="false"/>
          <w:iCs w:val="false"/>
          <w:color w:val="000000"/>
          <w:sz w:val="22"/>
          <w:szCs w:val="22"/>
        </w:rPr>
        <w:t>Al seleccionarla  esta opción, nos lleva al formulario de registro de empresa, este formulario trae consigo los datros de la empresa a la que se le está asociando el prefijo, aunque, es posible modificar estos datos en caso de ser necesario. Una vez que se guardan los datos de registro de la empresa, se inicia el proceso tal cual una empresa nueva. EN la etapa final del proceso la gerencia de Estnádares y Consultoría le asocia un nuevo prefijo a esta empresa. Cuando se lista el listado de las empresas activas, aparece dicha empresa tantas veces como prefijos se le ha asignado.</w:t>
      </w:r>
    </w:p>
    <w:p>
      <w:pPr>
        <w:pStyle w:val="Normal"/>
        <w:pBdr>
          <w:top w:val="nil"/>
          <w:left w:val="nil"/>
          <w:bottom w:val="single" w:sz="4" w:space="4" w:color="002060"/>
          <w:right w:val="nil"/>
        </w:pBdr>
        <w:ind w:left="0" w:right="-1" w:hanging="0"/>
        <w:jc w:val="both"/>
        <w:rPr>
          <w:rFonts w:ascii="Arial" w:hAnsi="Arial"/>
          <w:b w:val="false"/>
          <w:bCs w:val="false"/>
          <w:i w:val="false"/>
          <w:iCs w:val="false"/>
          <w:color w:val="000000"/>
          <w:sz w:val="22"/>
          <w:szCs w:val="22"/>
        </w:rPr>
      </w:pPr>
      <w:r>
        <w:rPr>
          <w:rFonts w:ascii="Arial" w:hAnsi="Arial"/>
          <w:b w:val="false"/>
          <w:bCs w:val="false"/>
          <w:i w:val="false"/>
          <w:iCs w:val="false"/>
          <w:color w:val="000000"/>
          <w:sz w:val="22"/>
          <w:szCs w:val="22"/>
        </w:rPr>
      </w:r>
    </w:p>
    <w:p>
      <w:pPr>
        <w:pStyle w:val="Normal"/>
        <w:pBdr>
          <w:top w:val="nil"/>
          <w:left w:val="nil"/>
          <w:bottom w:val="single" w:sz="4" w:space="4" w:color="002060"/>
          <w:right w:val="nil"/>
        </w:pBdr>
        <w:ind w:left="0" w:right="-1" w:hanging="0"/>
        <w:jc w:val="both"/>
        <w:rPr>
          <w:rFonts w:ascii="Arial" w:hAnsi="Arial"/>
          <w:b w:val="false"/>
          <w:bCs w:val="false"/>
          <w:i w:val="false"/>
          <w:iCs w:val="false"/>
          <w:color w:val="000000"/>
          <w:sz w:val="22"/>
          <w:szCs w:val="22"/>
        </w:rPr>
      </w:pPr>
      <w:r>
        <w:rPr>
          <w:rFonts w:ascii="Arial" w:hAnsi="Arial"/>
          <w:b w:val="false"/>
          <w:bCs w:val="false"/>
          <w:i w:val="false"/>
          <w:iCs w:val="false"/>
          <w:color w:val="000000"/>
          <w:sz w:val="22"/>
          <w:szCs w:val="22"/>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drawing>
          <wp:anchor behindDoc="0" distT="0" distB="0" distL="0" distR="0" simplePos="0" locked="0" layoutInCell="1" allowOverlap="1" relativeHeight="27">
            <wp:simplePos x="0" y="0"/>
            <wp:positionH relativeFrom="column">
              <wp:posOffset>0</wp:posOffset>
            </wp:positionH>
            <wp:positionV relativeFrom="paragraph">
              <wp:posOffset>181610</wp:posOffset>
            </wp:positionV>
            <wp:extent cx="5612765" cy="4293870"/>
            <wp:effectExtent l="0" t="0" r="0" b="0"/>
            <wp:wrapSquare wrapText="largest"/>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52"/>
                    <a:stretch>
                      <a:fillRect/>
                    </a:stretch>
                  </pic:blipFill>
                  <pic:spPr bwMode="auto">
                    <a:xfrm>
                      <a:off x="0" y="0"/>
                      <a:ext cx="5612765" cy="4293870"/>
                    </a:xfrm>
                    <a:prstGeom prst="rect">
                      <a:avLst/>
                    </a:prstGeom>
                    <a:noFill/>
                    <a:ln w="9525">
                      <a:noFill/>
                      <a:miter lim="800000"/>
                      <a:headEnd/>
                      <a:tailEnd/>
                    </a:ln>
                  </pic:spPr>
                </pic:pic>
              </a:graphicData>
            </a:graphic>
          </wp:anchor>
        </w:drawing>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rFonts w:ascii="Arial" w:hAnsi="Arial"/>
          <w:sz w:val="22"/>
          <w:szCs w:val="22"/>
        </w:rPr>
      </w:pPr>
      <w:r>
        <w:rPr>
          <w:rFonts w:ascii="Arial" w:hAnsi="Arial"/>
          <w:sz w:val="22"/>
          <w:szCs w:val="22"/>
        </w:rPr>
        <w:t>Una vez asociado el prefijo, se verifica buscando por RIF que aparece la misma empresa con 2 distintos prefijos.</w:t>
      </w:r>
    </w:p>
    <w:p>
      <w:pPr>
        <w:pStyle w:val="Normal"/>
        <w:pBdr>
          <w:top w:val="nil"/>
          <w:left w:val="nil"/>
          <w:bottom w:val="single" w:sz="4" w:space="4" w:color="002060"/>
          <w:right w:val="nil"/>
        </w:pBdr>
        <w:ind w:left="0" w:right="-1" w:hanging="0"/>
        <w:rPr/>
      </w:pPr>
      <w:r>
        <w:rPr/>
        <w:drawing>
          <wp:anchor behindDoc="0" distT="0" distB="0" distL="0" distR="0" simplePos="0" locked="0" layoutInCell="1" allowOverlap="1" relativeHeight="28">
            <wp:simplePos x="0" y="0"/>
            <wp:positionH relativeFrom="column">
              <wp:posOffset>0</wp:posOffset>
            </wp:positionH>
            <wp:positionV relativeFrom="paragraph">
              <wp:posOffset>171450</wp:posOffset>
            </wp:positionV>
            <wp:extent cx="5612765" cy="1697990"/>
            <wp:effectExtent l="0" t="0" r="0" b="0"/>
            <wp:wrapSquare wrapText="largest"/>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53"/>
                    <a:stretch>
                      <a:fillRect/>
                    </a:stretch>
                  </pic:blipFill>
                  <pic:spPr bwMode="auto">
                    <a:xfrm>
                      <a:off x="0" y="0"/>
                      <a:ext cx="5612765" cy="1697990"/>
                    </a:xfrm>
                    <a:prstGeom prst="rect">
                      <a:avLst/>
                    </a:prstGeom>
                    <a:noFill/>
                    <a:ln w="9525">
                      <a:noFill/>
                      <a:miter lim="800000"/>
                      <a:headEnd/>
                      <a:tailEnd/>
                    </a:ln>
                  </pic:spPr>
                </pic:pic>
              </a:graphicData>
            </a:graphic>
          </wp:anchor>
        </w:drawing>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Normal"/>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pPr>
      <w:r>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de Productos</w:t>
      </w:r>
    </w:p>
    <w:p>
      <w:pPr>
        <w:pStyle w:val="ListParagraph"/>
        <w:ind w:left="0" w:right="0" w:hanging="0"/>
        <w:jc w:val="both"/>
        <w:rPr>
          <w:rFonts w:ascii="Arial" w:hAnsi="Arial"/>
          <w:bCs/>
          <w:sz w:val="22"/>
          <w:szCs w:val="22"/>
        </w:rPr>
      </w:pPr>
      <w:r>
        <w:rPr>
          <w:rFonts w:ascii="Arial" w:hAnsi="Arial"/>
          <w:bCs/>
          <w:sz w:val="22"/>
          <w:szCs w:val="22"/>
        </w:rPr>
        <w:t xml:space="preserve">En todos las opciones de empresa: empresas, retirar empresa, reactivar empresa, empresas retiradas, eliminar empresa, empresas eliminadas aparece una  opción que permite ver los productos asociados a esa empresa. </w:t>
      </w:r>
    </w:p>
    <w:p>
      <w:pPr>
        <w:pStyle w:val="ListParagraph"/>
        <w:ind w:left="0" w:right="0" w:hanging="0"/>
        <w:jc w:val="both"/>
        <w:rPr>
          <w:sz w:val="22"/>
          <w:szCs w:val="22"/>
        </w:rPr>
      </w:pPr>
      <w:r>
        <w:rPr>
          <w:sz w:val="22"/>
          <w:szCs w:val="22"/>
        </w:rPr>
      </w:r>
    </w:p>
    <w:p>
      <w:pPr>
        <w:pStyle w:val="ListParagraph"/>
        <w:ind w:left="0" w:right="0" w:hanging="0"/>
        <w:jc w:val="both"/>
        <w:rPr/>
      </w:pPr>
      <w:r>
        <w:rPr/>
        <w:drawing>
          <wp:anchor behindDoc="0" distT="0" distB="0" distL="0" distR="0" simplePos="0" locked="0" layoutInCell="1" allowOverlap="1" relativeHeight="29">
            <wp:simplePos x="0" y="0"/>
            <wp:positionH relativeFrom="column">
              <wp:posOffset>0</wp:posOffset>
            </wp:positionH>
            <wp:positionV relativeFrom="paragraph">
              <wp:posOffset>133350</wp:posOffset>
            </wp:positionV>
            <wp:extent cx="5612130" cy="1146175"/>
            <wp:effectExtent l="0" t="0" r="0" b="0"/>
            <wp:wrapSquare wrapText="largest"/>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54"/>
                    <a:stretch>
                      <a:fillRect/>
                    </a:stretch>
                  </pic:blipFill>
                  <pic:spPr bwMode="auto">
                    <a:xfrm>
                      <a:off x="0" y="0"/>
                      <a:ext cx="5612130" cy="1146175"/>
                    </a:xfrm>
                    <a:prstGeom prst="rect">
                      <a:avLst/>
                    </a:prstGeom>
                    <a:noFill/>
                    <a:ln w="9525">
                      <a:noFill/>
                      <a:miter lim="800000"/>
                      <a:headEnd/>
                      <a:tailEnd/>
                    </a:ln>
                  </pic:spPr>
                </pic:pic>
              </a:graphicData>
            </a:graphic>
          </wp:anchor>
        </w:drawing>
      </w:r>
    </w:p>
    <w:p>
      <w:pPr>
        <w:pStyle w:val="ListParagraph"/>
        <w:ind w:left="0" w:right="0" w:hanging="0"/>
        <w:jc w:val="both"/>
        <w:rPr/>
      </w:pPr>
      <w:r>
        <w:rPr/>
      </w:r>
    </w:p>
    <w:p>
      <w:pPr>
        <w:pStyle w:val="ListParagraph"/>
        <w:ind w:left="0" w:right="0" w:hanging="0"/>
        <w:jc w:val="both"/>
        <w:rPr>
          <w:rFonts w:ascii="Arial" w:hAnsi="Arial"/>
          <w:sz w:val="22"/>
          <w:szCs w:val="22"/>
        </w:rPr>
      </w:pPr>
      <w:r>
        <w:rPr>
          <w:rFonts w:ascii="Arial" w:hAnsi="Arial"/>
          <w:sz w:val="22"/>
          <w:szCs w:val="22"/>
        </w:rPr>
        <w:t>Una vez dentro de la opción de Poductos es posible las sifuientes operaciones:</w:t>
      </w:r>
    </w:p>
    <w:p>
      <w:pPr>
        <w:pStyle w:val="ListParagraph"/>
        <w:ind w:left="0" w:right="0" w:hanging="0"/>
        <w:jc w:val="both"/>
        <w:rPr>
          <w:rFonts w:ascii="Arial" w:hAnsi="Arial"/>
          <w:sz w:val="22"/>
          <w:szCs w:val="22"/>
        </w:rPr>
      </w:pPr>
      <w:r>
        <w:rPr>
          <w:rFonts w:ascii="Arial" w:hAnsi="Arial"/>
          <w:sz w:val="22"/>
          <w:szCs w:val="22"/>
        </w:rPr>
      </w:r>
    </w:p>
    <w:p>
      <w:pPr>
        <w:pStyle w:val="Normal"/>
        <w:jc w:val="both"/>
        <w:rPr/>
      </w:pPr>
      <w:r>
        <w:rPr/>
      </w:r>
    </w:p>
    <w:p>
      <w:pPr>
        <w:pStyle w:val="Normal"/>
        <w:numPr>
          <w:ilvl w:val="0"/>
          <w:numId w:val="1"/>
        </w:numPr>
        <w:ind w:left="0" w:right="0" w:hanging="360"/>
        <w:jc w:val="both"/>
        <w:rPr>
          <w:rFonts w:cs="Arial" w:ascii="Arial" w:hAnsi="Arial"/>
          <w:sz w:val="22"/>
          <w:szCs w:val="22"/>
        </w:rPr>
      </w:pPr>
      <w:r>
        <w:rPr>
          <w:rFonts w:cs="Arial" w:ascii="Arial" w:hAnsi="Arial"/>
          <w:b/>
          <w:bCs/>
          <w:sz w:val="22"/>
          <w:szCs w:val="22"/>
        </w:rPr>
        <w:t>Registrar Producto:</w:t>
      </w:r>
      <w:r>
        <w:rPr>
          <w:rFonts w:cs="Arial" w:ascii="Arial" w:hAnsi="Arial"/>
          <w:sz w:val="22"/>
          <w:szCs w:val="22"/>
        </w:rPr>
        <w:t xml:space="preserve">  Esta opción permite crear uno ó mas productos y asociarlos a una empresa.</w:t>
      </w:r>
    </w:p>
    <w:p>
      <w:pPr>
        <w:pStyle w:val="Normal"/>
        <w:numPr>
          <w:ilvl w:val="0"/>
          <w:numId w:val="1"/>
        </w:numPr>
        <w:ind w:left="0" w:right="0" w:hanging="360"/>
        <w:jc w:val="both"/>
        <w:rPr>
          <w:rFonts w:cs="Arial" w:ascii="Arial" w:hAnsi="Arial"/>
          <w:b w:val="false"/>
          <w:bCs w:val="false"/>
          <w:sz w:val="22"/>
          <w:szCs w:val="22"/>
        </w:rPr>
      </w:pPr>
      <w:r>
        <w:rPr>
          <w:rFonts w:cs="Arial" w:ascii="Arial" w:hAnsi="Arial"/>
          <w:b/>
          <w:bCs/>
          <w:sz w:val="22"/>
          <w:szCs w:val="22"/>
        </w:rPr>
        <w:t xml:space="preserve">Importar Un Producto: </w:t>
      </w:r>
      <w:r>
        <w:rPr>
          <w:rFonts w:cs="Arial" w:ascii="Arial" w:hAnsi="Arial"/>
          <w:b w:val="false"/>
          <w:bCs w:val="false"/>
          <w:sz w:val="22"/>
          <w:szCs w:val="22"/>
        </w:rPr>
        <w:t xml:space="preserve">Esta opción permite crear productos desde un archivo Excel. Para ello el archivo debe serguir un formato que es descrito en los archivos que se encuentra en la carpeta doc de la aplicación. Dependiendo del tipo de GTIN el fromato va variar. </w:t>
      </w:r>
    </w:p>
    <w:p>
      <w:pPr>
        <w:pStyle w:val="Normal"/>
        <w:numPr>
          <w:ilvl w:val="0"/>
          <w:numId w:val="1"/>
        </w:numPr>
        <w:ind w:left="0" w:right="0" w:hanging="360"/>
        <w:jc w:val="both"/>
        <w:rPr>
          <w:rFonts w:cs="Arial" w:ascii="Arial" w:hAnsi="Arial"/>
          <w:b w:val="false"/>
          <w:bCs w:val="false"/>
          <w:sz w:val="22"/>
          <w:szCs w:val="22"/>
        </w:rPr>
      </w:pPr>
      <w:r>
        <w:rPr>
          <w:rFonts w:cs="Arial" w:ascii="Arial" w:hAnsi="Arial"/>
          <w:b/>
          <w:bCs/>
          <w:sz w:val="22"/>
          <w:szCs w:val="22"/>
        </w:rPr>
        <w:t xml:space="preserve">Generar GTIN-14: </w:t>
      </w:r>
      <w:r>
        <w:rPr>
          <w:rFonts w:cs="Arial" w:ascii="Arial" w:hAnsi="Arial"/>
          <w:b w:val="false"/>
          <w:bCs w:val="false"/>
          <w:sz w:val="22"/>
          <w:szCs w:val="22"/>
        </w:rPr>
        <w:t>Esta opción permite generar un GTIN-14 en base a un GTIN 12, GTIN-13, ó un GTIN-8.</w:t>
      </w:r>
    </w:p>
    <w:p>
      <w:pPr>
        <w:pStyle w:val="Normal"/>
        <w:numPr>
          <w:ilvl w:val="0"/>
          <w:numId w:val="1"/>
        </w:numPr>
        <w:ind w:left="0" w:right="0" w:hanging="360"/>
        <w:jc w:val="both"/>
        <w:rPr>
          <w:rFonts w:cs="Arial" w:ascii="Arial" w:hAnsi="Arial"/>
          <w:b w:val="false"/>
          <w:bCs w:val="false"/>
          <w:sz w:val="22"/>
          <w:szCs w:val="22"/>
        </w:rPr>
      </w:pPr>
      <w:r>
        <w:rPr>
          <w:rFonts w:cs="Arial" w:ascii="Arial" w:hAnsi="Arial"/>
          <w:b/>
          <w:bCs/>
          <w:sz w:val="22"/>
          <w:szCs w:val="22"/>
        </w:rPr>
        <w:t xml:space="preserve">Editar Producto: </w:t>
      </w:r>
      <w:r>
        <w:rPr>
          <w:rFonts w:cs="Arial" w:ascii="Arial" w:hAnsi="Arial"/>
          <w:b w:val="false"/>
          <w:bCs w:val="false"/>
          <w:sz w:val="22"/>
          <w:szCs w:val="22"/>
        </w:rPr>
        <w:t>Permite editar los datos del producto.</w:t>
      </w:r>
    </w:p>
    <w:p>
      <w:pPr>
        <w:pStyle w:val="Normal"/>
        <w:numPr>
          <w:ilvl w:val="0"/>
          <w:numId w:val="1"/>
        </w:numPr>
        <w:ind w:left="0" w:right="0" w:hanging="360"/>
        <w:jc w:val="both"/>
        <w:rPr>
          <w:rFonts w:cs="Arial" w:ascii="Arial" w:hAnsi="Arial"/>
          <w:b w:val="false"/>
          <w:bCs w:val="false"/>
          <w:sz w:val="22"/>
          <w:szCs w:val="22"/>
        </w:rPr>
      </w:pPr>
      <w:r>
        <w:rPr>
          <w:rFonts w:cs="Arial" w:ascii="Arial" w:hAnsi="Arial"/>
          <w:b/>
          <w:bCs/>
          <w:sz w:val="22"/>
          <w:szCs w:val="22"/>
        </w:rPr>
        <w:t xml:space="preserve">Exportar Producto:  </w:t>
      </w:r>
      <w:r>
        <w:rPr>
          <w:rFonts w:cs="Arial" w:ascii="Arial" w:hAnsi="Arial"/>
          <w:b w:val="false"/>
          <w:bCs w:val="false"/>
          <w:sz w:val="22"/>
          <w:szCs w:val="22"/>
        </w:rPr>
        <w:t>Permite  exportar los proctos de la empresa a formato PDF ó Excel.</w:t>
      </w:r>
    </w:p>
    <w:p>
      <w:pPr>
        <w:pStyle w:val="Normal"/>
        <w:numPr>
          <w:ilvl w:val="0"/>
          <w:numId w:val="1"/>
        </w:numPr>
        <w:ind w:left="0" w:right="0" w:hanging="360"/>
        <w:jc w:val="both"/>
        <w:rPr>
          <w:rFonts w:cs="Arial" w:ascii="Arial" w:hAnsi="Arial"/>
          <w:b w:val="false"/>
          <w:bCs w:val="false"/>
          <w:sz w:val="22"/>
          <w:szCs w:val="22"/>
        </w:rPr>
      </w:pPr>
      <w:r>
        <w:rPr>
          <w:rFonts w:cs="Arial" w:ascii="Arial" w:hAnsi="Arial"/>
          <w:b/>
          <w:bCs/>
          <w:sz w:val="22"/>
          <w:szCs w:val="22"/>
        </w:rPr>
        <w:t>Eliminar Producto:</w:t>
      </w:r>
      <w:r>
        <w:rPr>
          <w:rFonts w:cs="Arial" w:ascii="Arial" w:hAnsi="Arial"/>
          <w:b w:val="false"/>
          <w:bCs w:val="false"/>
          <w:sz w:val="22"/>
          <w:szCs w:val="22"/>
        </w:rPr>
        <w:t xml:space="preserve"> Opción que permite eliminar los productos seleccionados.</w:t>
      </w:r>
    </w:p>
    <w:p>
      <w:pPr>
        <w:pStyle w:val="Normal"/>
        <w:ind w:left="0" w:right="0" w:hanging="0"/>
        <w:jc w:val="both"/>
        <w:rPr>
          <w:rFonts w:ascii="Arial" w:hAnsi="Arial"/>
          <w:b/>
          <w:bCs/>
          <w:sz w:val="22"/>
          <w:szCs w:val="22"/>
        </w:rPr>
      </w:pPr>
      <w:r>
        <w:rPr>
          <w:rFonts w:ascii="Arial" w:hAnsi="Arial"/>
          <w:b/>
          <w:bCs/>
          <w:sz w:val="22"/>
          <w:szCs w:val="22"/>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de Productos: Registrar Producto</w:t>
      </w:r>
    </w:p>
    <w:p>
      <w:pPr>
        <w:pStyle w:val="ListParagraph"/>
        <w:ind w:left="0" w:right="0" w:hanging="0"/>
        <w:jc w:val="both"/>
        <w:rPr>
          <w:rFonts w:cs="Arial" w:ascii="Arial" w:hAnsi="Arial"/>
          <w:b w:val="false"/>
          <w:bCs/>
          <w:sz w:val="22"/>
          <w:szCs w:val="22"/>
        </w:rPr>
      </w:pPr>
      <w:r>
        <w:rPr>
          <w:rFonts w:cs="Arial" w:ascii="Arial" w:hAnsi="Arial"/>
          <w:b w:val="false"/>
          <w:bCs/>
          <w:sz w:val="22"/>
          <w:szCs w:val="22"/>
        </w:rPr>
        <w:t>Una vez seleccionada la empresa, esta opción permite generar nuevos productos y asociarlos al prefijo de la empresa.</w:t>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ascii="Arial" w:hAnsi="Arial"/>
          <w:b/>
          <w:bCs/>
          <w:sz w:val="22"/>
          <w:szCs w:val="22"/>
        </w:rPr>
      </w:pPr>
      <w:r>
        <w:rPr>
          <w:rFonts w:ascii="Arial" w:hAnsi="Arial"/>
          <w:b/>
          <w:bCs/>
          <w:sz w:val="22"/>
          <w:szCs w:val="22"/>
        </w:rPr>
        <w:t xml:space="preserve"> </w:t>
      </w:r>
      <w:r>
        <w:rPr>
          <w:rFonts w:ascii="Arial" w:hAnsi="Arial"/>
          <w:b/>
          <w:bCs/>
          <w:sz w:val="22"/>
          <w:szCs w:val="22"/>
        </w:rPr>
        <w:t>Opción esta disponbile para todos los perfiles de Estándares y Consultorías, excepto para el perfil de Soporte Técnico dentro de esta Generancia.</w:t>
        <w:drawing>
          <wp:anchor behindDoc="0" distT="0" distB="0" distL="0" distR="0" simplePos="0" locked="0" layoutInCell="1" allowOverlap="1" relativeHeight="30">
            <wp:simplePos x="0" y="0"/>
            <wp:positionH relativeFrom="column">
              <wp:posOffset>0</wp:posOffset>
            </wp:positionH>
            <wp:positionV relativeFrom="paragraph">
              <wp:posOffset>152400</wp:posOffset>
            </wp:positionV>
            <wp:extent cx="5612130" cy="2581275"/>
            <wp:effectExtent l="0" t="0" r="0" b="0"/>
            <wp:wrapSquare wrapText="largest"/>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55"/>
                    <a:stretch>
                      <a:fillRect/>
                    </a:stretch>
                  </pic:blipFill>
                  <pic:spPr bwMode="auto">
                    <a:xfrm>
                      <a:off x="0" y="0"/>
                      <a:ext cx="5612130" cy="2581275"/>
                    </a:xfrm>
                    <a:prstGeom prst="rect">
                      <a:avLst/>
                    </a:prstGeom>
                    <a:noFill/>
                    <a:ln w="9525">
                      <a:noFill/>
                      <a:miter lim="800000"/>
                      <a:headEnd/>
                      <a:tailEnd/>
                    </a:ln>
                  </pic:spPr>
                </pic:pic>
              </a:graphicData>
            </a:graphic>
          </wp:anchor>
        </w:drawing>
      </w:r>
    </w:p>
    <w:p>
      <w:pPr>
        <w:pStyle w:val="ListParagraph"/>
        <w:ind w:left="0" w:right="0" w:hanging="0"/>
        <w:jc w:val="both"/>
        <w:rPr/>
      </w:pPr>
      <w:r>
        <w:rPr/>
      </w:r>
    </w:p>
    <w:p>
      <w:pPr>
        <w:pStyle w:val="ListParagraph"/>
        <w:ind w:left="0" w:right="0" w:hanging="0"/>
        <w:jc w:val="both"/>
        <w:rPr>
          <w:rFonts w:cs="Arial" w:ascii="Arial" w:hAnsi="Arial"/>
          <w:b w:val="false"/>
          <w:bCs/>
          <w:sz w:val="22"/>
          <w:szCs w:val="22"/>
        </w:rPr>
      </w:pPr>
      <w:r>
        <w:rPr>
          <w:rFonts w:cs="Arial" w:ascii="Arial" w:hAnsi="Arial"/>
          <w:b w:val="false"/>
          <w:bCs/>
          <w:sz w:val="22"/>
          <w:szCs w:val="22"/>
        </w:rPr>
        <w:t>Una vez que seleccionamos la opción de Registrar Producto, aparece el formualario para la creación del producto.</w:t>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ascii="Arial" w:hAnsi="Arial"/>
          <w:b/>
          <w:bCs/>
          <w:sz w:val="22"/>
          <w:szCs w:val="22"/>
        </w:rPr>
      </w:pPr>
      <w:r>
        <w:rPr>
          <w:rFonts w:ascii="Arial" w:hAnsi="Arial"/>
          <w:b/>
          <w:bCs/>
          <w:sz w:val="22"/>
          <w:szCs w:val="22"/>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5076825" cy="1533525"/>
            <wp:effectExtent l="0" t="0" r="0" b="0"/>
            <wp:wrapSquare wrapText="largest"/>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56"/>
                    <a:stretch>
                      <a:fillRect/>
                    </a:stretch>
                  </pic:blipFill>
                  <pic:spPr bwMode="auto">
                    <a:xfrm>
                      <a:off x="0" y="0"/>
                      <a:ext cx="5076825" cy="1533525"/>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cs="Arial" w:ascii="Arial" w:hAnsi="Arial"/>
          <w:b w:val="false"/>
          <w:bCs/>
          <w:sz w:val="22"/>
          <w:szCs w:val="22"/>
        </w:rPr>
      </w:pPr>
      <w:r>
        <w:rPr>
          <w:rFonts w:cs="Arial" w:ascii="Arial" w:hAnsi="Arial"/>
          <w:b w:val="false"/>
          <w:bCs/>
          <w:sz w:val="22"/>
          <w:szCs w:val="22"/>
        </w:rPr>
        <w:t>Se debe seleccionar el Tipo GTIN, el cual puede ser un GTIN-8 ó GTIN-13 (código de producto de 8 ó 13 digitos según el estandar)</w:t>
      </w:r>
    </w:p>
    <w:p>
      <w:pPr>
        <w:pStyle w:val="ListParagraph"/>
        <w:ind w:left="0" w:right="0" w:hanging="0"/>
        <w:jc w:val="both"/>
        <w:rPr>
          <w:rFonts w:ascii="Arial" w:hAnsi="Arial"/>
          <w:b w:val="false"/>
          <w:bCs w:val="false"/>
          <w:sz w:val="22"/>
          <w:szCs w:val="22"/>
        </w:rPr>
      </w:pPr>
      <w:r>
        <w:rPr>
          <w:rFonts w:ascii="Arial" w:hAnsi="Arial"/>
          <w:b w:val="false"/>
          <w:bCs w:val="false"/>
          <w:sz w:val="22"/>
          <w:szCs w:val="22"/>
        </w:rPr>
        <w:t>La creación del producto puede se automática en cuyo caso el código interno de producto es calculado automaticámente por el Sistema de gestión; si la selección del tipo de creación es manual aparece el campo de código de producto, el usuario debe ingresarlo y el sistema verifcará si la secuencia es válida en cuyo caso dejará crear el producto con los datos introducidos por el usuario, no se generará el producto en caso contrario.</w:t>
      </w:r>
    </w:p>
    <w:p>
      <w:pPr>
        <w:pStyle w:val="ListParagraph"/>
        <w:ind w:left="0" w:right="0" w:hanging="0"/>
        <w:jc w:val="both"/>
        <w:rPr>
          <w:rFonts w:ascii="Arial" w:hAnsi="Arial"/>
          <w:b w:val="false"/>
          <w:bCs w:val="false"/>
          <w:sz w:val="22"/>
          <w:szCs w:val="22"/>
        </w:rPr>
      </w:pPr>
      <w:r>
        <w:rPr>
          <w:rFonts w:ascii="Arial" w:hAnsi="Arial"/>
          <w:b w:val="false"/>
          <w:bCs w:val="false"/>
          <w:sz w:val="22"/>
          <w:szCs w:val="22"/>
        </w:rPr>
      </w:r>
    </w:p>
    <w:p>
      <w:pPr>
        <w:pStyle w:val="ListParagraph"/>
        <w:ind w:left="0" w:right="0" w:hanging="0"/>
        <w:jc w:val="both"/>
        <w:rPr>
          <w:rFonts w:ascii="Arial" w:hAnsi="Arial"/>
          <w:b w:val="false"/>
          <w:bCs w:val="false"/>
          <w:sz w:val="22"/>
          <w:szCs w:val="22"/>
        </w:rPr>
      </w:pPr>
      <w:r>
        <w:rPr>
          <w:rFonts w:ascii="Arial" w:hAnsi="Arial"/>
          <w:b w:val="false"/>
          <w:bCs w:val="false"/>
          <w:sz w:val="22"/>
          <w:szCs w:val="22"/>
        </w:rPr>
        <w:t>Una vez creado el producto, aparece en la lista de los prodductos de esa empresa.</w:t>
      </w:r>
    </w:p>
    <w:p>
      <w:pPr>
        <w:pStyle w:val="ListParagraph"/>
        <w:ind w:left="0" w:right="0" w:hanging="0"/>
        <w:jc w:val="both"/>
        <w:rPr>
          <w:rFonts w:ascii="Arial" w:hAnsi="Arial"/>
          <w:b w:val="false"/>
          <w:bCs w:val="false"/>
          <w:sz w:val="22"/>
          <w:szCs w:val="22"/>
        </w:rPr>
      </w:pPr>
      <w:r>
        <w:rPr>
          <w:rFonts w:ascii="Arial" w:hAnsi="Arial"/>
          <w:b w:val="false"/>
          <w:bCs w:val="false"/>
          <w:sz w:val="22"/>
          <w:szCs w:val="22"/>
        </w:rPr>
        <w:t>El listado General de productos permite hacer busquedas pro los campos Tipo GTIN, GTIN, descripción, Marca, Estatus, Código de Producto, Fecga Creación y Fecha de Modificación.</w:t>
      </w:r>
    </w:p>
    <w:p>
      <w:pPr>
        <w:pStyle w:val="ListParagraph"/>
        <w:ind w:left="0" w:right="0" w:hanging="0"/>
        <w:jc w:val="both"/>
        <w:rPr>
          <w:rFonts w:ascii="Arial" w:hAnsi="Arial"/>
          <w:b w:val="false"/>
          <w:bCs w:val="false"/>
          <w:sz w:val="22"/>
          <w:szCs w:val="22"/>
        </w:rPr>
      </w:pPr>
      <w:r>
        <w:rPr>
          <w:rFonts w:ascii="Arial" w:hAnsi="Arial"/>
          <w:b w:val="false"/>
          <w:bCs w:val="false"/>
          <w:sz w:val="22"/>
          <w:szCs w:val="22"/>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32">
            <wp:simplePos x="0" y="0"/>
            <wp:positionH relativeFrom="column">
              <wp:posOffset>38100</wp:posOffset>
            </wp:positionH>
            <wp:positionV relativeFrom="paragraph">
              <wp:posOffset>45720</wp:posOffset>
            </wp:positionV>
            <wp:extent cx="5612130" cy="1859280"/>
            <wp:effectExtent l="0" t="0" r="0" b="0"/>
            <wp:wrapSquare wrapText="largest"/>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57"/>
                    <a:stretch>
                      <a:fillRect/>
                    </a:stretch>
                  </pic:blipFill>
                  <pic:spPr bwMode="auto">
                    <a:xfrm>
                      <a:off x="0" y="0"/>
                      <a:ext cx="5612130" cy="1859280"/>
                    </a:xfrm>
                    <a:prstGeom prst="rect">
                      <a:avLst/>
                    </a:prstGeom>
                    <a:noFill/>
                    <a:ln w="9525">
                      <a:noFill/>
                      <a:miter lim="800000"/>
                      <a:headEnd/>
                      <a:tailEnd/>
                    </a:ln>
                  </pic:spPr>
                </pic:pic>
              </a:graphicData>
            </a:graphic>
          </wp:anchor>
        </w:drawing>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de Productos: Importar Producto</w:t>
      </w:r>
    </w:p>
    <w:p>
      <w:pPr>
        <w:pStyle w:val="ListParagraph"/>
        <w:ind w:left="0" w:right="0" w:hanging="0"/>
        <w:jc w:val="both"/>
        <w:rPr>
          <w:rFonts w:ascii="Arial" w:hAnsi="Arial"/>
          <w:sz w:val="22"/>
          <w:szCs w:val="22"/>
        </w:rPr>
      </w:pPr>
      <w:r>
        <w:rPr>
          <w:rFonts w:ascii="Arial" w:hAnsi="Arial"/>
          <w:sz w:val="22"/>
          <w:szCs w:val="22"/>
        </w:rPr>
        <w:t>Esat opción permite importar productos desde un archivo Excel.</w:t>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33">
            <wp:simplePos x="0" y="0"/>
            <wp:positionH relativeFrom="column">
              <wp:align>center</wp:align>
            </wp:positionH>
            <wp:positionV relativeFrom="paragraph">
              <wp:align>top</wp:align>
            </wp:positionV>
            <wp:extent cx="5612130" cy="2075815"/>
            <wp:effectExtent l="0" t="0" r="0" b="0"/>
            <wp:wrapSquare wrapText="largest"/>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58"/>
                    <a:stretch>
                      <a:fillRect/>
                    </a:stretch>
                  </pic:blipFill>
                  <pic:spPr bwMode="auto">
                    <a:xfrm>
                      <a:off x="0" y="0"/>
                      <a:ext cx="5612130" cy="2075815"/>
                    </a:xfrm>
                    <a:prstGeom prst="rect">
                      <a:avLst/>
                    </a:prstGeom>
                    <a:noFill/>
                    <a:ln w="9525">
                      <a:noFill/>
                      <a:miter lim="800000"/>
                      <a:headEnd/>
                      <a:tailEnd/>
                    </a:ln>
                  </pic:spPr>
                </pic:pic>
              </a:graphicData>
            </a:graphic>
          </wp:anchor>
        </w:drawing>
      </w:r>
    </w:p>
    <w:p>
      <w:pPr>
        <w:pStyle w:val="ListParagraph"/>
        <w:ind w:left="0" w:right="0" w:hanging="0"/>
        <w:jc w:val="both"/>
        <w:rPr>
          <w:rFonts w:ascii="arial" w:hAnsi="arial"/>
          <w:sz w:val="22"/>
          <w:szCs w:val="22"/>
        </w:rPr>
      </w:pPr>
      <w:r>
        <w:rPr>
          <w:rFonts w:ascii="arial" w:hAnsi="arial"/>
          <w:sz w:val="22"/>
          <w:szCs w:val="22"/>
        </w:rPr>
        <w:t>Una vez seleccionado, aparece una ventana emergente donde se debe indicar la ruta del archivo que se va importar, el tipo de GTIN, que puede set GTIN-13, ó GTIN 14 base a un GTIN 8, GTIN 12 ó GTIN13 dependiendo de la selección el formato del archivo Excel va variar.</w:t>
      </w:r>
    </w:p>
    <w:p>
      <w:pPr>
        <w:pStyle w:val="ListParagraph"/>
        <w:ind w:left="0" w:right="0" w:hanging="0"/>
        <w:jc w:val="both"/>
        <w:rPr>
          <w:rFonts w:ascii="arial" w:hAnsi="arial"/>
          <w:b/>
          <w:bCs/>
          <w:sz w:val="22"/>
          <w:szCs w:val="22"/>
        </w:rPr>
      </w:pPr>
      <w:r>
        <w:rPr>
          <w:rFonts w:ascii="arial" w:hAnsi="arial"/>
          <w:b/>
          <w:bCs/>
          <w:sz w:val="22"/>
          <w:szCs w:val="22"/>
        </w:rPr>
        <w:t>Para todos los formatos de archivio Excel, se debe respeta la primera fila, que no lleva dato sino el nombre de la columna, el algoritmo de importación omite la 1ra fila. Los Datos de empiezan a importar a partir de la 2da fila.</w:t>
      </w:r>
    </w:p>
    <w:p>
      <w:pPr>
        <w:pStyle w:val="ListParagraph"/>
        <w:ind w:left="0" w:right="0" w:hanging="0"/>
        <w:jc w:val="both"/>
        <w:rPr>
          <w:rFonts w:ascii="arial" w:hAnsi="arial"/>
          <w:b/>
          <w:bCs/>
          <w:sz w:val="22"/>
          <w:szCs w:val="22"/>
        </w:rPr>
      </w:pPr>
      <w:r>
        <w:rPr>
          <w:rFonts w:ascii="arial" w:hAnsi="arial"/>
          <w:b/>
          <w:bCs/>
          <w:sz w:val="22"/>
          <w:szCs w:val="22"/>
        </w:rPr>
      </w:r>
    </w:p>
    <w:p>
      <w:pPr>
        <w:pStyle w:val="ListParagraph"/>
        <w:ind w:left="0" w:right="0" w:hanging="0"/>
        <w:jc w:val="both"/>
        <w:rPr>
          <w:rFonts w:ascii="Arial" w:hAnsi="Arial"/>
          <w:sz w:val="22"/>
          <w:szCs w:val="22"/>
        </w:rPr>
      </w:pPr>
      <w:r>
        <w:rPr>
          <w:rFonts w:ascii="Arial" w:hAnsi="Arial"/>
          <w:sz w:val="22"/>
          <w:szCs w:val="22"/>
        </w:rPr>
        <w:t>En el caso de la importación GTIN 13 el formato es él codido de producto, indica el identificador interno de ese producto puede ser un numero de 1 a 5 cifras, por ejemplo es válido el valor 1, como el 01, como 001, 0001 ó 00001. Internamente siempre se va completar a 5 digitos. Las otras columnas son para indicar marca y descripción del producto.</w:t>
      </w:r>
    </w:p>
    <w:p>
      <w:pPr>
        <w:pStyle w:val="ListParagraph"/>
        <w:ind w:left="0" w:right="0" w:hanging="0"/>
        <w:jc w:val="both"/>
        <w:rPr>
          <w:rFonts w:ascii="Arial" w:hAnsi="Arial"/>
          <w:sz w:val="22"/>
          <w:szCs w:val="22"/>
        </w:rPr>
      </w:pPr>
      <w:r>
        <w:rPr>
          <w:rFonts w:ascii="Arial" w:hAnsi="Arial"/>
          <w:sz w:val="22"/>
          <w:szCs w:val="22"/>
        </w:rPr>
      </w:r>
    </w:p>
    <w:p>
      <w:pPr>
        <w:pStyle w:val="ListParagraph"/>
        <w:ind w:left="0" w:right="0" w:hanging="0"/>
        <w:jc w:val="both"/>
        <w:rPr>
          <w:rFonts w:ascii="Arial" w:hAnsi="Arial"/>
          <w:sz w:val="22"/>
          <w:szCs w:val="22"/>
        </w:rPr>
      </w:pPr>
      <w:r>
        <w:rPr>
          <w:rFonts w:ascii="Arial" w:hAnsi="Arial"/>
          <w:sz w:val="22"/>
          <w:szCs w:val="22"/>
        </w:rPr>
        <w:t>En el caso de los GTIN14 base 13 y base 8 el formato sería: la primera columna para indicar el código interno de producto, igual que en caso de GTIN13, la 2da columna indica  el número de la caja, sus valores va del rango del 1 al 9, seguido de las columnas marca y descripción.</w:t>
      </w:r>
    </w:p>
    <w:p>
      <w:pPr>
        <w:pStyle w:val="ListParagraph"/>
        <w:ind w:left="0" w:right="0" w:hanging="0"/>
        <w:jc w:val="both"/>
        <w:rPr/>
      </w:pPr>
      <w:r>
        <w:rPr/>
      </w:r>
    </w:p>
    <w:p>
      <w:pPr>
        <w:pStyle w:val="ListParagraph"/>
        <w:ind w:left="0" w:right="0" w:hanging="0"/>
        <w:jc w:val="both"/>
        <w:rPr>
          <w:rFonts w:ascii="Arial" w:hAnsi="Arial"/>
          <w:sz w:val="22"/>
          <w:szCs w:val="22"/>
        </w:rPr>
      </w:pPr>
      <w:r>
        <w:rPr>
          <w:rFonts w:ascii="Arial" w:hAnsi="Arial"/>
          <w:sz w:val="22"/>
          <w:szCs w:val="22"/>
        </w:rPr>
        <w:t>El Formato GTIN14 base GTIN 12 varía con respecto a los otros fromato GTIN14, la priemra columna indica el GTIN 12 el cual se va generar el GTIN 14, seguido de la numeración de la caja, seguido de las columnas marca y descripción.</w:t>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34">
            <wp:simplePos x="0" y="0"/>
            <wp:positionH relativeFrom="column">
              <wp:posOffset>577215</wp:posOffset>
            </wp:positionH>
            <wp:positionV relativeFrom="paragraph">
              <wp:posOffset>3810</wp:posOffset>
            </wp:positionV>
            <wp:extent cx="4352925" cy="1266190"/>
            <wp:effectExtent l="0" t="0" r="0" b="0"/>
            <wp:wrapSquare wrapText="largest"/>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59"/>
                    <a:stretch>
                      <a:fillRect/>
                    </a:stretch>
                  </pic:blipFill>
                  <pic:spPr bwMode="auto">
                    <a:xfrm>
                      <a:off x="0" y="0"/>
                      <a:ext cx="4352925" cy="1266190"/>
                    </a:xfrm>
                    <a:prstGeom prst="rect">
                      <a:avLst/>
                    </a:prstGeom>
                    <a:noFill/>
                    <a:ln w="9525">
                      <a:noFill/>
                      <a:miter lim="800000"/>
                      <a:headEnd/>
                      <a:tailEnd/>
                    </a:ln>
                  </pic:spPr>
                </pic:pic>
              </a:graphicData>
            </a:graphic>
          </wp:anchor>
        </w:drawing>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de Productos: Generar GTIN14</w:t>
      </w:r>
    </w:p>
    <w:p>
      <w:pPr>
        <w:pStyle w:val="ListParagraph"/>
        <w:ind w:left="0" w:right="0" w:hanging="0"/>
        <w:jc w:val="both"/>
        <w:rPr>
          <w:rFonts w:cs="Arial" w:ascii="Arial" w:hAnsi="Arial"/>
          <w:b w:val="false"/>
          <w:bCs/>
          <w:sz w:val="22"/>
          <w:szCs w:val="22"/>
        </w:rPr>
      </w:pPr>
      <w:r>
        <w:rPr>
          <w:rFonts w:cs="Arial" w:ascii="Arial" w:hAnsi="Arial"/>
          <w:b w:val="false"/>
          <w:bCs/>
          <w:sz w:val="22"/>
          <w:szCs w:val="22"/>
        </w:rPr>
        <w:t>Dentro del listado de productos de  una empresa aparace la opción GTIN-14, que , como su nombre lo indica permite generar GTIN-14 para los productos GTIN8, GTIN,14 y GTIN12.</w:t>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35">
            <wp:simplePos x="0" y="0"/>
            <wp:positionH relativeFrom="column">
              <wp:align>center</wp:align>
            </wp:positionH>
            <wp:positionV relativeFrom="paragraph">
              <wp:align>top</wp:align>
            </wp:positionV>
            <wp:extent cx="5612130" cy="825500"/>
            <wp:effectExtent l="0" t="0" r="0" b="0"/>
            <wp:wrapSquare wrapText="largest"/>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60"/>
                    <a:stretch>
                      <a:fillRect/>
                    </a:stretch>
                  </pic:blipFill>
                  <pic:spPr bwMode="auto">
                    <a:xfrm>
                      <a:off x="0" y="0"/>
                      <a:ext cx="5612130" cy="825500"/>
                    </a:xfrm>
                    <a:prstGeom prst="rect">
                      <a:avLst/>
                    </a:prstGeom>
                    <a:noFill/>
                    <a:ln w="9525">
                      <a:noFill/>
                      <a:miter lim="800000"/>
                      <a:headEnd/>
                      <a:tailEnd/>
                    </a:ln>
                  </pic:spPr>
                </pic:pic>
              </a:graphicData>
            </a:graphic>
          </wp:anchor>
        </w:drawing>
      </w:r>
    </w:p>
    <w:p>
      <w:pPr>
        <w:pStyle w:val="ListParagraph"/>
        <w:ind w:left="0" w:right="0" w:hanging="0"/>
        <w:jc w:val="both"/>
        <w:rPr/>
      </w:pPr>
      <w:r>
        <w:rPr/>
      </w:r>
    </w:p>
    <w:p>
      <w:pPr>
        <w:pStyle w:val="ListParagraph"/>
        <w:ind w:left="0" w:right="0" w:hanging="0"/>
        <w:jc w:val="both"/>
        <w:rPr>
          <w:rFonts w:cs="Arial" w:ascii="Arial" w:hAnsi="Arial"/>
          <w:b w:val="false"/>
          <w:bCs/>
          <w:sz w:val="22"/>
          <w:szCs w:val="22"/>
        </w:rPr>
      </w:pPr>
      <w:r>
        <w:rPr>
          <w:rFonts w:cs="Arial" w:ascii="Arial" w:hAnsi="Arial"/>
          <w:b w:val="false"/>
          <w:bCs/>
          <w:sz w:val="22"/>
          <w:szCs w:val="22"/>
        </w:rPr>
        <w:t>Luego de seleccionada la opción aparece un formulario que, básicamente  muestra el tipo de GTIN que se va generar, la marca y descripción del  producto. La Marca y Descripción son datos que se pueden editar, sin embargo no se recomienda proceder, ya que puede generar inconsistencia con los datos de productos.</w:t>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36">
            <wp:simplePos x="0" y="0"/>
            <wp:positionH relativeFrom="column">
              <wp:align>center</wp:align>
            </wp:positionH>
            <wp:positionV relativeFrom="paragraph">
              <wp:align>top</wp:align>
            </wp:positionV>
            <wp:extent cx="5114925" cy="1600200"/>
            <wp:effectExtent l="0" t="0" r="0" b="0"/>
            <wp:wrapSquare wrapText="largest"/>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61"/>
                    <a:stretch>
                      <a:fillRect/>
                    </a:stretch>
                  </pic:blipFill>
                  <pic:spPr bwMode="auto">
                    <a:xfrm>
                      <a:off x="0" y="0"/>
                      <a:ext cx="5114925" cy="1600200"/>
                    </a:xfrm>
                    <a:prstGeom prst="rect">
                      <a:avLst/>
                    </a:prstGeom>
                    <a:noFill/>
                    <a:ln w="9525">
                      <a:noFill/>
                      <a:miter lim="800000"/>
                      <a:headEnd/>
                      <a:tailEnd/>
                    </a:ln>
                  </pic:spPr>
                </pic:pic>
              </a:graphicData>
            </a:graphic>
          </wp:anchor>
        </w:drawing>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de Productos: Editar Producto</w:t>
      </w:r>
    </w:p>
    <w:p>
      <w:pPr>
        <w:pStyle w:val="ListParagraph"/>
        <w:ind w:left="0" w:right="0" w:hanging="0"/>
        <w:jc w:val="both"/>
        <w:rPr>
          <w:rFonts w:cs="Arial" w:ascii="Arial" w:hAnsi="Arial"/>
          <w:b w:val="false"/>
          <w:bCs/>
          <w:sz w:val="22"/>
          <w:szCs w:val="22"/>
        </w:rPr>
      </w:pPr>
      <w:r>
        <w:rPr>
          <w:rFonts w:cs="Arial" w:ascii="Arial" w:hAnsi="Arial"/>
          <w:b w:val="false"/>
          <w:bCs/>
          <w:sz w:val="22"/>
          <w:szCs w:val="22"/>
        </w:rPr>
        <w:t xml:space="preserve">Todos los productos permiten la opción de editar. Unicamente se puede editar la descripción y la marca del producto. </w:t>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37">
            <wp:simplePos x="0" y="0"/>
            <wp:positionH relativeFrom="column">
              <wp:align>center</wp:align>
            </wp:positionH>
            <wp:positionV relativeFrom="paragraph">
              <wp:align>top</wp:align>
            </wp:positionV>
            <wp:extent cx="5612130" cy="875030"/>
            <wp:effectExtent l="0" t="0" r="0" b="0"/>
            <wp:wrapSquare wrapText="largest"/>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62"/>
                    <a:stretch>
                      <a:fillRect/>
                    </a:stretch>
                  </pic:blipFill>
                  <pic:spPr bwMode="auto">
                    <a:xfrm>
                      <a:off x="0" y="0"/>
                      <a:ext cx="5612130" cy="875030"/>
                    </a:xfrm>
                    <a:prstGeom prst="rect">
                      <a:avLst/>
                    </a:prstGeom>
                    <a:noFill/>
                    <a:ln w="9525">
                      <a:noFill/>
                      <a:miter lim="800000"/>
                      <a:headEnd/>
                      <a:tailEnd/>
                    </a:ln>
                  </pic:spPr>
                </pic:pic>
              </a:graphicData>
            </a:graphic>
          </wp:anchor>
        </w:drawing>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5314950" cy="1876425"/>
            <wp:effectExtent l="0" t="0" r="0" b="0"/>
            <wp:wrapSquare wrapText="largest"/>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63"/>
                    <a:stretch>
                      <a:fillRect/>
                    </a:stretch>
                  </pic:blipFill>
                  <pic:spPr bwMode="auto">
                    <a:xfrm>
                      <a:off x="0" y="0"/>
                      <a:ext cx="5314950" cy="1876425"/>
                    </a:xfrm>
                    <a:prstGeom prst="rect">
                      <a:avLst/>
                    </a:prstGeom>
                    <a:noFill/>
                    <a:ln w="9525">
                      <a:noFill/>
                      <a:miter lim="800000"/>
                      <a:headEnd/>
                      <a:tailEnd/>
                    </a:ln>
                  </pic:spPr>
                </pic:pic>
              </a:graphicData>
            </a:graphic>
          </wp:anchor>
        </w:drawing>
      </w:r>
    </w:p>
    <w:p>
      <w:pPr>
        <w:pStyle w:val="ListParagraph"/>
        <w:ind w:left="0" w:right="0" w:hanging="0"/>
        <w:jc w:val="both"/>
        <w:rPr/>
      </w:pPr>
      <w:r>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de Productos: Exportar Producto</w:t>
      </w:r>
    </w:p>
    <w:p>
      <w:pPr>
        <w:pStyle w:val="ListParagraph"/>
        <w:ind w:left="0" w:right="0" w:hanging="0"/>
        <w:jc w:val="both"/>
        <w:rPr>
          <w:rFonts w:cs="Arial" w:ascii="Arial" w:hAnsi="Arial"/>
          <w:b w:val="false"/>
          <w:bCs/>
          <w:sz w:val="22"/>
          <w:szCs w:val="22"/>
        </w:rPr>
      </w:pPr>
      <w:r>
        <w:rPr>
          <w:rFonts w:cs="Arial" w:ascii="Arial" w:hAnsi="Arial"/>
          <w:b w:val="false"/>
          <w:bCs/>
          <w:sz w:val="22"/>
          <w:szCs w:val="22"/>
        </w:rPr>
        <w:t>Permite Exportar el listado de los productos ó resultados de una búsqueda por filtros  de una empresa a formato PDF ó formato Excel.</w:t>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39">
            <wp:simplePos x="0" y="0"/>
            <wp:positionH relativeFrom="column">
              <wp:align>center</wp:align>
            </wp:positionH>
            <wp:positionV relativeFrom="paragraph">
              <wp:align>top</wp:align>
            </wp:positionV>
            <wp:extent cx="5612130" cy="2631440"/>
            <wp:effectExtent l="0" t="0" r="0" b="0"/>
            <wp:wrapSquare wrapText="largest"/>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64"/>
                    <a:stretch>
                      <a:fillRect/>
                    </a:stretch>
                  </pic:blipFill>
                  <pic:spPr bwMode="auto">
                    <a:xfrm>
                      <a:off x="0" y="0"/>
                      <a:ext cx="5612130" cy="2631440"/>
                    </a:xfrm>
                    <a:prstGeom prst="rect">
                      <a:avLst/>
                    </a:prstGeom>
                    <a:noFill/>
                    <a:ln w="9525">
                      <a:noFill/>
                      <a:miter lim="800000"/>
                      <a:headEnd/>
                      <a:tailEnd/>
                    </a:ln>
                  </pic:spPr>
                </pic:pic>
              </a:graphicData>
            </a:graphic>
          </wp:anchor>
        </w:drawing>
      </w:r>
    </w:p>
    <w:p>
      <w:pPr>
        <w:pStyle w:val="IntenseQuote"/>
        <w:pBdr>
          <w:top w:val="nil"/>
          <w:left w:val="nil"/>
          <w:bottom w:val="single" w:sz="4" w:space="4" w:color="002060"/>
          <w:right w:val="nil"/>
        </w:pBdr>
        <w:ind w:left="0" w:right="-1" w:hanging="0"/>
        <w:jc w:val="both"/>
        <w:rPr>
          <w:rFonts w:ascii="Arial" w:hAnsi="Arial"/>
          <w:i w:val="false"/>
          <w:color w:val="00000A"/>
          <w:sz w:val="28"/>
          <w:szCs w:val="28"/>
        </w:rPr>
      </w:pPr>
      <w:r>
        <w:rPr>
          <w:rFonts w:ascii="Arial" w:hAnsi="Arial"/>
          <w:i w:val="false"/>
          <w:color w:val="00000A"/>
          <w:sz w:val="28"/>
          <w:szCs w:val="28"/>
        </w:rPr>
        <w:t>Módulo  de Productos: Eliminar Producto</w:t>
      </w:r>
    </w:p>
    <w:p>
      <w:pPr>
        <w:pStyle w:val="ListParagraph"/>
        <w:ind w:left="0" w:right="0" w:hanging="0"/>
        <w:jc w:val="both"/>
        <w:rPr>
          <w:rFonts w:cs="Arial" w:ascii="Arial" w:hAnsi="Arial"/>
          <w:b w:val="false"/>
          <w:bCs/>
          <w:sz w:val="22"/>
          <w:szCs w:val="22"/>
        </w:rPr>
      </w:pPr>
      <w:r>
        <w:rPr>
          <w:rFonts w:cs="Arial" w:ascii="Arial" w:hAnsi="Arial"/>
          <w:b w:val="false"/>
          <w:bCs/>
          <w:sz w:val="22"/>
          <w:szCs w:val="22"/>
        </w:rPr>
        <w:t>Elimana los prouctos seleccionados. En El caso de un GTIN 8, GTIN13 si se eliminan, entonces eliminan tambien su GTIN14 asociados, no aplica si se elimina el GTIN14, el GTIN base quedá en el sistema a menos que se marque para eliminar.</w:t>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40">
            <wp:simplePos x="0" y="0"/>
            <wp:positionH relativeFrom="column">
              <wp:align>center</wp:align>
            </wp:positionH>
            <wp:positionV relativeFrom="paragraph">
              <wp:align>top</wp:align>
            </wp:positionV>
            <wp:extent cx="5612130" cy="1711325"/>
            <wp:effectExtent l="0" t="0" r="0" b="0"/>
            <wp:wrapSquare wrapText="largest"/>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65"/>
                    <a:stretch>
                      <a:fillRect/>
                    </a:stretch>
                  </pic:blipFill>
                  <pic:spPr bwMode="auto">
                    <a:xfrm>
                      <a:off x="0" y="0"/>
                      <a:ext cx="5612130" cy="1711325"/>
                    </a:xfrm>
                    <a:prstGeom prst="rect">
                      <a:avLst/>
                    </a:prstGeom>
                    <a:noFill/>
                    <a:ln w="9525">
                      <a:noFill/>
                      <a:miter lim="800000"/>
                      <a:headEnd/>
                      <a:tailEnd/>
                    </a:ln>
                  </pic:spPr>
                </pic:pic>
              </a:graphicData>
            </a:graphic>
          </wp:anchor>
        </w:drawing>
      </w:r>
    </w:p>
    <w:p>
      <w:pPr>
        <w:pStyle w:val="ListParagraph"/>
        <w:ind w:left="0" w:right="0" w:hanging="0"/>
        <w:jc w:val="both"/>
        <w:rPr/>
      </w:pPr>
      <w:r>
        <w:rP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 xml:space="preserve">Módulo GLN:  </w:t>
      </w:r>
      <w:r>
        <w:rPr>
          <w:rFonts w:ascii="Arial" w:hAnsi="Arial"/>
          <w:i w:val="false"/>
          <w:color w:val="00000A"/>
          <w:sz w:val="28"/>
          <w:szCs w:val="28"/>
        </w:rPr>
        <w:t>Registrar</w:t>
      </w:r>
      <w:r>
        <w:rPr>
          <w:rFonts w:ascii="Arial" w:hAnsi="Arial"/>
          <w:i w:val="false"/>
          <w:color w:val="00000A"/>
          <w:sz w:val="28"/>
          <w:szCs w:val="28"/>
        </w:rPr>
        <w:t xml:space="preserve"> GLN</w:t>
      </w:r>
    </w:p>
    <w:p>
      <w:pPr>
        <w:pStyle w:val="ListParagraph"/>
        <w:ind w:left="0" w:right="0" w:hanging="0"/>
        <w:jc w:val="both"/>
        <w:rPr>
          <w:rFonts w:cs="Arial" w:ascii="Arial" w:hAnsi="Arial"/>
          <w:b w:val="false"/>
          <w:bCs/>
          <w:sz w:val="22"/>
          <w:szCs w:val="22"/>
        </w:rPr>
      </w:pPr>
      <w:r>
        <w:rPr>
          <w:rFonts w:cs="Arial" w:ascii="Arial" w:hAnsi="Arial"/>
          <w:b w:val="false"/>
          <w:bCs/>
          <w:sz w:val="22"/>
          <w:szCs w:val="22"/>
        </w:rPr>
        <w:t>En el listado general de Empresa, la opcion GLN permite visualizar lso GLN asociados a una empresa en particular.</w:t>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162550" cy="1990725"/>
            <wp:effectExtent l="0" t="0" r="0" b="0"/>
            <wp:wrapSquare wrapText="largest"/>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66"/>
                    <a:stretch>
                      <a:fillRect/>
                    </a:stretch>
                  </pic:blipFill>
                  <pic:spPr bwMode="auto">
                    <a:xfrm>
                      <a:off x="0" y="0"/>
                      <a:ext cx="5162550" cy="1990725"/>
                    </a:xfrm>
                    <a:prstGeom prst="rect">
                      <a:avLst/>
                    </a:prstGeom>
                    <a:noFill/>
                    <a:ln w="9525">
                      <a:noFill/>
                      <a:miter lim="800000"/>
                      <a:headEnd/>
                      <a:tailEnd/>
                    </a:ln>
                  </pic:spPr>
                </pic:pic>
              </a:graphicData>
            </a:graphic>
          </wp:anchor>
        </w:drawing>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rFonts w:cs="Arial" w:ascii="Arial" w:hAnsi="Arial"/>
          <w:b w:val="false"/>
          <w:bCs w:val="false"/>
          <w:sz w:val="22"/>
          <w:szCs w:val="22"/>
        </w:rPr>
      </w:pPr>
      <w:r>
        <w:rPr>
          <w:rFonts w:cs="Arial" w:ascii="Arial" w:hAnsi="Arial"/>
          <w:b w:val="false"/>
          <w:bCs/>
          <w:sz w:val="22"/>
          <w:szCs w:val="22"/>
        </w:rPr>
        <w:t xml:space="preserve">Una vez en la opción de GLN aparecen los GLN asociados a esa empresa. </w:t>
      </w:r>
      <w:r>
        <w:rPr>
          <w:rFonts w:cs="Arial" w:ascii="Arial" w:hAnsi="Arial"/>
          <w:b/>
          <w:bCs/>
          <w:sz w:val="22"/>
          <w:szCs w:val="22"/>
        </w:rPr>
        <w:t xml:space="preserve">Toda empresa debe poseer al menos el GLN legal, si es de tipo usuario. </w:t>
        <w:br/>
      </w:r>
      <w:r>
        <w:rPr>
          <w:rFonts w:cs="Arial" w:ascii="Arial" w:hAnsi="Arial"/>
          <w:b w:val="false"/>
          <w:bCs w:val="false"/>
          <w:sz w:val="22"/>
          <w:szCs w:val="22"/>
        </w:rPr>
        <w:t>Este listado permite filtrar GLN por los campos GLN, tipo de GLN, código de localización, descripción, fecha asignación del GLN, esatdo, municipio y ciudad.</w:t>
      </w:r>
    </w:p>
    <w:p>
      <w:pPr>
        <w:pStyle w:val="ListParagraph"/>
        <w:ind w:left="0" w:right="0" w:hanging="0"/>
        <w:jc w:val="both"/>
        <w:rPr/>
      </w:pPr>
      <w:r>
        <w:rPr/>
      </w:r>
    </w:p>
    <w:p>
      <w:pPr>
        <w:pStyle w:val="ListParagraph"/>
        <w:ind w:left="0" w:right="0" w:hanging="0"/>
        <w:jc w:val="both"/>
        <w:rPr>
          <w:rFonts w:cs="Arial" w:ascii="Arial" w:hAnsi="Arial"/>
          <w:b w:val="false"/>
          <w:bCs w:val="false"/>
          <w:sz w:val="22"/>
          <w:szCs w:val="22"/>
        </w:rPr>
      </w:pPr>
      <w:r>
        <w:rPr>
          <w:rFonts w:cs="Arial" w:ascii="Arial" w:hAnsi="Arial"/>
          <w:b w:val="false"/>
          <w:bCs w:val="false"/>
          <w:sz w:val="22"/>
          <w:szCs w:val="22"/>
        </w:rPr>
        <w:t xml:space="preserve">Para crear un nuevo GLN a una empresa se selecciona la opción Registrar GLN, que no lleva al formualrio para ingresar los datos de GLN. </w:t>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42">
            <wp:simplePos x="0" y="0"/>
            <wp:positionH relativeFrom="column">
              <wp:align>center</wp:align>
            </wp:positionH>
            <wp:positionV relativeFrom="paragraph">
              <wp:align>top</wp:align>
            </wp:positionV>
            <wp:extent cx="5172075" cy="2562225"/>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67"/>
                    <a:stretch>
                      <a:fillRect/>
                    </a:stretch>
                  </pic:blipFill>
                  <pic:spPr bwMode="auto">
                    <a:xfrm>
                      <a:off x="0" y="0"/>
                      <a:ext cx="5172075" cy="2562225"/>
                    </a:xfrm>
                    <a:prstGeom prst="rect">
                      <a:avLst/>
                    </a:prstGeom>
                    <a:noFill/>
                    <a:ln w="9525">
                      <a:noFill/>
                      <a:miter lim="800000"/>
                      <a:headEnd/>
                      <a:tailEnd/>
                    </a:ln>
                  </pic:spPr>
                </pic:pic>
              </a:graphicData>
            </a:graphic>
          </wp:anchor>
        </w:drawing>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rFonts w:cs="Arial" w:ascii="Arial" w:hAnsi="Arial"/>
          <w:b w:val="false"/>
          <w:bCs w:val="false"/>
          <w:sz w:val="22"/>
          <w:szCs w:val="22"/>
        </w:rPr>
      </w:pPr>
      <w:r>
        <w:rPr>
          <w:rFonts w:cs="Arial" w:ascii="Arial" w:hAnsi="Arial"/>
          <w:b/>
          <w:bCs/>
          <w:sz w:val="22"/>
          <w:szCs w:val="22"/>
        </w:rPr>
        <w:t xml:space="preserve">Los Tipo de GTIN pueden ser Operativo y Físico. </w:t>
      </w:r>
      <w:r>
        <w:rPr>
          <w:rFonts w:cs="Arial" w:ascii="Arial" w:hAnsi="Arial"/>
          <w:b w:val="false"/>
          <w:bCs w:val="false"/>
          <w:sz w:val="22"/>
          <w:szCs w:val="22"/>
        </w:rPr>
        <w:t>Una vez creado el GLN, aparece en el listado de los GLN de esa empresa.</w:t>
        <w:br/>
        <w:br/>
      </w:r>
    </w:p>
    <w:p>
      <w:pPr>
        <w:pStyle w:val="IntenseQuote"/>
        <w:pBdr>
          <w:top w:val="nil"/>
          <w:left w:val="nil"/>
          <w:bottom w:val="single" w:sz="4" w:space="4" w:color="002060"/>
          <w:right w:val="nil"/>
        </w:pBdr>
        <w:ind w:left="0" w:right="-1" w:hanging="0"/>
        <w:rPr>
          <w:rFonts w:ascii="Arial" w:hAnsi="Arial"/>
          <w:i w:val="false"/>
          <w:color w:val="00000A"/>
          <w:sz w:val="28"/>
          <w:szCs w:val="28"/>
        </w:rPr>
      </w:pPr>
      <w:r>
        <w:rPr>
          <w:rFonts w:ascii="Arial" w:hAnsi="Arial"/>
          <w:i w:val="false"/>
          <w:color w:val="00000A"/>
          <w:sz w:val="28"/>
          <w:szCs w:val="28"/>
        </w:rPr>
        <w:t>Módulo GLN:  Editar GLN</w:t>
      </w:r>
    </w:p>
    <w:p>
      <w:pPr>
        <w:pStyle w:val="ListParagraph"/>
        <w:ind w:left="0" w:right="0" w:hanging="0"/>
        <w:jc w:val="both"/>
        <w:rPr>
          <w:rFonts w:cs="Arial" w:ascii="Arial" w:hAnsi="Arial"/>
          <w:b w:val="false"/>
          <w:bCs/>
          <w:sz w:val="22"/>
          <w:szCs w:val="22"/>
        </w:rPr>
      </w:pPr>
      <w:r>
        <w:rPr>
          <w:rFonts w:cs="Arial" w:ascii="Arial" w:hAnsi="Arial"/>
          <w:b w:val="false"/>
          <w:bCs/>
          <w:sz w:val="22"/>
          <w:szCs w:val="22"/>
        </w:rPr>
        <w:t>La opción de Editar GLN permite editar los GLN. Los campos GLN y Tipo de GLN no son editables para evitar inconsistencia, ya que el número de GLN está relacioando directamente con el prefijo de la empresa.</w:t>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43">
            <wp:simplePos x="0" y="0"/>
            <wp:positionH relativeFrom="column">
              <wp:align>center</wp:align>
            </wp:positionH>
            <wp:positionV relativeFrom="paragraph">
              <wp:align>top</wp:align>
            </wp:positionV>
            <wp:extent cx="5581650" cy="1933575"/>
            <wp:effectExtent l="0" t="0" r="0" b="0"/>
            <wp:wrapSquare wrapText="largest"/>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68"/>
                    <a:stretch>
                      <a:fillRect/>
                    </a:stretch>
                  </pic:blipFill>
                  <pic:spPr bwMode="auto">
                    <a:xfrm>
                      <a:off x="0" y="0"/>
                      <a:ext cx="5581650" cy="1933575"/>
                    </a:xfrm>
                    <a:prstGeom prst="rect">
                      <a:avLst/>
                    </a:prstGeom>
                    <a:noFill/>
                    <a:ln w="9525">
                      <a:noFill/>
                      <a:miter lim="800000"/>
                      <a:headEnd/>
                      <a:tailEnd/>
                    </a:ln>
                  </pic:spPr>
                </pic:pic>
              </a:graphicData>
            </a:graphic>
          </wp:anchor>
        </w:drawing>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drawing>
          <wp:anchor behindDoc="0" distT="0" distB="0" distL="0" distR="0" simplePos="0" locked="0" layoutInCell="1" allowOverlap="1" relativeHeight="44">
            <wp:simplePos x="0" y="0"/>
            <wp:positionH relativeFrom="column">
              <wp:posOffset>777240</wp:posOffset>
            </wp:positionH>
            <wp:positionV relativeFrom="paragraph">
              <wp:posOffset>118110</wp:posOffset>
            </wp:positionV>
            <wp:extent cx="4057650" cy="3323590"/>
            <wp:effectExtent l="0" t="0" r="0" b="0"/>
            <wp:wrapSquare wrapText="largest"/>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69"/>
                    <a:stretch>
                      <a:fillRect/>
                    </a:stretch>
                  </pic:blipFill>
                  <pic:spPr bwMode="auto">
                    <a:xfrm>
                      <a:off x="0" y="0"/>
                      <a:ext cx="4057650" cy="3323590"/>
                    </a:xfrm>
                    <a:prstGeom prst="rect">
                      <a:avLst/>
                    </a:prstGeom>
                    <a:noFill/>
                    <a:ln w="9525">
                      <a:noFill/>
                      <a:miter lim="800000"/>
                      <a:headEnd/>
                      <a:tailEnd/>
                    </a:ln>
                  </pic:spPr>
                </pic:pic>
              </a:graphicData>
            </a:graphic>
          </wp:anchor>
        </w:drawing>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IntenseQuote"/>
        <w:pBdr>
          <w:top w:val="nil"/>
          <w:left w:val="nil"/>
          <w:bottom w:val="single" w:sz="4" w:space="4" w:color="002060"/>
          <w:right w:val="nil"/>
        </w:pBdr>
        <w:ind w:left="0" w:right="-1" w:hanging="0"/>
        <w:jc w:val="both"/>
        <w:rPr>
          <w:rFonts w:ascii="Arial" w:hAnsi="Arial"/>
          <w:i w:val="false"/>
          <w:color w:val="00000A"/>
          <w:sz w:val="28"/>
          <w:szCs w:val="28"/>
        </w:rPr>
      </w:pPr>
      <w:r>
        <w:rPr>
          <w:rFonts w:ascii="Arial" w:hAnsi="Arial"/>
          <w:i w:val="false"/>
          <w:color w:val="00000A"/>
          <w:sz w:val="28"/>
          <w:szCs w:val="28"/>
        </w:rPr>
        <w:t>Módulo GLN:  Eliminar GLN</w:t>
      </w:r>
    </w:p>
    <w:p>
      <w:pPr>
        <w:pStyle w:val="ListParagraph"/>
        <w:ind w:left="0" w:right="0" w:hanging="0"/>
        <w:jc w:val="both"/>
        <w:rPr/>
      </w:pPr>
      <w:r>
        <w:rPr/>
      </w:r>
    </w:p>
    <w:p>
      <w:pPr>
        <w:pStyle w:val="ListParagraph"/>
        <w:ind w:left="0" w:right="0" w:hanging="0"/>
        <w:jc w:val="both"/>
        <w:rPr>
          <w:rFonts w:ascii="Arial" w:hAnsi="Arial"/>
          <w:sz w:val="22"/>
          <w:szCs w:val="22"/>
        </w:rPr>
      </w:pPr>
      <w:r>
        <w:rPr>
          <w:rFonts w:ascii="Arial" w:hAnsi="Arial"/>
          <w:sz w:val="22"/>
          <w:szCs w:val="22"/>
        </w:rPr>
        <w:t>Esta opción permite eliminar los GLN asociados a una empresa. Los GLN Legales no se pueden eliminar, por lo que no se muestran cuando se ingresa en esta opción.</w:t>
      </w:r>
    </w:p>
    <w:p>
      <w:pPr>
        <w:pStyle w:val="ListParagraph"/>
        <w:ind w:left="0" w:right="0" w:hanging="0"/>
        <w:jc w:val="both"/>
        <w:rPr>
          <w:rFonts w:ascii="Arial" w:hAnsi="Arial"/>
          <w:sz w:val="22"/>
          <w:szCs w:val="22"/>
        </w:rPr>
      </w:pPr>
      <w:r>
        <w:rPr>
          <w:rFonts w:ascii="Arial" w:hAnsi="Arial"/>
          <w:sz w:val="22"/>
          <w:szCs w:val="22"/>
        </w:rPr>
      </w:r>
    </w:p>
    <w:p>
      <w:pPr>
        <w:pStyle w:val="ListParagraph"/>
        <w:ind w:left="0" w:right="0" w:hanging="0"/>
        <w:jc w:val="both"/>
        <w:rPr/>
      </w:pPr>
      <w:r>
        <w:rPr/>
        <w:drawing>
          <wp:anchor behindDoc="0" distT="0" distB="0" distL="0" distR="0" simplePos="0" locked="0" layoutInCell="1" allowOverlap="1" relativeHeight="45">
            <wp:simplePos x="0" y="0"/>
            <wp:positionH relativeFrom="column">
              <wp:align>center</wp:align>
            </wp:positionH>
            <wp:positionV relativeFrom="paragraph">
              <wp:align>top</wp:align>
            </wp:positionV>
            <wp:extent cx="5612130" cy="2600325"/>
            <wp:effectExtent l="0" t="0" r="0" b="0"/>
            <wp:wrapSquare wrapText="largest"/>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70"/>
                    <a:stretch>
                      <a:fillRect/>
                    </a:stretch>
                  </pic:blipFill>
                  <pic:spPr bwMode="auto">
                    <a:xfrm>
                      <a:off x="0" y="0"/>
                      <a:ext cx="5612130" cy="2600325"/>
                    </a:xfrm>
                    <a:prstGeom prst="rect">
                      <a:avLst/>
                    </a:prstGeom>
                    <a:noFill/>
                    <a:ln w="9525">
                      <a:noFill/>
                      <a:miter lim="800000"/>
                      <a:headEnd/>
                      <a:tailEnd/>
                    </a:ln>
                  </pic:spPr>
                </pic:pic>
              </a:graphicData>
            </a:graphic>
          </wp:anchor>
        </w:drawing>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ListParagraph"/>
        <w:ind w:left="0" w:right="0" w:hanging="0"/>
        <w:jc w:val="both"/>
        <w:rPr/>
      </w:pPr>
      <w:r>
        <w:rPr/>
      </w:r>
    </w:p>
    <w:p>
      <w:pPr>
        <w:pStyle w:val="IntenseQuote"/>
        <w:pBdr>
          <w:top w:val="nil"/>
          <w:left w:val="nil"/>
          <w:bottom w:val="single" w:sz="4" w:space="4" w:color="002060"/>
          <w:right w:val="nil"/>
        </w:pBdr>
        <w:ind w:left="0" w:right="-1" w:hanging="0"/>
        <w:jc w:val="both"/>
        <w:rPr>
          <w:rFonts w:ascii="Arial" w:hAnsi="Arial"/>
          <w:i w:val="false"/>
          <w:color w:val="00000A"/>
          <w:sz w:val="28"/>
          <w:szCs w:val="28"/>
        </w:rPr>
      </w:pPr>
      <w:r>
        <w:rPr>
          <w:rFonts w:ascii="Arial" w:hAnsi="Arial"/>
          <w:i w:val="false"/>
          <w:color w:val="00000A"/>
          <w:sz w:val="28"/>
          <w:szCs w:val="28"/>
        </w:rPr>
        <w:t>Módulo GLN:  Exportar GLN</w:t>
      </w:r>
    </w:p>
    <w:p>
      <w:pPr>
        <w:pStyle w:val="ListParagraph"/>
        <w:ind w:left="0" w:right="0" w:hanging="0"/>
        <w:jc w:val="both"/>
        <w:rPr>
          <w:rFonts w:cs="Arial" w:ascii="Arial" w:hAnsi="Arial"/>
          <w:b w:val="false"/>
          <w:bCs w:val="false"/>
          <w:sz w:val="22"/>
          <w:szCs w:val="22"/>
        </w:rPr>
      </w:pPr>
      <w:r>
        <w:rPr>
          <w:rFonts w:cs="Arial" w:ascii="Arial" w:hAnsi="Arial"/>
          <w:b w:val="false"/>
          <w:bCs w:val="false"/>
          <w:sz w:val="22"/>
          <w:szCs w:val="22"/>
        </w:rPr>
        <w:t xml:space="preserve">Cuando se listan los GLN asociados a una empresa se ofrece al usuario al opción para permitir exportalosa  formato Excel </w:t>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rFonts w:ascii="Arial" w:hAnsi="Arial"/>
          <w:i w:val="false"/>
          <w:color w:val="00000A"/>
          <w:sz w:val="28"/>
          <w:szCs w:val="28"/>
        </w:rPr>
      </w:pPr>
      <w:r>
        <w:rPr>
          <w:rFonts w:ascii="Arial" w:hAnsi="Arial"/>
          <w:i w:val="false"/>
          <w:color w:val="00000A"/>
          <w:sz w:val="28"/>
          <w:szCs w:val="28"/>
        </w:rPr>
        <w:t>Módulo</w:t>
      </w:r>
      <w:r>
        <w:rPr>
          <w:rFonts w:ascii="Arial" w:hAnsi="Arial"/>
          <w:i w:val="false"/>
          <w:color w:val="00000A"/>
          <w:sz w:val="28"/>
          <w:szCs w:val="28"/>
        </w:rPr>
        <w:t xml:space="preserve"> Servicios</w:t>
      </w:r>
      <w:r>
        <w:rPr>
          <w:rFonts w:ascii="Arial" w:hAnsi="Arial"/>
          <w:i w:val="false"/>
          <w:color w:val="00000A"/>
          <w:sz w:val="28"/>
          <w:szCs w:val="28"/>
        </w:rPr>
        <w:t>:  Registrar Servicio</w:t>
      </w:r>
    </w:p>
    <w:p>
      <w:pPr>
        <w:pStyle w:val="Normal"/>
        <w:rPr>
          <w:rFonts w:cs="Arial" w:ascii="Arial" w:hAnsi="Arial"/>
          <w:b w:val="false"/>
          <w:bCs w:val="false"/>
          <w:i w:val="false"/>
          <w:color w:val="00000A"/>
          <w:sz w:val="22"/>
          <w:szCs w:val="22"/>
        </w:rPr>
      </w:pPr>
      <w:r>
        <w:rPr>
          <w:rFonts w:cs="Arial" w:ascii="Arial" w:hAnsi="Arial"/>
          <w:b w:val="false"/>
          <w:bCs w:val="false"/>
          <w:i w:val="false"/>
          <w:color w:val="00000A"/>
          <w:sz w:val="22"/>
          <w:szCs w:val="22"/>
        </w:rPr>
        <w:t>Permite asociarle servicios a las Empresa activas.</w:t>
      </w:r>
    </w:p>
    <w:p>
      <w:pPr>
        <w:pStyle w:val="Normal"/>
        <w:rPr/>
      </w:pPr>
      <w:r>
        <w:rPr/>
      </w:r>
    </w:p>
    <w:p>
      <w:pPr>
        <w:pStyle w:val="Normal"/>
        <w:rPr/>
      </w:pPr>
      <w:r>
        <w:rPr/>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612130" cy="2871470"/>
            <wp:effectExtent l="0" t="0" r="0" b="0"/>
            <wp:wrapSquare wrapText="largest"/>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71"/>
                    <a:stretch>
                      <a:fillRect/>
                    </a:stretch>
                  </pic:blipFill>
                  <pic:spPr bwMode="auto">
                    <a:xfrm>
                      <a:off x="0" y="0"/>
                      <a:ext cx="5612130" cy="2871470"/>
                    </a:xfrm>
                    <a:prstGeom prst="rect">
                      <a:avLst/>
                    </a:prstGeom>
                    <a:noFill/>
                    <a:ln w="9525">
                      <a:noFill/>
                      <a:miter lim="800000"/>
                      <a:headEnd/>
                      <a:tailEnd/>
                    </a:ln>
                  </pic:spPr>
                </pic:pic>
              </a:graphicData>
            </a:graphic>
          </wp:anchor>
        </w:drawing>
      </w:r>
    </w:p>
    <w:p>
      <w:pPr>
        <w:pStyle w:val="Normal"/>
        <w:rPr/>
      </w:pPr>
      <w:r>
        <w:rPr/>
      </w:r>
    </w:p>
    <w:p>
      <w:pPr>
        <w:pStyle w:val="Normal"/>
        <w:rPr/>
      </w:pPr>
      <w:r>
        <w:rPr/>
        <w:drawing>
          <wp:anchor behindDoc="0" distT="0" distB="0" distL="0" distR="0" simplePos="0" locked="0" layoutInCell="1" allowOverlap="1" relativeHeight="47">
            <wp:simplePos x="0" y="0"/>
            <wp:positionH relativeFrom="column">
              <wp:align>center</wp:align>
            </wp:positionH>
            <wp:positionV relativeFrom="paragraph">
              <wp:align>top</wp:align>
            </wp:positionV>
            <wp:extent cx="5448300" cy="2667000"/>
            <wp:effectExtent l="0" t="0" r="0" b="0"/>
            <wp:wrapSquare wrapText="largest"/>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72"/>
                    <a:stretch>
                      <a:fillRect/>
                    </a:stretch>
                  </pic:blipFill>
                  <pic:spPr bwMode="auto">
                    <a:xfrm>
                      <a:off x="0" y="0"/>
                      <a:ext cx="5448300" cy="2667000"/>
                    </a:xfrm>
                    <a:prstGeom prst="rect">
                      <a:avLst/>
                    </a:prstGeom>
                    <a:noFill/>
                    <a:ln w="9525">
                      <a:noFill/>
                      <a:miter lim="800000"/>
                      <a:headEnd/>
                      <a:tailEnd/>
                    </a:ln>
                  </pic:spPr>
                </pic:pic>
              </a:graphicData>
            </a:graphic>
          </wp:anchor>
        </w:drawing>
      </w:r>
    </w:p>
    <w:p>
      <w:pPr>
        <w:pStyle w:val="Normal"/>
        <w:rPr>
          <w:rFonts w:cs="Arial" w:ascii="Arial" w:hAnsi="Arial"/>
          <w:b w:val="false"/>
          <w:bCs w:val="false"/>
          <w:i w:val="false"/>
          <w:color w:val="00000A"/>
          <w:sz w:val="22"/>
          <w:szCs w:val="22"/>
        </w:rPr>
      </w:pPr>
      <w:r>
        <w:rPr>
          <w:rFonts w:cs="Arial" w:ascii="Arial" w:hAnsi="Arial"/>
          <w:b w:val="false"/>
          <w:bCs w:val="false"/>
          <w:i w:val="false"/>
          <w:color w:val="00000A"/>
          <w:sz w:val="22"/>
          <w:szCs w:val="22"/>
        </w:rPr>
        <w:t>Una vez seleccionada la opción,el formulario de registro de servicio ofrece todos los servicios registrados en la aplicación, de manera que el usuario puede seleccionar el que desea asociar.</w:t>
      </w:r>
    </w:p>
    <w:p>
      <w:pPr>
        <w:pStyle w:val="Normal"/>
        <w:rPr/>
      </w:pPr>
      <w:r>
        <w:rPr/>
      </w:r>
    </w:p>
    <w:p>
      <w:pPr>
        <w:pStyle w:val="Normal"/>
        <w:rPr>
          <w:rFonts w:cs="Arial" w:ascii="Arial" w:hAnsi="Arial"/>
          <w:b w:val="false"/>
          <w:bCs w:val="false"/>
          <w:i w:val="false"/>
          <w:color w:val="00000A"/>
          <w:sz w:val="22"/>
          <w:szCs w:val="22"/>
        </w:rPr>
      </w:pPr>
      <w:r>
        <w:rPr>
          <w:rFonts w:cs="Arial" w:ascii="Arial" w:hAnsi="Arial"/>
          <w:b w:val="false"/>
          <w:bCs w:val="false"/>
          <w:i w:val="false"/>
          <w:color w:val="00000A"/>
          <w:sz w:val="22"/>
          <w:szCs w:val="22"/>
        </w:rPr>
        <w:t>Cuando todos los datos son ingresados, se procede a guardar el servicio.</w:t>
      </w:r>
    </w:p>
    <w:p>
      <w:pPr>
        <w:pStyle w:val="IntenseQuote"/>
        <w:widowControl/>
        <w:pBdr>
          <w:top w:val="nil"/>
          <w:left w:val="nil"/>
          <w:bottom w:val="single" w:sz="4" w:space="4" w:color="4F81BD"/>
          <w:right w:val="nil"/>
        </w:pBdr>
        <w:suppressAutoHyphens w:val="true"/>
        <w:bidi w:val="0"/>
        <w:spacing w:before="200" w:after="280"/>
        <w:ind w:left="0" w:right="964" w:hanging="0"/>
        <w:jc w:val="left"/>
        <w:rPr>
          <w:rFonts w:cs="Arial" w:ascii="Arial" w:hAnsi="Arial"/>
          <w:b/>
          <w:bCs/>
          <w:i w:val="false"/>
          <w:color w:val="00000A"/>
          <w:sz w:val="28"/>
          <w:szCs w:val="28"/>
        </w:rPr>
      </w:pPr>
      <w:r>
        <w:rPr>
          <w:rFonts w:cs="Arial" w:ascii="Arial" w:hAnsi="Arial"/>
          <w:b w:val="false"/>
          <w:bCs w:val="false"/>
          <w:i w:val="false"/>
          <w:color w:val="00000A"/>
          <w:sz w:val="22"/>
          <w:szCs w:val="22"/>
        </w:rPr>
        <w:br/>
        <w:br/>
      </w:r>
      <w:r>
        <w:rPr>
          <w:rFonts w:cs="Arial" w:ascii="Arial" w:hAnsi="Arial"/>
          <w:b/>
          <w:bCs/>
          <w:i w:val="false"/>
          <w:color w:val="00000A"/>
          <w:sz w:val="28"/>
          <w:szCs w:val="28"/>
        </w:rPr>
        <w:t xml:space="preserve">Módulo </w:t>
      </w:r>
      <w:r>
        <w:rPr>
          <w:rFonts w:cs="Arial" w:ascii="Arial" w:hAnsi="Arial"/>
          <w:b/>
          <w:bCs/>
          <w:i w:val="false"/>
          <w:color w:val="00000A"/>
          <w:sz w:val="28"/>
          <w:szCs w:val="28"/>
        </w:rPr>
        <w:t>Servicio</w:t>
      </w:r>
      <w:r>
        <w:rPr>
          <w:rFonts w:cs="Arial" w:ascii="Arial" w:hAnsi="Arial"/>
          <w:b/>
          <w:bCs/>
          <w:i w:val="false"/>
          <w:color w:val="00000A"/>
          <w:sz w:val="28"/>
          <w:szCs w:val="28"/>
        </w:rPr>
        <w:t xml:space="preserve">: Editar </w:t>
      </w:r>
      <w:r>
        <w:rPr>
          <w:rFonts w:cs="Arial" w:ascii="Arial" w:hAnsi="Arial"/>
          <w:b/>
          <w:bCs/>
          <w:i w:val="false"/>
          <w:color w:val="00000A"/>
          <w:sz w:val="28"/>
          <w:szCs w:val="28"/>
        </w:rPr>
        <w:t>Servicio</w:t>
      </w:r>
    </w:p>
    <w:p>
      <w:pPr>
        <w:pStyle w:val="Normal"/>
        <w:rPr>
          <w:rFonts w:cs="Arial" w:ascii="Arial" w:hAnsi="Arial"/>
          <w:b w:val="false"/>
          <w:bCs w:val="false"/>
          <w:i w:val="false"/>
          <w:color w:val="00000A"/>
          <w:sz w:val="22"/>
          <w:szCs w:val="22"/>
        </w:rPr>
      </w:pPr>
      <w:r>
        <w:rPr>
          <w:rFonts w:cs="Arial" w:ascii="Arial" w:hAnsi="Arial"/>
          <w:b w:val="false"/>
          <w:bCs w:val="false"/>
          <w:i w:val="false"/>
          <w:color w:val="00000A"/>
          <w:sz w:val="22"/>
          <w:szCs w:val="22"/>
        </w:rPr>
        <w:t>Edita los datos del servicio asociados a la empresa. Los campos Nombre de servicio y fecha de contratación estan desabilitados para su edición.</w:t>
      </w:r>
    </w:p>
    <w:p>
      <w:pPr>
        <w:pStyle w:val="Normal"/>
        <w:rPr/>
      </w:pPr>
      <w:r>
        <w:rPr/>
      </w:r>
    </w:p>
    <w:p>
      <w:pPr>
        <w:pStyle w:val="Normal"/>
        <w:rPr/>
      </w:pPr>
      <w:r>
        <w:rPr/>
        <w:drawing>
          <wp:anchor behindDoc="0" distT="0" distB="0" distL="0" distR="0" simplePos="0" locked="0" layoutInCell="1" allowOverlap="1" relativeHeight="48">
            <wp:simplePos x="0" y="0"/>
            <wp:positionH relativeFrom="column">
              <wp:align>center</wp:align>
            </wp:positionH>
            <wp:positionV relativeFrom="paragraph">
              <wp:align>top</wp:align>
            </wp:positionV>
            <wp:extent cx="4495800" cy="1238250"/>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73"/>
                    <a:stretch>
                      <a:fillRect/>
                    </a:stretch>
                  </pic:blipFill>
                  <pic:spPr bwMode="auto">
                    <a:xfrm>
                      <a:off x="0" y="0"/>
                      <a:ext cx="4495800" cy="123825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drawing>
          <wp:anchor behindDoc="0" distT="0" distB="0" distL="0" distR="0" simplePos="0" locked="0" layoutInCell="1" allowOverlap="1" relativeHeight="49">
            <wp:simplePos x="0" y="0"/>
            <wp:positionH relativeFrom="column">
              <wp:align>center</wp:align>
            </wp:positionH>
            <wp:positionV relativeFrom="paragraph">
              <wp:align>top</wp:align>
            </wp:positionV>
            <wp:extent cx="4248150" cy="2628900"/>
            <wp:effectExtent l="0" t="0" r="0" b="0"/>
            <wp:wrapSquare wrapText="largest"/>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74"/>
                    <a:stretch>
                      <a:fillRect/>
                    </a:stretch>
                  </pic:blipFill>
                  <pic:spPr bwMode="auto">
                    <a:xfrm>
                      <a:off x="0" y="0"/>
                      <a:ext cx="4248150" cy="2628900"/>
                    </a:xfrm>
                    <a:prstGeom prst="rect">
                      <a:avLst/>
                    </a:prstGeom>
                    <a:noFill/>
                    <a:ln w="9525">
                      <a:noFill/>
                      <a:miter lim="800000"/>
                      <a:headEnd/>
                      <a:tailEnd/>
                    </a:ln>
                  </pic:spPr>
                </pic:pic>
              </a:graphicData>
            </a:graphic>
          </wp:anchor>
        </w:drawing>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rFonts w:cs="Arial" w:ascii="Arial" w:hAnsi="Arial"/>
          <w:b/>
          <w:bCs/>
          <w:i w:val="false"/>
          <w:color w:val="00000A"/>
          <w:sz w:val="28"/>
          <w:szCs w:val="28"/>
        </w:rPr>
      </w:pPr>
      <w:r>
        <w:rPr>
          <w:rFonts w:cs="Arial" w:ascii="Arial" w:hAnsi="Arial"/>
          <w:b/>
          <w:bCs/>
          <w:i w:val="false"/>
          <w:color w:val="00000A"/>
          <w:sz w:val="28"/>
          <w:szCs w:val="28"/>
        </w:rPr>
        <w:t>Módulo Servicios: Eliminar Servicio</w:t>
      </w:r>
    </w:p>
    <w:p>
      <w:pPr>
        <w:pStyle w:val="Normal"/>
        <w:rPr/>
      </w:pPr>
      <w:r>
        <w:rPr/>
        <w:t>Permite eliminar la asociación entre servicios y empresa.</w:t>
      </w:r>
    </w:p>
    <w:p>
      <w:pPr>
        <w:pStyle w:val="Normal"/>
        <w:pBdr>
          <w:top w:val="nil"/>
          <w:left w:val="nil"/>
          <w:bottom w:val="single" w:sz="4" w:space="4" w:color="002060"/>
          <w:right w:val="nil"/>
        </w:pBdr>
        <w:ind w:left="0" w:right="-1" w:hanging="0"/>
        <w:jc w:val="both"/>
        <w:rPr/>
      </w:pPr>
      <w:r>
        <w:rPr/>
      </w:r>
    </w:p>
    <w:p>
      <w:pPr>
        <w:pStyle w:val="Normal"/>
        <w:pBdr>
          <w:top w:val="nil"/>
          <w:left w:val="nil"/>
          <w:bottom w:val="single" w:sz="4" w:space="4" w:color="002060"/>
          <w:right w:val="nil"/>
        </w:pBdr>
        <w:ind w:left="0" w:right="-1" w:hanging="0"/>
        <w:jc w:val="both"/>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5612765" cy="3444240"/>
            <wp:effectExtent l="0" t="0" r="0" b="0"/>
            <wp:wrapSquare wrapText="largest"/>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75"/>
                    <a:stretch>
                      <a:fillRect/>
                    </a:stretch>
                  </pic:blipFill>
                  <pic:spPr bwMode="auto">
                    <a:xfrm>
                      <a:off x="0" y="0"/>
                      <a:ext cx="5612765" cy="3444240"/>
                    </a:xfrm>
                    <a:prstGeom prst="rect">
                      <a:avLst/>
                    </a:prstGeom>
                    <a:noFill/>
                    <a:ln w="9525">
                      <a:noFill/>
                      <a:miter lim="800000"/>
                      <a:headEnd/>
                      <a:tailEnd/>
                    </a:ln>
                  </pic:spPr>
                </pic:pic>
              </a:graphicData>
            </a:graphic>
          </wp:anchor>
        </w:drawing>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t>Dentro de la opción de Eliminar Servcios, se selecciona el (los) servicios a eliminar, una vez eliminados desaperece de la lista de servicios asociados a la empresa.</w:t>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IntenseQuote"/>
        <w:pBdr>
          <w:top w:val="nil"/>
          <w:left w:val="nil"/>
          <w:bottom w:val="single" w:sz="4" w:space="4" w:color="002060"/>
          <w:right w:val="nil"/>
        </w:pBdr>
        <w:ind w:left="0" w:right="-1" w:hanging="0"/>
        <w:jc w:val="both"/>
        <w:rPr>
          <w:rFonts w:cs="Arial" w:ascii="Arial" w:hAnsi="Arial"/>
          <w:b/>
          <w:bCs/>
          <w:i w:val="false"/>
          <w:color w:val="00000A"/>
          <w:sz w:val="28"/>
          <w:szCs w:val="28"/>
        </w:rPr>
      </w:pPr>
      <w:r>
        <w:rPr>
          <w:rFonts w:cs="Arial" w:ascii="Arial" w:hAnsi="Arial"/>
          <w:b/>
          <w:bCs/>
          <w:i w:val="false"/>
          <w:color w:val="00000A"/>
          <w:sz w:val="28"/>
          <w:szCs w:val="28"/>
        </w:rPr>
        <w:t xml:space="preserve">Módulo Etiqueta:  </w:t>
      </w:r>
    </w:p>
    <w:p>
      <w:pPr>
        <w:pStyle w:val="TextBody"/>
        <w:rPr>
          <w:rFonts w:ascii="Arial" w:hAnsi="Arial"/>
          <w:sz w:val="22"/>
          <w:szCs w:val="22"/>
        </w:rPr>
      </w:pPr>
      <w:r>
        <w:rPr>
          <w:rFonts w:ascii="Arial" w:hAnsi="Arial"/>
          <w:sz w:val="22"/>
          <w:szCs w:val="22"/>
        </w:rPr>
        <w:t>Las etiquetas son los datos de correspondencia de la empresa.  Estos datos, se utilizan para la entrega de correspondencia.</w:t>
      </w:r>
    </w:p>
    <w:p>
      <w:pPr>
        <w:pStyle w:val="Normal"/>
        <w:pBdr>
          <w:top w:val="nil"/>
          <w:left w:val="nil"/>
          <w:bottom w:val="single" w:sz="4" w:space="4" w:color="002060"/>
          <w:right w:val="nil"/>
        </w:pBdr>
        <w:ind w:left="0" w:right="-1" w:hanging="0"/>
        <w:jc w:val="both"/>
        <w:rPr>
          <w:rFonts w:ascii="Arial" w:hAnsi="Arial"/>
          <w:b/>
          <w:bCs/>
          <w:sz w:val="22"/>
          <w:szCs w:val="22"/>
        </w:rPr>
      </w:pPr>
      <w:r>
        <w:rPr>
          <w:rFonts w:ascii="Arial" w:hAnsi="Arial"/>
          <w:sz w:val="22"/>
          <w:szCs w:val="22"/>
        </w:rPr>
        <w:t>Dentro de las opciones de empresas aparece el botón Etiqueta que permite visualizar los datos de correspoondencia.</w:t>
      </w:r>
      <w:r>
        <w:rPr>
          <w:rFonts w:ascii="Arial" w:hAnsi="Arial"/>
          <w:b/>
          <w:bCs/>
          <w:sz w:val="22"/>
          <w:szCs w:val="22"/>
        </w:rPr>
        <w:t>Todos los perfiles de usuarios tienen accesos a las opciones de etiqueta.</w:t>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drawing>
          <wp:anchor behindDoc="0" distT="0" distB="0" distL="0" distR="0" simplePos="0" locked="0" layoutInCell="1" allowOverlap="1" relativeHeight="51">
            <wp:simplePos x="0" y="0"/>
            <wp:positionH relativeFrom="column">
              <wp:align>center</wp:align>
            </wp:positionH>
            <wp:positionV relativeFrom="paragraph">
              <wp:align>top</wp:align>
            </wp:positionV>
            <wp:extent cx="5612765" cy="1906270"/>
            <wp:effectExtent l="0" t="0" r="0" b="0"/>
            <wp:wrapSquare wrapText="largest"/>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76"/>
                    <a:stretch>
                      <a:fillRect/>
                    </a:stretch>
                  </pic:blipFill>
                  <pic:spPr bwMode="auto">
                    <a:xfrm>
                      <a:off x="0" y="0"/>
                      <a:ext cx="5612765" cy="1906270"/>
                    </a:xfrm>
                    <a:prstGeom prst="rect">
                      <a:avLst/>
                    </a:prstGeom>
                    <a:noFill/>
                    <a:ln w="9525">
                      <a:noFill/>
                      <a:miter lim="800000"/>
                      <a:headEnd/>
                      <a:tailEnd/>
                    </a:ln>
                  </pic:spPr>
                </pic:pic>
              </a:graphicData>
            </a:graphic>
          </wp:anchor>
        </w:drawing>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t>Una vez dentro de la opción de etiquetas por defecto se muestran los datos de correspondencia asociado a la coficación GS1 (datos de la empresa), es posible visualizar los datos de correspondencia de Comercio Electrónico y Sincronet seleccinando este valor  en la lista que indica Dirección de Correspondencia.</w:t>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drawing>
          <wp:anchor behindDoc="0" distT="0" distB="0" distL="0" distR="0" simplePos="0" locked="0" layoutInCell="1" allowOverlap="1" relativeHeight="52">
            <wp:simplePos x="0" y="0"/>
            <wp:positionH relativeFrom="column">
              <wp:align>center</wp:align>
            </wp:positionH>
            <wp:positionV relativeFrom="paragraph">
              <wp:align>top</wp:align>
            </wp:positionV>
            <wp:extent cx="4800600" cy="3286125"/>
            <wp:effectExtent l="0" t="0" r="0" b="0"/>
            <wp:wrapSquare wrapText="largest"/>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77"/>
                    <a:stretch>
                      <a:fillRect/>
                    </a:stretch>
                  </pic:blipFill>
                  <pic:spPr bwMode="auto">
                    <a:xfrm>
                      <a:off x="0" y="0"/>
                      <a:ext cx="4800600" cy="3286125"/>
                    </a:xfrm>
                    <a:prstGeom prst="rect">
                      <a:avLst/>
                    </a:prstGeom>
                    <a:noFill/>
                    <a:ln w="9525">
                      <a:noFill/>
                      <a:miter lim="800000"/>
                      <a:headEnd/>
                      <a:tailEnd/>
                    </a:ln>
                  </pic:spPr>
                </pic:pic>
              </a:graphicData>
            </a:graphic>
          </wp:anchor>
        </w:drawing>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IntenseQuote"/>
        <w:pBdr>
          <w:top w:val="nil"/>
          <w:left w:val="nil"/>
          <w:bottom w:val="single" w:sz="4" w:space="4" w:color="002060"/>
          <w:right w:val="nil"/>
        </w:pBdr>
        <w:ind w:left="0" w:right="-1" w:hanging="0"/>
        <w:jc w:val="both"/>
        <w:rPr>
          <w:rFonts w:cs="Arial" w:ascii="Arial" w:hAnsi="Arial"/>
          <w:b/>
          <w:bCs/>
          <w:i w:val="false"/>
          <w:color w:val="00000A"/>
          <w:sz w:val="28"/>
          <w:szCs w:val="28"/>
        </w:rPr>
      </w:pPr>
      <w:r>
        <w:rPr>
          <w:rFonts w:cs="Arial" w:ascii="Arial" w:hAnsi="Arial"/>
          <w:b/>
          <w:bCs/>
          <w:i w:val="false"/>
          <w:color w:val="00000A"/>
          <w:sz w:val="28"/>
          <w:szCs w:val="28"/>
        </w:rPr>
        <w:t xml:space="preserve">Módulo Etiqueta: Editar Etiqueta </w:t>
      </w:r>
    </w:p>
    <w:p>
      <w:pPr>
        <w:pStyle w:val="TextBody"/>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t>Las etiquetas son los datos de correspondencia de la empresa.  Estos datos, se utilizan</w:t>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t>Para editar los datos de correspondencia, se selecciona la opción Editar. Cambiar estos datos significa que cambiaran los datos de correspondencia de la empresa.</w:t>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drawing>
          <wp:anchor behindDoc="0" distT="0" distB="0" distL="0" distR="0" simplePos="0" locked="0" layoutInCell="1" allowOverlap="1" relativeHeight="53">
            <wp:simplePos x="0" y="0"/>
            <wp:positionH relativeFrom="column">
              <wp:posOffset>424815</wp:posOffset>
            </wp:positionH>
            <wp:positionV relativeFrom="paragraph">
              <wp:posOffset>76200</wp:posOffset>
            </wp:positionV>
            <wp:extent cx="4762500" cy="2876550"/>
            <wp:effectExtent l="0" t="0" r="0" b="0"/>
            <wp:wrapSquare wrapText="largest"/>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78"/>
                    <a:stretch>
                      <a:fillRect/>
                    </a:stretch>
                  </pic:blipFill>
                  <pic:spPr bwMode="auto">
                    <a:xfrm>
                      <a:off x="0" y="0"/>
                      <a:ext cx="4762500" cy="2876550"/>
                    </a:xfrm>
                    <a:prstGeom prst="rect">
                      <a:avLst/>
                    </a:prstGeom>
                    <a:noFill/>
                    <a:ln w="9525">
                      <a:noFill/>
                      <a:miter lim="800000"/>
                      <a:headEnd/>
                      <a:tailEnd/>
                    </a:ln>
                  </pic:spPr>
                </pic:pic>
              </a:graphicData>
            </a:graphic>
          </wp:anchor>
        </w:drawing>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pPr>
      <w:r>
        <w:rPr/>
      </w:r>
    </w:p>
    <w:p>
      <w:pPr>
        <w:pStyle w:val="Normal"/>
        <w:pBdr>
          <w:top w:val="nil"/>
          <w:left w:val="nil"/>
          <w:bottom w:val="single" w:sz="4" w:space="4" w:color="002060"/>
          <w:right w:val="nil"/>
        </w:pBdr>
        <w:ind w:left="0" w:right="-1" w:hanging="0"/>
        <w:jc w:val="both"/>
        <w:rPr/>
      </w:pPr>
      <w:r>
        <w:rPr/>
      </w:r>
    </w:p>
    <w:p>
      <w:pPr>
        <w:pStyle w:val="Normal"/>
        <w:pBdr>
          <w:top w:val="nil"/>
          <w:left w:val="nil"/>
          <w:bottom w:val="single" w:sz="4" w:space="4" w:color="002060"/>
          <w:right w:val="nil"/>
        </w:pBdr>
        <w:ind w:left="0" w:right="-1" w:hanging="0"/>
        <w:jc w:val="both"/>
        <w:rPr/>
      </w:pPr>
      <w:r>
        <w:rPr/>
      </w:r>
    </w:p>
    <w:p>
      <w:pPr>
        <w:pStyle w:val="Normal"/>
        <w:pBdr>
          <w:top w:val="nil"/>
          <w:left w:val="nil"/>
          <w:bottom w:val="single" w:sz="4" w:space="4" w:color="002060"/>
          <w:right w:val="nil"/>
        </w:pBdr>
        <w:ind w:left="0" w:right="-1" w:hanging="0"/>
        <w:jc w:val="both"/>
        <w:rPr/>
      </w:pPr>
      <w:r>
        <w:rPr/>
      </w:r>
    </w:p>
    <w:p>
      <w:pPr>
        <w:pStyle w:val="Normal"/>
        <w:pBdr>
          <w:top w:val="nil"/>
          <w:left w:val="nil"/>
          <w:bottom w:val="single" w:sz="4" w:space="4" w:color="002060"/>
          <w:right w:val="nil"/>
        </w:pBdr>
        <w:ind w:left="0" w:right="-1" w:hanging="0"/>
        <w:jc w:val="both"/>
        <w:rPr/>
      </w:pPr>
      <w:r>
        <w:rPr/>
      </w:r>
    </w:p>
    <w:p>
      <w:pPr>
        <w:pStyle w:val="Normal"/>
        <w:pBdr>
          <w:top w:val="nil"/>
          <w:left w:val="nil"/>
          <w:bottom w:val="single" w:sz="4" w:space="4" w:color="002060"/>
          <w:right w:val="nil"/>
        </w:pBdr>
        <w:ind w:left="0" w:right="-1" w:hanging="0"/>
        <w:jc w:val="both"/>
        <w:rPr/>
      </w:pPr>
      <w:r>
        <w:rPr/>
      </w:r>
    </w:p>
    <w:p>
      <w:pPr>
        <w:pStyle w:val="Normal"/>
        <w:pBdr>
          <w:top w:val="nil"/>
          <w:left w:val="nil"/>
          <w:bottom w:val="single" w:sz="4" w:space="4" w:color="002060"/>
          <w:right w:val="nil"/>
        </w:pBdr>
        <w:ind w:left="0" w:right="-1" w:hanging="0"/>
        <w:jc w:val="both"/>
        <w:rPr/>
      </w:pPr>
      <w:r>
        <w:rPr/>
      </w:r>
    </w:p>
    <w:p>
      <w:pPr>
        <w:pStyle w:val="Normal"/>
        <w:pBdr>
          <w:top w:val="nil"/>
          <w:left w:val="nil"/>
          <w:bottom w:val="single" w:sz="4" w:space="4" w:color="002060"/>
          <w:right w:val="nil"/>
        </w:pBdr>
        <w:ind w:left="0" w:right="-1" w:hanging="0"/>
        <w:jc w:val="both"/>
        <w:rPr/>
      </w:pPr>
      <w:r>
        <w:rPr/>
      </w:r>
    </w:p>
    <w:p>
      <w:pPr>
        <w:pStyle w:val="IntenseQuote"/>
        <w:pBdr>
          <w:top w:val="nil"/>
          <w:left w:val="nil"/>
          <w:bottom w:val="single" w:sz="4" w:space="4" w:color="002060"/>
          <w:right w:val="nil"/>
        </w:pBdr>
        <w:ind w:left="0" w:right="-1" w:hanging="0"/>
        <w:jc w:val="both"/>
        <w:rPr>
          <w:rFonts w:cs="Arial" w:ascii="Arial" w:hAnsi="Arial"/>
          <w:b/>
          <w:bCs/>
          <w:i w:val="false"/>
          <w:color w:val="00000A"/>
          <w:sz w:val="28"/>
          <w:szCs w:val="28"/>
        </w:rPr>
      </w:pPr>
      <w:r>
        <w:rPr>
          <w:rFonts w:cs="Arial" w:ascii="Arial" w:hAnsi="Arial"/>
          <w:b/>
          <w:bCs/>
          <w:i w:val="false"/>
          <w:color w:val="00000A"/>
          <w:sz w:val="28"/>
          <w:szCs w:val="28"/>
        </w:rPr>
        <w:t xml:space="preserve">Módulo Etiqueta: Exportar Etiqueta </w:t>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t>La opción Exportar a PDF, permite generar la etiqueta en formato PDF. Es util para imprimir las etiquetas según el tamaño exigido por GS1.</w:t>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724400" cy="3429000"/>
            <wp:effectExtent l="0" t="0" r="0" b="0"/>
            <wp:wrapSquare wrapText="largest"/>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79"/>
                    <a:stretch>
                      <a:fillRect/>
                    </a:stretch>
                  </pic:blipFill>
                  <pic:spPr bwMode="auto">
                    <a:xfrm>
                      <a:off x="0" y="0"/>
                      <a:ext cx="4724400" cy="3429000"/>
                    </a:xfrm>
                    <a:prstGeom prst="rect">
                      <a:avLst/>
                    </a:prstGeom>
                    <a:noFill/>
                    <a:ln w="9525">
                      <a:noFill/>
                      <a:miter lim="800000"/>
                      <a:headEnd/>
                      <a:tailEnd/>
                    </a:ln>
                  </pic:spPr>
                </pic:pic>
              </a:graphicData>
            </a:graphic>
          </wp:anchor>
        </w:drawing>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Normal"/>
        <w:pBdr>
          <w:top w:val="nil"/>
          <w:left w:val="nil"/>
          <w:bottom w:val="single" w:sz="4" w:space="4" w:color="002060"/>
          <w:right w:val="nil"/>
        </w:pBdr>
        <w:ind w:left="0" w:right="-1" w:hanging="0"/>
        <w:jc w:val="both"/>
        <w:rPr>
          <w:rFonts w:ascii="Arial" w:hAnsi="Arial"/>
          <w:sz w:val="22"/>
          <w:szCs w:val="22"/>
        </w:rPr>
      </w:pPr>
      <w:r>
        <w:rPr>
          <w:rFonts w:ascii="Arial" w:hAnsi="Arial"/>
          <w:sz w:val="22"/>
          <w:szCs w:val="22"/>
        </w:rPr>
      </w:r>
    </w:p>
    <w:p>
      <w:pPr>
        <w:pStyle w:val="IntenseQuote"/>
        <w:pBdr>
          <w:top w:val="nil"/>
          <w:left w:val="nil"/>
          <w:bottom w:val="single" w:sz="4" w:space="4" w:color="002060"/>
          <w:right w:val="nil"/>
        </w:pBdr>
        <w:ind w:left="0" w:right="-1" w:hanging="0"/>
        <w:jc w:val="both"/>
        <w:rPr>
          <w:rFonts w:cs="Arial" w:ascii="Arial" w:hAnsi="Arial"/>
          <w:b/>
          <w:bCs/>
          <w:i w:val="false"/>
          <w:color w:val="00000A"/>
          <w:sz w:val="28"/>
          <w:szCs w:val="28"/>
        </w:rPr>
      </w:pPr>
      <w:r>
        <w:rPr>
          <w:rFonts w:cs="Arial" w:ascii="Arial" w:hAnsi="Arial"/>
          <w:b/>
          <w:bCs/>
          <w:i w:val="false"/>
          <w:color w:val="00000A"/>
          <w:sz w:val="28"/>
          <w:szCs w:val="28"/>
        </w:rPr>
        <w:t>Módulo Usuarios:</w:t>
      </w:r>
    </w:p>
    <w:p>
      <w:pPr>
        <w:pStyle w:val="TextBody"/>
        <w:jc w:val="both"/>
        <w:rPr>
          <w:rFonts w:ascii="Arialñ" w:hAnsi="Arialñ"/>
          <w:sz w:val="22"/>
          <w:szCs w:val="22"/>
        </w:rPr>
      </w:pPr>
      <w:r>
        <w:rPr>
          <w:rFonts w:ascii="Arialñ" w:hAnsi="Arialñ"/>
          <w:sz w:val="22"/>
          <w:szCs w:val="22"/>
        </w:rPr>
        <w:t>Permite la visualización, creación, edición de datos de usuario, eliminación de usuarios en el Sistema de Gestión. Brinda el perfil y la gerencia asociada a cada usuario. Solo los perfiles de Gerente de E&amp;C, Soporte Técnico en E&amp;C, Presinte Ejejcutivo, y Administrador de aplicación tienen acceso a la funcionalidad.</w:t>
      </w:r>
    </w:p>
    <w:p>
      <w:pPr>
        <w:pStyle w:val="TextBody"/>
        <w:jc w:val="both"/>
        <w:rPr>
          <w:rFonts w:ascii="Arialñ" w:hAnsi="Arialñ"/>
          <w:sz w:val="22"/>
          <w:szCs w:val="22"/>
        </w:rPr>
      </w:pPr>
      <w:r>
        <w:rPr>
          <w:rFonts w:ascii="Arialñ" w:hAnsi="Arialñ"/>
          <w:sz w:val="22"/>
          <w:szCs w:val="22"/>
        </w:rPr>
      </w:r>
    </w:p>
    <w:p>
      <w:pPr>
        <w:pStyle w:val="TextBody"/>
        <w:jc w:val="both"/>
        <w:rPr>
          <w:rFonts w:ascii="Arialñ" w:hAnsi="Arialñ"/>
          <w:sz w:val="22"/>
          <w:szCs w:val="22"/>
        </w:rPr>
      </w:pPr>
      <w:r>
        <w:rPr>
          <w:rFonts w:ascii="Arialñ" w:hAnsi="Arialñ"/>
          <w:sz w:val="22"/>
          <w:szCs w:val="22"/>
        </w:rPr>
        <w:drawing>
          <wp:anchor behindDoc="0" distT="0" distB="0" distL="0" distR="0" simplePos="0" locked="0" layoutInCell="1" allowOverlap="1" relativeHeight="55">
            <wp:simplePos x="0" y="0"/>
            <wp:positionH relativeFrom="column">
              <wp:align>center</wp:align>
            </wp:positionH>
            <wp:positionV relativeFrom="paragraph">
              <wp:align>top</wp:align>
            </wp:positionV>
            <wp:extent cx="1466850" cy="3667125"/>
            <wp:effectExtent l="0" t="0" r="0" b="0"/>
            <wp:wrapSquare wrapText="largest"/>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80"/>
                    <a:stretch>
                      <a:fillRect/>
                    </a:stretch>
                  </pic:blipFill>
                  <pic:spPr bwMode="auto">
                    <a:xfrm>
                      <a:off x="0" y="0"/>
                      <a:ext cx="1466850" cy="3667125"/>
                    </a:xfrm>
                    <a:prstGeom prst="rect">
                      <a:avLst/>
                    </a:prstGeom>
                    <a:noFill/>
                    <a:ln w="9525">
                      <a:noFill/>
                      <a:miter lim="800000"/>
                      <a:headEnd/>
                      <a:tailEnd/>
                    </a:ln>
                  </pic:spPr>
                </pic:pic>
              </a:graphicData>
            </a:graphic>
          </wp:anchor>
        </w:drawing>
      </w:r>
    </w:p>
    <w:p>
      <w:pPr>
        <w:pStyle w:val="TextBody"/>
        <w:rPr/>
      </w:pPr>
      <w:r>
        <w:rPr/>
      </w:r>
    </w:p>
    <w:p>
      <w:pPr>
        <w:pStyle w:val="Normal"/>
        <w:rPr/>
      </w:pPr>
      <w:r>
        <w:rPr/>
      </w:r>
    </w:p>
    <w:p>
      <w:pPr>
        <w:pStyle w:val="Normal"/>
        <w:rPr/>
      </w:pPr>
      <w:r>
        <w:rPr/>
      </w:r>
    </w:p>
    <w:p>
      <w:pPr>
        <w:pStyle w:val="Normal"/>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IntenseQuote"/>
        <w:pBdr>
          <w:top w:val="nil"/>
          <w:left w:val="nil"/>
          <w:bottom w:val="single" w:sz="4" w:space="4" w:color="002060"/>
          <w:right w:val="nil"/>
        </w:pBdr>
        <w:ind w:left="0" w:right="-1" w:hanging="0"/>
        <w:jc w:val="both"/>
        <w:rPr>
          <w:rFonts w:cs="Arial" w:ascii="Arial" w:hAnsi="Arial"/>
          <w:b/>
          <w:bCs/>
          <w:i w:val="false"/>
          <w:color w:val="00000A"/>
          <w:sz w:val="28"/>
          <w:szCs w:val="28"/>
        </w:rPr>
      </w:pPr>
      <w:r>
        <w:rPr>
          <w:rFonts w:cs="Arial" w:ascii="Arial" w:hAnsi="Arial"/>
          <w:b/>
          <w:bCs/>
          <w:i w:val="false"/>
          <w:color w:val="00000A"/>
          <w:sz w:val="28"/>
          <w:szCs w:val="28"/>
        </w:rPr>
        <w:t>Módulo Usuarios: Registrar Usuario</w:t>
      </w:r>
    </w:p>
    <w:p>
      <w:pPr>
        <w:pStyle w:val="TextBody"/>
        <w:jc w:val="both"/>
        <w:rPr>
          <w:rFonts w:ascii="Arialñ" w:hAnsi="Arialñ"/>
          <w:sz w:val="22"/>
          <w:szCs w:val="22"/>
        </w:rPr>
      </w:pPr>
      <w:r>
        <w:rPr>
          <w:rFonts w:ascii="Arialñ" w:hAnsi="Arialñ"/>
          <w:sz w:val="22"/>
          <w:szCs w:val="22"/>
        </w:rPr>
      </w:r>
    </w:p>
    <w:p>
      <w:pPr>
        <w:pStyle w:val="TextBody"/>
        <w:rPr/>
      </w:pPr>
      <w:r>
        <w:rPr/>
        <w:drawing>
          <wp:anchor behindDoc="0" distT="0" distB="0" distL="0" distR="0" simplePos="0" locked="0" layoutInCell="1" allowOverlap="1" relativeHeight="56">
            <wp:simplePos x="0" y="0"/>
            <wp:positionH relativeFrom="column">
              <wp:posOffset>2072640</wp:posOffset>
            </wp:positionH>
            <wp:positionV relativeFrom="paragraph">
              <wp:posOffset>-36830</wp:posOffset>
            </wp:positionV>
            <wp:extent cx="1466850" cy="1628775"/>
            <wp:effectExtent l="0" t="0" r="0" b="0"/>
            <wp:wrapSquare wrapText="largest"/>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81"/>
                    <a:stretch>
                      <a:fillRect/>
                    </a:stretch>
                  </pic:blipFill>
                  <pic:spPr bwMode="auto">
                    <a:xfrm>
                      <a:off x="0" y="0"/>
                      <a:ext cx="1466850" cy="162877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both"/>
        <w:rPr>
          <w:rFonts w:ascii="Arial" w:hAnsi="Arial"/>
          <w:sz w:val="22"/>
          <w:szCs w:val="22"/>
        </w:rPr>
      </w:pPr>
      <w:r>
        <w:rPr>
          <w:rFonts w:ascii="Arial" w:hAnsi="Arial"/>
          <w:sz w:val="22"/>
          <w:szCs w:val="22"/>
        </w:rPr>
        <w:t>Permite registrar nuevos usuarios en el sistema. Dependiedo de la gerencia y pefil de usuario que se asigne el usuario, tendrá acceso o no a ciertas funcionalidad en el Sistema de Gestión. Para mayor detalle sobre alcance de los perfiles de usuario consultar el archivo Perfiles de Usuario que se encuentra en la carpeta doc de la aplicación.</w:t>
      </w:r>
    </w:p>
    <w:p>
      <w:pPr>
        <w:pStyle w:val="TextBody"/>
        <w:rPr>
          <w:rFonts w:ascii="Arial" w:hAnsi="Arial"/>
          <w:sz w:val="22"/>
          <w:szCs w:val="22"/>
        </w:rPr>
      </w:pPr>
      <w:r>
        <w:rPr>
          <w:rFonts w:ascii="Arial" w:hAnsi="Arial"/>
          <w:sz w:val="22"/>
          <w:szCs w:val="22"/>
        </w:rPr>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438650" cy="2219325"/>
            <wp:effectExtent l="0" t="0" r="0" b="0"/>
            <wp:wrapSquare wrapText="largest"/>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82"/>
                    <a:stretch>
                      <a:fillRect/>
                    </a:stretch>
                  </pic:blipFill>
                  <pic:spPr bwMode="auto">
                    <a:xfrm>
                      <a:off x="0" y="0"/>
                      <a:ext cx="4438650" cy="221932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IntenseQuote"/>
        <w:pBdr>
          <w:top w:val="nil"/>
          <w:left w:val="nil"/>
          <w:bottom w:val="single" w:sz="4" w:space="4" w:color="002060"/>
          <w:right w:val="nil"/>
        </w:pBdr>
        <w:ind w:left="0" w:right="-1" w:hanging="0"/>
        <w:jc w:val="both"/>
        <w:rPr>
          <w:rFonts w:cs="Arial" w:ascii="Arial" w:hAnsi="Arial"/>
          <w:b/>
          <w:bCs/>
          <w:i w:val="false"/>
          <w:color w:val="00000A"/>
          <w:sz w:val="28"/>
          <w:szCs w:val="28"/>
        </w:rPr>
      </w:pPr>
      <w:r>
        <w:rPr>
          <w:rFonts w:cs="Arial" w:ascii="Arial" w:hAnsi="Arial"/>
          <w:b/>
          <w:bCs/>
          <w:i w:val="false"/>
          <w:color w:val="00000A"/>
          <w:sz w:val="28"/>
          <w:szCs w:val="28"/>
        </w:rPr>
        <w:t>Módulo Usuarios: Editar Usuario</w:t>
      </w:r>
    </w:p>
    <w:p>
      <w:pPr>
        <w:pStyle w:val="TextBody"/>
        <w:jc w:val="both"/>
        <w:rPr>
          <w:rFonts w:ascii="Arial" w:hAnsi="Arial"/>
          <w:sz w:val="22"/>
          <w:szCs w:val="22"/>
        </w:rPr>
      </w:pPr>
      <w:r>
        <w:rPr>
          <w:rFonts w:ascii="Arial" w:hAnsi="Arial"/>
          <w:sz w:val="22"/>
          <w:szCs w:val="22"/>
        </w:rPr>
        <w:t>Dentro del listado de Usaurios se permite editar los datos del Usuario accediendo a la opción editar.</w:t>
      </w:r>
    </w:p>
    <w:p>
      <w:pPr>
        <w:pStyle w:val="TextBody"/>
        <w:jc w:val="both"/>
        <w:rPr>
          <w:rFonts w:ascii="Arial" w:hAnsi="Arial"/>
          <w:sz w:val="22"/>
          <w:szCs w:val="22"/>
        </w:rPr>
      </w:pPr>
      <w:r>
        <w:rPr>
          <w:rFonts w:ascii="Arial" w:hAnsi="Arial"/>
          <w:sz w:val="22"/>
          <w:szCs w:val="22"/>
        </w:rPr>
        <w:drawing>
          <wp:anchor behindDoc="0" distT="0" distB="0" distL="0" distR="0" simplePos="0" locked="0" layoutInCell="1" allowOverlap="1" relativeHeight="58">
            <wp:simplePos x="0" y="0"/>
            <wp:positionH relativeFrom="column">
              <wp:align>center</wp:align>
            </wp:positionH>
            <wp:positionV relativeFrom="paragraph">
              <wp:align>top</wp:align>
            </wp:positionV>
            <wp:extent cx="5612130" cy="1518920"/>
            <wp:effectExtent l="0" t="0" r="0" b="0"/>
            <wp:wrapSquare wrapText="largest"/>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83"/>
                    <a:stretch>
                      <a:fillRect/>
                    </a:stretch>
                  </pic:blipFill>
                  <pic:spPr bwMode="auto">
                    <a:xfrm>
                      <a:off x="0" y="0"/>
                      <a:ext cx="5612130" cy="1518920"/>
                    </a:xfrm>
                    <a:prstGeom prst="rect">
                      <a:avLst/>
                    </a:prstGeom>
                    <a:noFill/>
                    <a:ln w="9525">
                      <a:noFill/>
                      <a:miter lim="800000"/>
                      <a:headEnd/>
                      <a:tailEnd/>
                    </a:ln>
                  </pic:spPr>
                </pic:pic>
              </a:graphicData>
            </a:graphic>
          </wp:anchor>
        </w:drawing>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t>Una vez dentro de esta opción aparece los datos del usuario permitiendo la edición de los mismo.</w:t>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drawing>
          <wp:anchor behindDoc="0" distT="0" distB="0" distL="0" distR="0" simplePos="0" locked="0" layoutInCell="1" allowOverlap="1" relativeHeight="59">
            <wp:simplePos x="0" y="0"/>
            <wp:positionH relativeFrom="column">
              <wp:posOffset>558800</wp:posOffset>
            </wp:positionH>
            <wp:positionV relativeFrom="paragraph">
              <wp:posOffset>45085</wp:posOffset>
            </wp:positionV>
            <wp:extent cx="4476750" cy="2209800"/>
            <wp:effectExtent l="0" t="0" r="0" b="0"/>
            <wp:wrapSquare wrapText="largest"/>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84"/>
                    <a:stretch>
                      <a:fillRect/>
                    </a:stretch>
                  </pic:blipFill>
                  <pic:spPr bwMode="auto">
                    <a:xfrm>
                      <a:off x="0" y="0"/>
                      <a:ext cx="4476750" cy="2209800"/>
                    </a:xfrm>
                    <a:prstGeom prst="rect">
                      <a:avLst/>
                    </a:prstGeom>
                    <a:noFill/>
                    <a:ln w="9525">
                      <a:noFill/>
                      <a:miter lim="800000"/>
                      <a:headEnd/>
                      <a:tailEnd/>
                    </a:ln>
                  </pic:spPr>
                </pic:pic>
              </a:graphicData>
            </a:graphic>
          </wp:anchor>
        </w:drawing>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IntenseQuote"/>
        <w:pBdr>
          <w:top w:val="nil"/>
          <w:left w:val="nil"/>
          <w:bottom w:val="single" w:sz="4" w:space="4" w:color="002060"/>
          <w:right w:val="nil"/>
        </w:pBdr>
        <w:ind w:left="0" w:right="-1" w:hanging="0"/>
        <w:jc w:val="both"/>
        <w:rPr>
          <w:rFonts w:cs="Arial" w:ascii="Arial" w:hAnsi="Arial"/>
          <w:b/>
          <w:bCs/>
          <w:i w:val="false"/>
          <w:color w:val="00000A"/>
          <w:sz w:val="28"/>
          <w:szCs w:val="28"/>
        </w:rPr>
      </w:pPr>
      <w:r>
        <w:rPr>
          <w:rFonts w:cs="Arial" w:ascii="Arial" w:hAnsi="Arial"/>
          <w:b/>
          <w:bCs/>
          <w:i w:val="false"/>
          <w:color w:val="00000A"/>
          <w:sz w:val="28"/>
          <w:szCs w:val="28"/>
        </w:rPr>
        <w:t>Módulo Usuarios: Eliminar Usuario</w:t>
      </w:r>
    </w:p>
    <w:p>
      <w:pPr>
        <w:pStyle w:val="TextBody"/>
        <w:jc w:val="both"/>
        <w:rPr>
          <w:rFonts w:ascii="Arial" w:hAnsi="Arial"/>
          <w:sz w:val="22"/>
          <w:szCs w:val="22"/>
        </w:rPr>
      </w:pPr>
      <w:r>
        <w:rPr>
          <w:rFonts w:ascii="Arial" w:hAnsi="Arial"/>
          <w:sz w:val="22"/>
          <w:szCs w:val="22"/>
        </w:rPr>
        <w:t>En el listado de usuarios se muestr la opción para eliminar Usuarios. Una vez procesada el usuario no existe en el sistema de Gestión, por lo que no tendrá acceso al mismo.</w:t>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5095875" cy="1676400"/>
            <wp:effectExtent l="0" t="0" r="0" b="0"/>
            <wp:wrapSquare wrapText="largest"/>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85"/>
                    <a:stretch>
                      <a:fillRect/>
                    </a:stretch>
                  </pic:blipFill>
                  <pic:spPr bwMode="auto">
                    <a:xfrm>
                      <a:off x="0" y="0"/>
                      <a:ext cx="5095875" cy="1676400"/>
                    </a:xfrm>
                    <a:prstGeom prst="rect">
                      <a:avLst/>
                    </a:prstGeom>
                    <a:noFill/>
                    <a:ln w="9525">
                      <a:noFill/>
                      <a:miter lim="800000"/>
                      <a:headEnd/>
                      <a:tailEnd/>
                    </a:ln>
                  </pic:spPr>
                </pic:pic>
              </a:graphicData>
            </a:graphic>
          </wp:anchor>
        </w:drawing>
      </w:r>
    </w:p>
    <w:p>
      <w:pPr>
        <w:pStyle w:val="TextBody"/>
        <w:jc w:val="both"/>
        <w:rPr>
          <w:rFonts w:ascii="Arial" w:hAnsi="Arial"/>
          <w:sz w:val="22"/>
          <w:szCs w:val="22"/>
        </w:rPr>
      </w:pPr>
      <w:r>
        <w:rPr>
          <w:rFonts w:ascii="Arial" w:hAnsi="Arial"/>
          <w:sz w:val="22"/>
          <w:szCs w:val="22"/>
        </w:rPr>
      </w:r>
    </w:p>
    <w:p>
      <w:pPr>
        <w:pStyle w:val="TextBody"/>
        <w:spacing w:before="0" w:after="120"/>
        <w:jc w:val="both"/>
        <w:rPr/>
      </w:pPr>
      <w:r>
        <w:rPr/>
      </w:r>
    </w:p>
    <w:sectPr>
      <w:headerReference w:type="default" r:id="rId86"/>
      <w:headerReference w:type="first" r:id="rId87"/>
      <w:footerReference w:type="default" r:id="rId88"/>
      <w:type w:val="nextPage"/>
      <w:pgSz w:w="12240" w:h="15840"/>
      <w:pgMar w:left="1701" w:right="1701" w:header="709" w:top="1384" w:footer="544" w:bottom="601"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Nimbus Roman No9 L">
    <w:altName w:val="Times New Roman"/>
    <w:charset w:val="01"/>
    <w:family w:val="roman"/>
    <w:pitch w:val="variable"/>
  </w:font>
  <w:font w:name="Calibri">
    <w:charset w:val="01"/>
    <w:family w:val="swiss"/>
    <w:pitch w:val="default"/>
  </w:font>
  <w:font w:name="Caliibri">
    <w:charset w:val="01"/>
    <w:family w:val="auto"/>
    <w:pitch w:val="default"/>
  </w:font>
  <w:font w:name="Arial">
    <w:charset w:val="01"/>
    <w:family w:val="swiss"/>
    <w:pitch w:val="default"/>
  </w:font>
  <w:font w:name="verdana">
    <w:altName w:val="arial"/>
    <w:charset w:val="01"/>
    <w:family w:val="roman"/>
    <w:pitch w:val="variable"/>
  </w:font>
  <w:font w:name="arial">
    <w:charset w:val="01"/>
    <w:family w:val="roman"/>
    <w:pitch w:val="variable"/>
  </w:font>
  <w:font w:name="Arialñ">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ind w:left="0" w:right="360" w:hanging="0"/>
      <w:rPr/>
    </w:pPr>
    <w:r>
      <w:rPr/>
    </w:r>
    <w:r>
      <w:pict>
        <v:rect fillcolor="#FFFFFF" strokecolor="#000000" strokeweight="0pt" style="position:absolute;width:11.5pt;height:10.5pt;mso-wrap-distance-left:-0.05pt;mso-wrap-distance-right:-0.05pt;mso-wrap-distance-top:0pt;mso-wrap-distance-bottom:0pt;margin-top:0.05pt;margin-left:430.45pt">
          <v:fill opacity="0f"/>
          <v:textbox inset="0in,0in,0in,0in">
            <w:txbxContent>
              <w:p>
                <w:pPr>
                  <w:pStyle w:val="Footer"/>
                  <w:pBdr>
                    <w:top w:val="nil"/>
                    <w:left w:val="nil"/>
                    <w:bottom w:val="nil"/>
                    <w:right w:val="nil"/>
                  </w:pBdr>
                  <w:rPr/>
                </w:pPr>
                <w:r>
                  <w:rPr/>
                  <w:fldChar w:fldCharType="begin"/>
                </w:r>
                <w:r>
                  <w:instrText> PAGE </w:instrText>
                </w:r>
                <w:r>
                  <w:fldChar w:fldCharType="separate"/>
                </w:r>
                <w:r>
                  <w:t>3</w:t>
                </w:r>
                <w:r>
                  <w:fldChar w:fldCharType="end"/>
                </w:r>
              </w:p>
            </w:txbxContent>
          </v:textbox>
          <w10:wrap type="square"/>
        </v:rect>
      </w:pic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tab/>
      <w:pict>
        <v:rect id="shape_0" stroked="f" style="position:absolute;margin-left:0.05pt;margin-top:0pt;width:72.45pt;height:35.7pt">
          <v:imagedata r:id="rId1" detectmouseclick="t"/>
          <v:wrap v:type="none"/>
          <v:stroke color="#3465a4" joinstyle="round" endcap="flat"/>
        </v:rect>
      </w:pict>
    </w:r>
  </w:p>
  <w:p>
    <w:pPr>
      <w:pStyle w:val="Header"/>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pict>
        <v:rect id="shape_0" stroked="f" style="position:absolute;margin-left:-0.3pt;margin-top:0pt;width:72.45pt;height:37.2pt">
          <v:imagedata r:id="rId1" detectmouseclick="t"/>
          <v:wrap v:type="none"/>
          <v:stroke color="#3465a4" joinstyle="round" endcap="flat"/>
        </v:rect>
      </w:pic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defaultTabStop w:val="708"/>
</w:settings>
</file>

<file path=word/styles.xml><?xml version="1.0" encoding="utf-8"?>
<w:styles xmlns:w="http://schemas.openxmlformats.org/wordprocessingml/2006/main">
  <w:docDefaults>
    <w:rPrDefault>
      <w:rPr>
        <w:rFonts w:ascii="Calibri" w:hAnsi="Calibri" w:eastAsia="Calibri" w:cs="Times New Roman"/>
        <w:sz w:val="22"/>
        <w:szCs w:val="22"/>
        <w:lang w:val="es-VE" w:eastAsia="es-VE" w:bidi="ar-SA"/>
      </w:rPr>
    </w:rPrDefault>
    <w:pPrDefault>
      <w:pPr/>
    </w:pPrDefault>
  </w:docDefaults>
  <w:latentStyles w:count="267" w:defQFormat="0" w:defUnhideWhenUsed="0" w:defSemiHidden="1" w:defUIPriority="99" w:defLockedState="0">
    <w:lsdException w:qFormat="1" w:semiHidden="0" w:uiPriority="0" w:name="Normal"/>
    <w:lsdException w:qFormat="1" w:semiHidden="0" w:uiPriority="0" w:name="heading 1"/>
    <w:lsdException w:qFormat="1" w:semiHidden="0" w:uiPriority="0" w:name="heading 2"/>
    <w:lsdException w:qFormat="1" w:semiHidden="0" w:uiPriority="0" w:name="heading 3"/>
    <w:lsdException w:qFormat="1" w:semiHidden="0" w:uiPriority="0" w:name="heading 4"/>
    <w:lsdException w:qFormat="1" w:semiHidden="0" w:uiPriority="0" w:name="heading 5"/>
    <w:lsdException w:qFormat="1" w:semiHidden="0" w:uiPriority="0" w:name="heading 6"/>
    <w:lsdException w:qFormat="1" w:semiHidden="0" w:uiPriority="0" w:name="heading 7"/>
    <w:lsdException w:qFormat="1" w:semiHidden="0" w:uiPriority="0" w:name="heading 8"/>
    <w:lsdException w:qFormat="1" w:semiHidden="0" w:uiPriority="0" w:name="heading 9"/>
    <w:lsdException w:unhideWhenUsed="1" w:locked="1" w:name="index 1"/>
    <w:lsdException w:unhideWhenUsed="1" w:locked="1" w:name="index 2"/>
    <w:lsdException w:unhideWhenUsed="1" w:locked="1" w:name="index 3"/>
    <w:lsdException w:unhideWhenUsed="1" w:locked="1" w:name="index 4"/>
    <w:lsdException w:unhideWhenUsed="1" w:locked="1" w:name="index 5"/>
    <w:lsdException w:unhideWhenUsed="1" w:locked="1" w:name="index 6"/>
    <w:lsdException w:unhideWhenUsed="1" w:locked="1" w:name="index 7"/>
    <w:lsdException w:unhideWhenUsed="1" w:locked="1" w:name="index 8"/>
    <w:lsdException w:unhideWhenUsed="1" w:locked="1" w:name="index 9"/>
    <w:lsdException w:semiHidden="0" w:uiPriority="0" w:name="toc 1"/>
    <w:lsdException w:semiHidden="0" w:uiPriority="0" w:name="toc 2"/>
    <w:lsdException w:semiHidden="0" w:uiPriority="0" w:name="toc 3"/>
    <w:lsdException w:semiHidden="0" w:uiPriority="0" w:name="toc 4"/>
    <w:lsdException w:semiHidden="0" w:uiPriority="0" w:name="toc 5"/>
    <w:lsdException w:semiHidden="0" w:uiPriority="0" w:name="toc 6"/>
    <w:lsdException w:semiHidden="0" w:uiPriority="0" w:name="toc 7"/>
    <w:lsdException w:semiHidden="0" w:uiPriority="0" w:name="toc 8"/>
    <w:lsdException w:semiHidden="0" w:uiPriority="0" w:name="toc 9"/>
    <w:lsdException w:unhideWhenUsed="1" w:locked="1" w:name="Normal Indent"/>
    <w:lsdException w:unhideWhenUsed="1" w:locked="1" w:name="footnote text"/>
    <w:lsdException w:unhideWhenUsed="1" w:locked="1" w:name="annotation text"/>
    <w:lsdException w:unhideWhenUsed="1" w:locked="1" w:name="header"/>
    <w:lsdException w:unhideWhenUsed="1" w:locked="1" w:name="footer"/>
    <w:lsdException w:unhideWhenUsed="1" w:locked="1" w:name="index heading"/>
    <w:lsdException w:qFormat="1" w:unhideWhenUsed="1" w:uiPriority="0" w:name="caption"/>
    <w:lsdException w:unhideWhenUsed="1" w:locked="1" w:name="table of figures"/>
    <w:lsdException w:unhideWhenUsed="1" w:locked="1" w:name="envelope address"/>
    <w:lsdException w:unhideWhenUsed="1" w:locked="1" w:name="envelope return"/>
    <w:lsdException w:unhideWhenUsed="1" w:locked="1" w:name="footnote reference"/>
    <w:lsdException w:unhideWhenUsed="1" w:locked="1" w:name="annotation reference"/>
    <w:lsdException w:unhideWhenUsed="1" w:locked="1" w:name="line number"/>
    <w:lsdException w:unhideWhenUsed="1" w:locked="1" w:name="page number"/>
    <w:lsdException w:unhideWhenUsed="1" w:locked="1" w:name="endnote reference"/>
    <w:lsdException w:unhideWhenUsed="1" w:locked="1" w:name="endnote text"/>
    <w:lsdException w:unhideWhenUsed="1" w:locked="1" w:name="table of authorities"/>
    <w:lsdException w:unhideWhenUsed="1" w:locked="1" w:name="macro"/>
    <w:lsdException w:unhideWhenUsed="1" w:locked="1" w:name="toa heading"/>
    <w:lsdException w:unhideWhenUsed="1" w:locked="1" w:name="List"/>
    <w:lsdException w:unhideWhenUsed="1" w:locked="1" w:name="List Bullet"/>
    <w:lsdException w:unhideWhenUsed="1" w:locked="1" w:name="List Number"/>
    <w:lsdException w:unhideWhenUsed="1" w:locked="1" w:name="List 2"/>
    <w:lsdException w:unhideWhenUsed="1" w:locked="1" w:name="List 3"/>
    <w:lsdException w:unhideWhenUsed="1" w:locked="1" w:name="List 4"/>
    <w:lsdException w:unhideWhenUsed="1" w:locked="1" w:name="List 5"/>
    <w:lsdException w:unhideWhenUsed="1" w:locked="1" w:name="List Bullet 2"/>
    <w:lsdException w:unhideWhenUsed="1" w:locked="1" w:name="List Bullet 3"/>
    <w:lsdException w:unhideWhenUsed="1" w:locked="1" w:name="List Bullet 4"/>
    <w:lsdException w:unhideWhenUsed="1" w:locked="1" w:name="List Bullet 5"/>
    <w:lsdException w:unhideWhenUsed="1" w:locked="1" w:name="List Number 2"/>
    <w:lsdException w:unhideWhenUsed="1" w:locked="1" w:name="List Number 3"/>
    <w:lsdException w:unhideWhenUsed="1" w:locked="1" w:name="List Number 4"/>
    <w:lsdException w:unhideWhenUsed="1" w:locked="1" w:name="List Number 5"/>
    <w:lsdException w:qFormat="1" w:semiHidden="0" w:uiPriority="0" w:name="Title"/>
    <w:lsdException w:unhideWhenUsed="1" w:locked="1" w:name="Closing"/>
    <w:lsdException w:unhideWhenUsed="1" w:locked="1" w:name="Signature"/>
    <w:lsdException w:semiHidden="0" w:uiPriority="0" w:name="Default Paragraph Font"/>
    <w:lsdException w:unhideWhenUsed="1" w:locked="1" w:name="Body Text"/>
    <w:lsdException w:unhideWhenUsed="1" w:locked="1" w:name="Body Text Indent"/>
    <w:lsdException w:unhideWhenUsed="1" w:locked="1" w:name="List Continue"/>
    <w:lsdException w:unhideWhenUsed="1" w:locked="1" w:name="List Continue 2"/>
    <w:lsdException w:unhideWhenUsed="1" w:locked="1" w:name="List Continue 3"/>
    <w:lsdException w:unhideWhenUsed="1" w:locked="1" w:name="List Continue 4"/>
    <w:lsdException w:unhideWhenUsed="1" w:locked="1" w:name="List Continue 5"/>
    <w:lsdException w:unhideWhenUsed="1" w:locked="1" w:name="Message Header"/>
    <w:lsdException w:qFormat="1" w:semiHidden="0" w:uiPriority="0" w:name="Subtitle"/>
    <w:lsdException w:unhideWhenUsed="1" w:locked="1" w:name="Salutation"/>
    <w:lsdException w:unhideWhenUsed="1" w:locked="1" w:name="Date"/>
    <w:lsdException w:unhideWhenUsed="1" w:locked="1" w:name="Body Text First Indent"/>
    <w:lsdException w:unhideWhenUsed="1" w:locked="1" w:name="Body Text First Indent 2"/>
    <w:lsdException w:unhideWhenUsed="1" w:locked="1" w:name="Note Heading"/>
    <w:lsdException w:unhideWhenUsed="1" w:locked="1" w:name="Body Text 2"/>
    <w:lsdException w:unhideWhenUsed="1" w:locked="1" w:name="Body Text 3"/>
    <w:lsdException w:unhideWhenUsed="1" w:locked="1" w:name="Body Text Indent 2"/>
    <w:lsdException w:unhideWhenUsed="1" w:locked="1" w:name="Body Text Indent 3"/>
    <w:lsdException w:unhideWhenUsed="1" w:locked="1" w:name="Block Text"/>
    <w:lsdException w:unhideWhenUsed="1" w:locked="1" w:name="Hyperlink"/>
    <w:lsdException w:unhideWhenUsed="1" w:locked="1" w:name="FollowedHyperlink"/>
    <w:lsdException w:qFormat="1" w:semiHidden="0" w:uiPriority="0" w:name="Strong"/>
    <w:lsdException w:qFormat="1" w:semiHidden="0" w:uiPriority="0" w:name="Emphasis"/>
    <w:lsdException w:unhideWhenUsed="1" w:locked="1" w:name="Document Map"/>
    <w:lsdException w:unhideWhenUsed="1" w:locked="1" w:name="Plain Text"/>
    <w:lsdException w:unhideWhenUsed="1" w:locked="1" w:name="E-mail Signature"/>
    <w:lsdException w:unhideWhenUsed="1" w:locked="1" w:name="HTML Top of Form"/>
    <w:lsdException w:unhideWhenUsed="1" w:locked="1" w:name="HTML Bottom of Form"/>
    <w:lsdException w:unhideWhenUsed="1" w:locked="1" w:name="Normal (Web)"/>
    <w:lsdException w:unhideWhenUsed="1" w:locked="1" w:name="HTML Acronym"/>
    <w:lsdException w:unhideWhenUsed="1" w:locked="1" w:name="HTML Address"/>
    <w:lsdException w:unhideWhenUsed="1" w:locked="1" w:name="HTML Cite"/>
    <w:lsdException w:unhideWhenUsed="1" w:locked="1" w:name="HTML Code"/>
    <w:lsdException w:unhideWhenUsed="1" w:locked="1" w:name="HTML Definition"/>
    <w:lsdException w:unhideWhenUsed="1" w:locked="1" w:name="HTML Keyboard"/>
    <w:lsdException w:unhideWhenUsed="1" w:locked="1" w:name="HTML Preformatted"/>
    <w:lsdException w:unhideWhenUsed="1" w:locked="1" w:name="HTML Sample"/>
    <w:lsdException w:unhideWhenUsed="1" w:locked="1" w:name="HTML Typewriter"/>
    <w:lsdException w:unhideWhenUsed="1" w:locked="1" w:name="HTML Variable"/>
    <w:lsdException w:unhideWhenUsed="1" w:locked="1" w:name="Normal Table"/>
    <w:lsdException w:unhideWhenUsed="1" w:locked="1" w:name="annotation subject"/>
    <w:lsdException w:unhideWhenUsed="1" w:locked="1" w:name="No List"/>
    <w:lsdException w:unhideWhenUsed="1" w:locked="1" w:name="Outline List 1"/>
    <w:lsdException w:unhideWhenUsed="1" w:locked="1" w:name="Outline List 2"/>
    <w:lsdException w:unhideWhenUsed="1" w:locked="1" w:name="Outline List 3"/>
    <w:lsdException w:unhideWhenUsed="1" w:locked="1" w:name="Table Simple 1"/>
    <w:lsdException w:unhideWhenUsed="1" w:locked="1" w:name="Table Simple 2"/>
    <w:lsdException w:unhideWhenUsed="1" w:locked="1" w:name="Table Simple 3"/>
    <w:lsdException w:unhideWhenUsed="1" w:locked="1" w:name="Table Classic 1"/>
    <w:lsdException w:unhideWhenUsed="1" w:locked="1" w:name="Table Classic 2"/>
    <w:lsdException w:unhideWhenUsed="1" w:locked="1" w:name="Table Classic 3"/>
    <w:lsdException w:unhideWhenUsed="1" w:locked="1" w:name="Table Classic 4"/>
    <w:lsdException w:unhideWhenUsed="1" w:locked="1" w:name="Table Colorful 1"/>
    <w:lsdException w:unhideWhenUsed="1" w:locked="1" w:name="Table Colorful 2"/>
    <w:lsdException w:unhideWhenUsed="1" w:locked="1" w:name="Table Colorful 3"/>
    <w:lsdException w:unhideWhenUsed="1" w:locked="1" w:name="Table Columns 1"/>
    <w:lsdException w:unhideWhenUsed="1" w:locked="1" w:name="Table Columns 2"/>
    <w:lsdException w:unhideWhenUsed="1" w:locked="1" w:name="Table Columns 3"/>
    <w:lsdException w:unhideWhenUsed="1" w:locked="1" w:name="Table Columns 4"/>
    <w:lsdException w:unhideWhenUsed="1" w:locked="1" w:name="Table Columns 5"/>
    <w:lsdException w:unhideWhenUsed="1" w:locked="1" w:name="Table Grid 1"/>
    <w:lsdException w:unhideWhenUsed="1" w:locked="1" w:name="Table Grid 2"/>
    <w:lsdException w:unhideWhenUsed="1" w:locked="1" w:name="Table Grid 3"/>
    <w:lsdException w:unhideWhenUsed="1" w:locked="1" w:name="Table Grid 4"/>
    <w:lsdException w:unhideWhenUsed="1" w:locked="1" w:name="Table Grid 5"/>
    <w:lsdException w:unhideWhenUsed="1" w:locked="1" w:name="Table Grid 6"/>
    <w:lsdException w:unhideWhenUsed="1" w:locked="1" w:name="Table Grid 7"/>
    <w:lsdException w:unhideWhenUsed="1" w:locked="1" w:name="Table Grid 8"/>
    <w:lsdException w:unhideWhenUsed="1" w:locked="1" w:name="Table List 1"/>
    <w:lsdException w:unhideWhenUsed="1" w:locked="1" w:name="Table List 2"/>
    <w:lsdException w:unhideWhenUsed="1" w:locked="1" w:name="Table List 3"/>
    <w:lsdException w:unhideWhenUsed="1" w:locked="1" w:name="Table List 4"/>
    <w:lsdException w:unhideWhenUsed="1" w:locked="1" w:name="Table List 5"/>
    <w:lsdException w:unhideWhenUsed="1" w:locked="1" w:name="Table List 6"/>
    <w:lsdException w:unhideWhenUsed="1" w:locked="1" w:name="Table List 7"/>
    <w:lsdException w:unhideWhenUsed="1" w:locked="1" w:name="Table List 8"/>
    <w:lsdException w:unhideWhenUsed="1" w:locked="1" w:name="Table 3D effects 1"/>
    <w:lsdException w:unhideWhenUsed="1" w:locked="1" w:name="Table 3D effects 2"/>
    <w:lsdException w:unhideWhenUsed="1" w:locked="1" w:name="Table 3D effects 3"/>
    <w:lsdException w:unhideWhenUsed="1" w:locked="1" w:name="Table Contemporary"/>
    <w:lsdException w:unhideWhenUsed="1" w:locked="1" w:name="Table Elegant"/>
    <w:lsdException w:unhideWhenUsed="1" w:locked="1" w:name="Table Professional"/>
    <w:lsdException w:unhideWhenUsed="1" w:locked="1" w:name="Table Subtle 1"/>
    <w:lsdException w:unhideWhenUsed="1" w:locked="1" w:name="Table Subtle 2"/>
    <w:lsdException w:unhideWhenUsed="1" w:locked="1" w:name="Table Web 1"/>
    <w:lsdException w:unhideWhenUsed="1" w:locked="1" w:name="Table Web 2"/>
    <w:lsdException w:unhideWhenUsed="1" w:locked="1" w:name="Table Web 3"/>
    <w:lsdException w:unhideWhenUsed="1" w:locked="1" w:name="Balloon Text"/>
    <w:lsdException w:semiHidden="0" w:uiPriority="0" w:name="Table Grid"/>
    <w:lsdException w:unhideWhenUsed="1" w:locked="1" w:name="Table Theme"/>
    <w:lsdException w:qFormat="1" w:semiHidden="0" w:uiPriority="1" w:name="No Spacing"/>
    <w:lsdException w:semiHidden="0" w:uiPriority="60" w:name="Light Shading"/>
    <w:lsdException w:semiHidden="0" w:uiPriority="61" w:name="Light List"/>
    <w:lsdException w:semiHidden="0" w:uiPriority="62" w:name="Light Grid"/>
    <w:lsdException w:semiHidden="0" w:uiPriority="63" w:name="Medium Shading 1"/>
    <w:lsdException w:semiHidden="0" w:uiPriority="64" w:name="Medium Shading 2"/>
    <w:lsdException w:semiHidden="0" w:uiPriority="65" w:name="Medium List 1"/>
    <w:lsdException w:semiHidden="0" w:uiPriority="66" w:name="Medium List 2"/>
    <w:lsdException w:semiHidden="0" w:uiPriority="67" w:name="Medium Grid 1"/>
    <w:lsdException w:semiHidden="0" w:uiPriority="68" w:name="Medium Grid 2"/>
    <w:lsdException w:semiHidden="0" w:uiPriority="69" w:name="Medium Grid 3"/>
    <w:lsdException w:semiHidden="0" w:uiPriority="70" w:name="Dark List"/>
    <w:lsdException w:semiHidden="0" w:uiPriority="71" w:name="Colorful Shading"/>
    <w:lsdException w:semiHidden="0" w:uiPriority="72" w:name="Colorful List"/>
    <w:lsdException w:semiHidden="0" w:uiPriority="73" w:name="Colorful Grid"/>
    <w:lsdException w:semiHidden="0" w:uiPriority="60" w:name="Light Shading Accent 1"/>
    <w:lsdException w:semiHidden="0" w:uiPriority="61" w:name="Light List Accent 1"/>
    <w:lsdException w:semiHidden="0" w:uiPriority="62" w:name="Light Grid Accent 1"/>
    <w:lsdException w:semiHidden="0" w:uiPriority="63" w:name="Medium Shading 1 Accent 1"/>
    <w:lsdException w:semiHidden="0" w:uiPriority="64" w:name="Medium Shading 2 Accent 1"/>
    <w:lsdException w:semiHidden="0" w:uiPriority="65" w:name="Medium List 1 Accent 1"/>
    <w:lsdException w:qFormat="1" w:semiHidden="0" w:uiPriority="34" w:name="List Paragraph"/>
    <w:lsdException w:qFormat="1" w:semiHidden="0" w:uiPriority="29" w:name="Quote"/>
    <w:lsdException w:qFormat="1" w:semiHidden="0" w:uiPriority="30" w:name="Intense Quote"/>
    <w:lsdException w:semiHidden="0" w:uiPriority="66" w:name="Medium List 2 Accent 1"/>
    <w:lsdException w:semiHidden="0" w:uiPriority="67" w:name="Medium Grid 1 Accent 1"/>
    <w:lsdException w:semiHidden="0" w:uiPriority="68" w:name="Medium Grid 2 Accent 1"/>
    <w:lsdException w:semiHidden="0" w:uiPriority="69" w:name="Medium Grid 3 Accent 1"/>
    <w:lsdException w:semiHidden="0" w:uiPriority="70" w:name="Dark List Accent 1"/>
    <w:lsdException w:semiHidden="0" w:uiPriority="71" w:name="Colorful Shading Accent 1"/>
    <w:lsdException w:semiHidden="0" w:uiPriority="72" w:name="Colorful List Accent 1"/>
    <w:lsdException w:semiHidden="0" w:uiPriority="73" w:name="Colorful Grid Accent 1"/>
    <w:lsdException w:semiHidden="0" w:uiPriority="60" w:name="Light Shading Accent 2"/>
    <w:lsdException w:semiHidden="0" w:uiPriority="61" w:name="Light List Accent 2"/>
    <w:lsdException w:semiHidden="0" w:uiPriority="62" w:name="Light Grid Accent 2"/>
    <w:lsdException w:semiHidden="0" w:uiPriority="63" w:name="Medium Shading 1 Accent 2"/>
    <w:lsdException w:semiHidden="0" w:uiPriority="64" w:name="Medium Shading 2 Accent 2"/>
    <w:lsdException w:semiHidden="0" w:uiPriority="65" w:name="Medium List 1 Accent 2"/>
    <w:lsdException w:semiHidden="0" w:uiPriority="66" w:name="Medium List 2 Accent 2"/>
    <w:lsdException w:semiHidden="0" w:uiPriority="67" w:name="Medium Grid 1 Accent 2"/>
    <w:lsdException w:semiHidden="0" w:uiPriority="68" w:name="Medium Grid 2 Accent 2"/>
    <w:lsdException w:semiHidden="0" w:uiPriority="69" w:name="Medium Grid 3 Accent 2"/>
    <w:lsdException w:semiHidden="0" w:uiPriority="70" w:name="Dark List Accent 2"/>
    <w:lsdException w:semiHidden="0" w:uiPriority="71" w:name="Colorful Shading Accent 2"/>
    <w:lsdException w:semiHidden="0" w:uiPriority="72" w:name="Colorful List Accent 2"/>
    <w:lsdException w:semiHidden="0" w:uiPriority="73" w:name="Colorful Grid Accent 2"/>
    <w:lsdException w:semiHidden="0" w:uiPriority="60" w:name="Light Shading Accent 3"/>
    <w:lsdException w:semiHidden="0" w:uiPriority="61" w:name="Light List Accent 3"/>
    <w:lsdException w:semiHidden="0" w:uiPriority="62" w:name="Light Grid Accent 3"/>
    <w:lsdException w:semiHidden="0" w:uiPriority="63" w:name="Medium Shading 1 Accent 3"/>
    <w:lsdException w:semiHidden="0" w:uiPriority="64" w:name="Medium Shading 2 Accent 3"/>
    <w:lsdException w:semiHidden="0" w:uiPriority="65" w:name="Medium List 1 Accent 3"/>
    <w:lsdException w:semiHidden="0" w:uiPriority="66" w:name="Medium List 2 Accent 3"/>
    <w:lsdException w:semiHidden="0" w:uiPriority="67" w:name="Medium Grid 1 Accent 3"/>
    <w:lsdException w:semiHidden="0" w:uiPriority="68" w:name="Medium Grid 2 Accent 3"/>
    <w:lsdException w:semiHidden="0" w:uiPriority="69" w:name="Medium Grid 3 Accent 3"/>
    <w:lsdException w:semiHidden="0" w:uiPriority="70" w:name="Dark List Accent 3"/>
    <w:lsdException w:semiHidden="0" w:uiPriority="71" w:name="Colorful Shading Accent 3"/>
    <w:lsdException w:semiHidden="0" w:uiPriority="72" w:name="Colorful List Accent 3"/>
    <w:lsdException w:semiHidden="0" w:uiPriority="73" w:name="Colorful Grid Accent 3"/>
    <w:lsdException w:semiHidden="0" w:uiPriority="60" w:name="Light Shading Accent 4"/>
    <w:lsdException w:semiHidden="0" w:uiPriority="61" w:name="Light List Accent 4"/>
    <w:lsdException w:semiHidden="0" w:uiPriority="62" w:name="Light Grid Accent 4"/>
    <w:lsdException w:semiHidden="0" w:uiPriority="63" w:name="Medium Shading 1 Accent 4"/>
    <w:lsdException w:semiHidden="0" w:uiPriority="64" w:name="Medium Shading 2 Accent 4"/>
    <w:lsdException w:semiHidden="0" w:uiPriority="65" w:name="Medium List 1 Accent 4"/>
    <w:lsdException w:semiHidden="0" w:uiPriority="66" w:name="Medium List 2 Accent 4"/>
    <w:lsdException w:semiHidden="0" w:uiPriority="67" w:name="Medium Grid 1 Accent 4"/>
    <w:lsdException w:semiHidden="0" w:uiPriority="68" w:name="Medium Grid 2 Accent 4"/>
    <w:lsdException w:semiHidden="0" w:uiPriority="69" w:name="Medium Grid 3 Accent 4"/>
    <w:lsdException w:semiHidden="0" w:uiPriority="70" w:name="Dark List Accent 4"/>
    <w:lsdException w:semiHidden="0" w:uiPriority="71" w:name="Colorful Shading Accent 4"/>
    <w:lsdException w:semiHidden="0" w:uiPriority="72" w:name="Colorful List Accent 4"/>
    <w:lsdException w:semiHidden="0" w:uiPriority="73" w:name="Colorful Grid Accent 4"/>
    <w:lsdException w:semiHidden="0" w:uiPriority="60" w:name="Light Shading Accent 5"/>
    <w:lsdException w:semiHidden="0" w:uiPriority="61" w:name="Light List Accent 5"/>
    <w:lsdException w:semiHidden="0" w:uiPriority="62" w:name="Light Grid Accent 5"/>
    <w:lsdException w:semiHidden="0" w:uiPriority="63" w:name="Medium Shading 1 Accent 5"/>
    <w:lsdException w:semiHidden="0" w:uiPriority="64" w:name="Medium Shading 2 Accent 5"/>
    <w:lsdException w:semiHidden="0" w:uiPriority="65" w:name="Medium List 1 Accent 5"/>
    <w:lsdException w:semiHidden="0" w:uiPriority="66" w:name="Medium List 2 Accent 5"/>
    <w:lsdException w:semiHidden="0" w:uiPriority="67" w:name="Medium Grid 1 Accent 5"/>
    <w:lsdException w:semiHidden="0" w:uiPriority="68" w:name="Medium Grid 2 Accent 5"/>
    <w:lsdException w:semiHidden="0" w:uiPriority="69" w:name="Medium Grid 3 Accent 5"/>
    <w:lsdException w:semiHidden="0" w:uiPriority="70" w:name="Dark List Accent 5"/>
    <w:lsdException w:semiHidden="0" w:uiPriority="71" w:name="Colorful Shading Accent 5"/>
    <w:lsdException w:semiHidden="0" w:uiPriority="72" w:name="Colorful List Accent 5"/>
    <w:lsdException w:semiHidden="0" w:uiPriority="73" w:name="Colorful Grid Accent 5"/>
    <w:lsdException w:semiHidden="0" w:uiPriority="60" w:name="Light Shading Accent 6"/>
    <w:lsdException w:semiHidden="0" w:uiPriority="61" w:name="Light List Accent 6"/>
    <w:lsdException w:semiHidden="0" w:uiPriority="62" w:name="Light Grid Accent 6"/>
    <w:lsdException w:semiHidden="0" w:uiPriority="63" w:name="Medium Shading 1 Accent 6"/>
    <w:lsdException w:semiHidden="0" w:uiPriority="64" w:name="Medium Shading 2 Accent 6"/>
    <w:lsdException w:semiHidden="0" w:uiPriority="65" w:name="Medium List 1 Accent 6"/>
    <w:lsdException w:semiHidden="0" w:uiPriority="66" w:name="Medium List 2 Accent 6"/>
    <w:lsdException w:semiHidden="0" w:uiPriority="67" w:name="Medium Grid 1 Accent 6"/>
    <w:lsdException w:semiHidden="0" w:uiPriority="68" w:name="Medium Grid 2 Accent 6"/>
    <w:lsdException w:semiHidden="0" w:uiPriority="69" w:name="Medium Grid 3 Accent 6"/>
    <w:lsdException w:semiHidden="0" w:uiPriority="70" w:name="Dark List Accent 6"/>
    <w:lsdException w:semiHidden="0" w:uiPriority="71" w:name="Colorful Shading Accent 6"/>
    <w:lsdException w:semiHidden="0" w:uiPriority="72" w:name="Colorful List Accent 6"/>
    <w:lsdException w:semiHidden="0" w:uiPriority="73" w:name="Colorful Grid Accent 6"/>
    <w:lsdException w:qFormat="1" w:semiHidden="0" w:uiPriority="19" w:name="Subtle Emphasis"/>
    <w:lsdException w:qFormat="1" w:semiHidden="0" w:uiPriority="21" w:name="Intense Emphasis"/>
    <w:lsdException w:qFormat="1" w:semiHidden="0" w:uiPriority="31" w:name="Subtle Reference"/>
    <w:lsdException w:qFormat="1" w:semiHidden="0" w:uiPriority="32" w:name="Intense Reference"/>
    <w:lsdException w:qFormat="1" w:semiHidden="0" w:uiPriority="33" w:name="Book Title"/>
    <w:lsdException w:unhideWhenUsed="1" w:uiPriority="37" w:name="Bibliography"/>
    <w:lsdException w:qFormat="1" w:unhideWhenUsed="1" w:uiPriority="39" w:name="TOC Heading"/>
  </w:latentStyles>
  <w:style w:type="paragraph" w:styleId="Normal" w:default="1">
    <w:name w:val="Normal"/>
    <w:qFormat/>
    <w:rsid w:val="00de19aa"/>
    <w:pPr>
      <w:widowControl/>
      <w:suppressAutoHyphens w:val="true"/>
      <w:bidi w:val="0"/>
      <w:jc w:val="left"/>
    </w:pPr>
    <w:rPr>
      <w:rFonts w:ascii="Times New Roman" w:hAnsi="Times New Roman" w:eastAsia="Times New Roman" w:cs="Times New Roman"/>
      <w:color w:val="00000A"/>
      <w:sz w:val="24"/>
      <w:szCs w:val="24"/>
      <w:lang w:val="es-ES" w:eastAsia="es-ES" w:bidi="ar-SA"/>
    </w:rPr>
  </w:style>
  <w:style w:type="paragraph" w:styleId="Heading1">
    <w:name w:val="Heading 1"/>
    <w:uiPriority w:val="99"/>
    <w:qFormat/>
    <w:link w:val="Heading1Char"/>
    <w:rsid w:val="00a503db"/>
    <w:basedOn w:val="Normal"/>
    <w:next w:val="Normal"/>
    <w:pPr>
      <w:keepNext/>
      <w:widowControl w:val="false"/>
      <w:spacing w:lineRule="atLeast" w:line="240" w:before="120" w:after="60"/>
      <w:outlineLvl w:val="0"/>
    </w:pPr>
    <w:rPr>
      <w:rFonts w:ascii="Arial" w:hAnsi="Arial"/>
      <w:b/>
      <w:szCs w:val="20"/>
      <w:lang w:eastAsia="en-US"/>
    </w:rPr>
  </w:style>
  <w:style w:type="paragraph" w:styleId="Heading2">
    <w:name w:val="Heading 2"/>
    <w:uiPriority w:val="99"/>
    <w:qFormat/>
    <w:link w:val="Heading2Char"/>
    <w:rsid w:val="00a503db"/>
    <w:basedOn w:val="Heading1"/>
    <w:next w:val="Normal"/>
    <w:pPr>
      <w:jc w:val="both"/>
      <w:outlineLvl w:val="1"/>
    </w:pPr>
    <w:rPr>
      <w:sz w:val="20"/>
    </w:rPr>
  </w:style>
  <w:style w:type="paragraph" w:styleId="Heading3">
    <w:name w:val="Heading 3"/>
    <w:uiPriority w:val="99"/>
    <w:qFormat/>
    <w:link w:val="Heading3Char"/>
    <w:rsid w:val="00a503db"/>
    <w:basedOn w:val="Heading1"/>
    <w:next w:val="Normal"/>
    <w:pPr>
      <w:outlineLvl w:val="2"/>
    </w:pPr>
    <w:rPr>
      <w:b w:val="false"/>
      <w:i/>
      <w:sz w:val="20"/>
    </w:rPr>
  </w:style>
  <w:style w:type="paragraph" w:styleId="Heading4">
    <w:name w:val="Heading 4"/>
    <w:uiPriority w:val="99"/>
    <w:qFormat/>
    <w:link w:val="Heading4Char"/>
    <w:rsid w:val="00a503db"/>
    <w:basedOn w:val="Heading1"/>
    <w:next w:val="Normal"/>
    <w:pPr>
      <w:outlineLvl w:val="3"/>
    </w:pPr>
    <w:rPr>
      <w:b w:val="false"/>
      <w:sz w:val="20"/>
    </w:rPr>
  </w:style>
  <w:style w:type="paragraph" w:styleId="Heading5">
    <w:name w:val="Heading 5"/>
    <w:uiPriority w:val="99"/>
    <w:qFormat/>
    <w:link w:val="Heading5Char"/>
    <w:rsid w:val="00a503db"/>
    <w:basedOn w:val="Normal"/>
    <w:next w:val="Normal"/>
    <w:pPr>
      <w:widowControl w:val="false"/>
      <w:spacing w:lineRule="atLeast" w:line="240" w:before="240" w:after="60"/>
      <w:outlineLvl w:val="4"/>
    </w:pPr>
    <w:rPr>
      <w:sz w:val="22"/>
      <w:szCs w:val="20"/>
      <w:lang w:eastAsia="en-US"/>
    </w:rPr>
  </w:style>
  <w:style w:type="paragraph" w:styleId="Heading6">
    <w:name w:val="Heading 6"/>
    <w:uiPriority w:val="99"/>
    <w:qFormat/>
    <w:link w:val="Heading6Char"/>
    <w:rsid w:val="00a503db"/>
    <w:basedOn w:val="Normal"/>
    <w:next w:val="Normal"/>
    <w:pPr>
      <w:widowControl w:val="false"/>
      <w:spacing w:lineRule="atLeast" w:line="240" w:before="240" w:after="60"/>
      <w:outlineLvl w:val="5"/>
    </w:pPr>
    <w:rPr>
      <w:i/>
      <w:sz w:val="22"/>
      <w:szCs w:val="20"/>
      <w:lang w:eastAsia="en-US"/>
    </w:rPr>
  </w:style>
  <w:style w:type="paragraph" w:styleId="Heading7">
    <w:name w:val="Heading 7"/>
    <w:uiPriority w:val="99"/>
    <w:qFormat/>
    <w:link w:val="Heading7Char"/>
    <w:rsid w:val="00a503db"/>
    <w:basedOn w:val="Normal"/>
    <w:next w:val="Normal"/>
    <w:pPr>
      <w:widowControl w:val="false"/>
      <w:spacing w:lineRule="atLeast" w:line="240" w:before="240" w:after="60"/>
      <w:outlineLvl w:val="6"/>
    </w:pPr>
    <w:rPr>
      <w:sz w:val="20"/>
      <w:szCs w:val="20"/>
      <w:lang w:eastAsia="en-US"/>
    </w:rPr>
  </w:style>
  <w:style w:type="paragraph" w:styleId="Heading8">
    <w:name w:val="Heading 8"/>
    <w:uiPriority w:val="99"/>
    <w:qFormat/>
    <w:link w:val="Heading8Char"/>
    <w:rsid w:val="00a503db"/>
    <w:basedOn w:val="Normal"/>
    <w:next w:val="Normal"/>
    <w:pPr>
      <w:widowControl w:val="false"/>
      <w:spacing w:lineRule="atLeast" w:line="240" w:before="240" w:after="60"/>
      <w:outlineLvl w:val="7"/>
    </w:pPr>
    <w:rPr>
      <w:i/>
      <w:sz w:val="20"/>
      <w:szCs w:val="20"/>
      <w:lang w:eastAsia="en-US"/>
    </w:rPr>
  </w:style>
  <w:style w:type="paragraph" w:styleId="Heading9">
    <w:name w:val="Heading 9"/>
    <w:uiPriority w:val="99"/>
    <w:qFormat/>
    <w:link w:val="Heading9Char"/>
    <w:rsid w:val="00a503db"/>
    <w:basedOn w:val="Normal"/>
    <w:next w:val="Normal"/>
    <w:pPr>
      <w:widowControl w:val="false"/>
      <w:spacing w:lineRule="atLeast" w:line="240" w:before="240" w:after="60"/>
      <w:outlineLvl w:val="8"/>
    </w:pPr>
    <w:rPr>
      <w:b/>
      <w:i/>
      <w:sz w:val="18"/>
      <w:szCs w:val="20"/>
      <w:lang w:eastAsia="en-US"/>
    </w:rPr>
  </w:style>
  <w:style w:type="character" w:styleId="DefaultParagraphFont" w:default="1">
    <w:name w:val="Default Paragraph Font"/>
    <w:uiPriority w:val="99"/>
    <w:semiHidden/>
    <w:rPr/>
  </w:style>
  <w:style w:type="character" w:styleId="Heading1Char" w:customStyle="1">
    <w:name w:val="Heading 1 Char"/>
    <w:uiPriority w:val="99"/>
    <w:link w:val="Heading1"/>
    <w:locked/>
    <w:rsid w:val="00a503db"/>
    <w:basedOn w:val="DefaultParagraphFont"/>
    <w:rPr>
      <w:rFonts w:ascii="Arial" w:hAnsi="Arial" w:cs="Times New Roman"/>
      <w:b/>
      <w:sz w:val="24"/>
      <w:lang w:val="es-ES" w:eastAsia="en-US"/>
    </w:rPr>
  </w:style>
  <w:style w:type="character" w:styleId="Heading2Char" w:customStyle="1">
    <w:name w:val="Heading 2 Char"/>
    <w:uiPriority w:val="99"/>
    <w:semiHidden/>
    <w:link w:val="Heading2"/>
    <w:locked/>
    <w:rsid w:val="00a503db"/>
    <w:basedOn w:val="DefaultParagraphFont"/>
    <w:rPr>
      <w:rFonts w:ascii="Arial" w:hAnsi="Arial" w:cs="Times New Roman"/>
      <w:b/>
      <w:lang w:val="es-ES" w:eastAsia="en-US"/>
    </w:rPr>
  </w:style>
  <w:style w:type="character" w:styleId="Heading3Char" w:customStyle="1">
    <w:name w:val="Heading 3 Char"/>
    <w:uiPriority w:val="99"/>
    <w:semiHidden/>
    <w:link w:val="Heading3"/>
    <w:locked/>
    <w:rsid w:val="00a503db"/>
    <w:basedOn w:val="DefaultParagraphFont"/>
    <w:rPr>
      <w:rFonts w:ascii="Arial" w:hAnsi="Arial" w:cs="Times New Roman"/>
      <w:i/>
      <w:lang w:val="es-ES" w:eastAsia="en-US"/>
    </w:rPr>
  </w:style>
  <w:style w:type="character" w:styleId="Heading4Char" w:customStyle="1">
    <w:name w:val="Heading 4 Char"/>
    <w:uiPriority w:val="99"/>
    <w:semiHidden/>
    <w:link w:val="Heading4"/>
    <w:locked/>
    <w:rsid w:val="00a503db"/>
    <w:basedOn w:val="DefaultParagraphFont"/>
    <w:rPr>
      <w:rFonts w:ascii="Arial" w:hAnsi="Arial" w:cs="Times New Roman"/>
      <w:lang w:val="es-ES" w:eastAsia="en-US"/>
    </w:rPr>
  </w:style>
  <w:style w:type="character" w:styleId="Heading5Char" w:customStyle="1">
    <w:name w:val="Heading 5 Char"/>
    <w:uiPriority w:val="99"/>
    <w:semiHidden/>
    <w:link w:val="Heading5"/>
    <w:locked/>
    <w:rsid w:val="00a503db"/>
    <w:basedOn w:val="DefaultParagraphFont"/>
    <w:rPr>
      <w:rFonts w:ascii="Times New Roman" w:hAnsi="Times New Roman" w:cs="Times New Roman"/>
      <w:sz w:val="22"/>
      <w:lang w:val="es-ES" w:eastAsia="en-US"/>
    </w:rPr>
  </w:style>
  <w:style w:type="character" w:styleId="Heading6Char" w:customStyle="1">
    <w:name w:val="Heading 6 Char"/>
    <w:uiPriority w:val="99"/>
    <w:semiHidden/>
    <w:link w:val="Heading6"/>
    <w:locked/>
    <w:rsid w:val="00a503db"/>
    <w:basedOn w:val="DefaultParagraphFont"/>
    <w:rPr>
      <w:rFonts w:ascii="Times New Roman" w:hAnsi="Times New Roman" w:cs="Times New Roman"/>
      <w:i/>
      <w:sz w:val="22"/>
      <w:lang w:val="es-ES" w:eastAsia="en-US"/>
    </w:rPr>
  </w:style>
  <w:style w:type="character" w:styleId="Heading7Char" w:customStyle="1">
    <w:name w:val="Heading 7 Char"/>
    <w:uiPriority w:val="99"/>
    <w:semiHidden/>
    <w:link w:val="Heading7"/>
    <w:locked/>
    <w:rsid w:val="00a503db"/>
    <w:basedOn w:val="DefaultParagraphFont"/>
    <w:rPr>
      <w:rFonts w:ascii="Times New Roman" w:hAnsi="Times New Roman" w:cs="Times New Roman"/>
      <w:lang w:val="es-ES" w:eastAsia="en-US"/>
    </w:rPr>
  </w:style>
  <w:style w:type="character" w:styleId="Heading8Char" w:customStyle="1">
    <w:name w:val="Heading 8 Char"/>
    <w:uiPriority w:val="99"/>
    <w:semiHidden/>
    <w:link w:val="Heading8"/>
    <w:locked/>
    <w:rsid w:val="00a503db"/>
    <w:basedOn w:val="DefaultParagraphFont"/>
    <w:rPr>
      <w:rFonts w:ascii="Times New Roman" w:hAnsi="Times New Roman" w:cs="Times New Roman"/>
      <w:i/>
      <w:lang w:val="es-ES" w:eastAsia="en-US"/>
    </w:rPr>
  </w:style>
  <w:style w:type="character" w:styleId="Heading9Char" w:customStyle="1">
    <w:name w:val="Heading 9 Char"/>
    <w:uiPriority w:val="99"/>
    <w:semiHidden/>
    <w:link w:val="Heading9"/>
    <w:locked/>
    <w:rsid w:val="00a503db"/>
    <w:basedOn w:val="DefaultParagraphFont"/>
    <w:rPr>
      <w:rFonts w:ascii="Times New Roman" w:hAnsi="Times New Roman" w:cs="Times New Roman"/>
      <w:b/>
      <w:i/>
      <w:sz w:val="18"/>
      <w:lang w:val="es-ES" w:eastAsia="en-US"/>
    </w:rPr>
  </w:style>
  <w:style w:type="character" w:styleId="HeaderChar" w:customStyle="1">
    <w:name w:val="Header Char"/>
    <w:uiPriority w:val="99"/>
    <w:link w:val="Header"/>
    <w:locked/>
    <w:rsid w:val="00205cd1"/>
    <w:basedOn w:val="DefaultParagraphFont"/>
    <w:rPr>
      <w:rFonts w:ascii="Times New Roman" w:hAnsi="Times New Roman" w:cs="Times New Roman"/>
      <w:sz w:val="24"/>
      <w:lang w:eastAsia="es-ES"/>
    </w:rPr>
  </w:style>
  <w:style w:type="character" w:styleId="InternetLink">
    <w:name w:val="Internet Link"/>
    <w:uiPriority w:val="99"/>
    <w:rsid w:val="00205cd1"/>
    <w:basedOn w:val="DefaultParagraphFont"/>
    <w:rPr>
      <w:rFonts w:cs="Times New Roman"/>
      <w:color w:val="0000FF"/>
      <w:u w:val="single"/>
      <w:lang w:val="zxx" w:eastAsia="zxx" w:bidi="zxx"/>
    </w:rPr>
  </w:style>
  <w:style w:type="character" w:styleId="BodyText2Char" w:customStyle="1">
    <w:name w:val="Body Text 2 Char"/>
    <w:uiPriority w:val="99"/>
    <w:semiHidden/>
    <w:link w:val="BodyText2"/>
    <w:locked/>
    <w:rsid w:val="00205cd1"/>
    <w:basedOn w:val="DefaultParagraphFont"/>
    <w:rPr>
      <w:rFonts w:ascii="Times New Roman" w:hAnsi="Times New Roman" w:cs="Times New Roman"/>
      <w:sz w:val="24"/>
      <w:lang w:eastAsia="es-ES"/>
    </w:rPr>
  </w:style>
  <w:style w:type="character" w:styleId="BalloonTextChar" w:customStyle="1">
    <w:name w:val="Balloon Text Char"/>
    <w:uiPriority w:val="99"/>
    <w:semiHidden/>
    <w:link w:val="BalloonText"/>
    <w:locked/>
    <w:rsid w:val="00205cd1"/>
    <w:basedOn w:val="DefaultParagraphFont"/>
    <w:rPr>
      <w:rFonts w:ascii="Tahoma" w:hAnsi="Tahoma" w:cs="Times New Roman"/>
      <w:sz w:val="16"/>
      <w:lang w:eastAsia="es-ES"/>
    </w:rPr>
  </w:style>
  <w:style w:type="character" w:styleId="FooterChar" w:customStyle="1">
    <w:name w:val="Footer Char"/>
    <w:uiPriority w:val="99"/>
    <w:link w:val="Footer"/>
    <w:locked/>
    <w:rsid w:val="00935abc"/>
    <w:basedOn w:val="DefaultParagraphFont"/>
    <w:rPr>
      <w:rFonts w:ascii="Times New Roman" w:hAnsi="Times New Roman" w:cs="Times New Roman"/>
      <w:sz w:val="24"/>
    </w:rPr>
  </w:style>
  <w:style w:type="character" w:styleId="Annotationreference">
    <w:name w:val="annotation reference"/>
    <w:uiPriority w:val="99"/>
    <w:semiHidden/>
    <w:rsid w:val="006a3998"/>
    <w:basedOn w:val="DefaultParagraphFont"/>
    <w:rPr>
      <w:rFonts w:cs="Times New Roman"/>
      <w:sz w:val="16"/>
    </w:rPr>
  </w:style>
  <w:style w:type="character" w:styleId="CommentTextChar" w:customStyle="1">
    <w:name w:val="Comment Text Char"/>
    <w:uiPriority w:val="99"/>
    <w:semiHidden/>
    <w:link w:val="CommentText"/>
    <w:locked/>
    <w:rsid w:val="006a3998"/>
    <w:basedOn w:val="DefaultParagraphFont"/>
    <w:rPr>
      <w:rFonts w:ascii="Times New Roman" w:hAnsi="Times New Roman" w:cs="Times New Roman"/>
      <w:lang w:val="es-ES" w:eastAsia="es-ES"/>
    </w:rPr>
  </w:style>
  <w:style w:type="character" w:styleId="CommentSubjectChar" w:customStyle="1">
    <w:name w:val="Comment Subject Char"/>
    <w:uiPriority w:val="99"/>
    <w:semiHidden/>
    <w:link w:val="CommentSubject"/>
    <w:locked/>
    <w:rsid w:val="006a3998"/>
    <w:basedOn w:val="CommentTextChar"/>
    <w:rPr>
      <w:b/>
    </w:rPr>
  </w:style>
  <w:style w:type="character" w:styleId="IntenseQuoteChar" w:customStyle="1">
    <w:name w:val="Intense Quote Char"/>
    <w:uiPriority w:val="99"/>
    <w:link w:val="IntenseQuote"/>
    <w:locked/>
    <w:rsid w:val="008715c4"/>
    <w:basedOn w:val="DefaultParagraphFont"/>
    <w:rPr>
      <w:rFonts w:ascii="Times New Roman" w:hAnsi="Times New Roman" w:cs="Times New Roman"/>
      <w:b/>
      <w:i/>
      <w:color w:val="4F81BD"/>
      <w:sz w:val="24"/>
      <w:lang w:val="es-ES" w:eastAsia="es-ES"/>
    </w:rPr>
  </w:style>
  <w:style w:type="character" w:styleId="Appleconvertedspace" w:customStyle="1">
    <w:name w:val="apple-converted-space"/>
    <w:uiPriority w:val="99"/>
    <w:rsid w:val="006f6779"/>
    <w:basedOn w:val="DefaultParagraphFont"/>
    <w:rPr>
      <w:rFonts w:cs="Times New Roman"/>
    </w:rPr>
  </w:style>
  <w:style w:type="character" w:styleId="BodyTextChar" w:customStyle="1">
    <w:name w:val="Body Text Char"/>
    <w:uiPriority w:val="99"/>
    <w:link w:val="BodyText"/>
    <w:locked/>
    <w:rsid w:val="00326ef5"/>
    <w:basedOn w:val="DefaultParagraphFont"/>
    <w:rPr>
      <w:rFonts w:ascii="Times New Roman" w:hAnsi="Times New Roman" w:cs="Times New Roman"/>
      <w:sz w:val="24"/>
      <w:szCs w:val="24"/>
      <w:lang w:val="es-ES" w:eastAsia="es-ES"/>
    </w:rPr>
  </w:style>
  <w:style w:type="character" w:styleId="Linenumber">
    <w:name w:val="line number"/>
    <w:uiPriority w:val="99"/>
    <w:semiHidden/>
    <w:rsid w:val="00d42f43"/>
    <w:basedOn w:val="DefaultParagraphFont"/>
    <w:rPr>
      <w:rFonts w:cs="Times New Roman"/>
    </w:rPr>
  </w:style>
  <w:style w:type="character" w:styleId="Pagenumber">
    <w:name w:val="page number"/>
    <w:uiPriority w:val="99"/>
    <w:semiHidden/>
    <w:rsid w:val="00d42f43"/>
    <w:basedOn w:val="DefaultParagraphFont"/>
    <w:rPr>
      <w:rFonts w:cs="Times New Roman"/>
    </w:rPr>
  </w:style>
  <w:style w:type="character" w:styleId="ListLabel1">
    <w:name w:val="ListLabel 1"/>
    <w:rPr>
      <w:rFonts w:cs="Times New Roman"/>
    </w:rPr>
  </w:style>
  <w:style w:type="character" w:styleId="ListLabel2">
    <w:name w:val="ListLabel 2"/>
    <w:rPr>
      <w:rFonts w:cs="Symbol"/>
    </w:rPr>
  </w:style>
  <w:style w:type="character" w:styleId="ListLabel3">
    <w:name w:val="ListLabel 3"/>
    <w:rPr>
      <w:rFonts w:cs="Courier New"/>
    </w:rPr>
  </w:style>
  <w:style w:type="character" w:styleId="ListLabel4">
    <w:name w:val="ListLabel 4"/>
    <w:rPr>
      <w:rFonts w:cs="Wingdings"/>
    </w:rPr>
  </w:style>
  <w:style w:type="character" w:styleId="ListLabel5">
    <w:name w:val="ListLabel 5"/>
    <w:rPr>
      <w:rFonts w:cs="Symbol"/>
    </w:rPr>
  </w:style>
  <w:style w:type="character" w:styleId="ListLabel6">
    <w:name w:val="ListLabel 6"/>
    <w:rPr>
      <w:rFonts w:cs="Courier New"/>
    </w:rPr>
  </w:style>
  <w:style w:type="character" w:styleId="ListLabel7">
    <w:name w:val="ListLabel 7"/>
    <w:rPr>
      <w:rFonts w:cs="Wingdings"/>
    </w:rPr>
  </w:style>
  <w:style w:type="character" w:styleId="ListLabel8">
    <w:name w:val="ListLabel 8"/>
    <w:rPr>
      <w:rFonts w:cs="Symbol"/>
    </w:rPr>
  </w:style>
  <w:style w:type="character" w:styleId="ListLabel9">
    <w:name w:val="ListLabel 9"/>
    <w:rPr>
      <w:rFonts w:cs="Courier New"/>
    </w:rPr>
  </w:style>
  <w:style w:type="character" w:styleId="ListLabel10">
    <w:name w:val="ListLabel 10"/>
    <w:rPr>
      <w:rFonts w:cs="Wingdings"/>
    </w:rPr>
  </w:style>
  <w:style w:type="character" w:styleId="ListLabel11">
    <w:name w:val="ListLabel 11"/>
    <w:rPr>
      <w:rFonts w:cs="Symbol"/>
    </w:rPr>
  </w:style>
  <w:style w:type="character" w:styleId="ListLabel12">
    <w:name w:val="ListLabel 12"/>
    <w:rPr>
      <w:rFonts w:cs="Courier New"/>
    </w:rPr>
  </w:style>
  <w:style w:type="character" w:styleId="ListLabel13">
    <w:name w:val="ListLabel 13"/>
    <w:rPr>
      <w:rFonts w:cs="Wingdings"/>
    </w:rPr>
  </w:style>
  <w:style w:type="character" w:styleId="ListLabel14">
    <w:name w:val="ListLabel 14"/>
    <w:rPr>
      <w:rFonts w:cs="Symbol"/>
    </w:rPr>
  </w:style>
  <w:style w:type="character" w:styleId="ListLabel15">
    <w:name w:val="ListLabel 15"/>
    <w:rPr>
      <w:rFonts w:cs="Courier New"/>
    </w:rPr>
  </w:style>
  <w:style w:type="character" w:styleId="ListLabel16">
    <w:name w:val="ListLabel 16"/>
    <w:rPr>
      <w:rFonts w:cs="Wingding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uiPriority w:val="99"/>
    <w:link w:val="BodyTextChar"/>
    <w:rsid w:val="00326ef5"/>
    <w:basedOn w:val="Normal"/>
    <w:pPr>
      <w:spacing w:lineRule="auto" w:line="288" w:before="0" w:after="12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eader">
    <w:name w:val="Header"/>
    <w:uiPriority w:val="99"/>
    <w:link w:val="HeaderChar"/>
    <w:rsid w:val="00205cd1"/>
    <w:basedOn w:val="Normal"/>
    <w:pPr>
      <w:tabs>
        <w:tab w:val="center" w:pos="4252" w:leader="none"/>
        <w:tab w:val="right" w:pos="8504" w:leader="none"/>
      </w:tabs>
    </w:pPr>
    <w:rPr>
      <w:lang w:val="es-VE"/>
    </w:rPr>
  </w:style>
  <w:style w:type="paragraph" w:styleId="Textonormal" w:customStyle="1">
    <w:name w:val="texto normal"/>
    <w:uiPriority w:val="99"/>
    <w:rsid w:val="00205cd1"/>
    <w:pPr>
      <w:widowControl w:val="false"/>
      <w:suppressAutoHyphens w:val="true"/>
      <w:bidi w:val="0"/>
      <w:spacing w:lineRule="auto" w:line="360" w:before="120" w:after="240"/>
      <w:ind w:left="0" w:right="726" w:hanging="0"/>
      <w:jc w:val="both"/>
    </w:pPr>
    <w:rPr>
      <w:rFonts w:ascii="Arial" w:hAnsi="Arial" w:eastAsia="Calibri" w:cs="Times New Roman"/>
      <w:color w:val="00000A"/>
      <w:sz w:val="22"/>
      <w:szCs w:val="22"/>
      <w:lang w:val="es-VE" w:eastAsia="es-VE" w:bidi="ar-SA"/>
    </w:rPr>
  </w:style>
  <w:style w:type="paragraph" w:styleId="Titulo2" w:customStyle="1">
    <w:name w:val="Titulo 2"/>
    <w:uiPriority w:val="99"/>
    <w:rsid w:val="00205cd1"/>
    <w:basedOn w:val="Normal"/>
    <w:pPr>
      <w:jc w:val="both"/>
    </w:pPr>
    <w:rPr>
      <w:rFonts w:ascii="Arial" w:hAnsi="Arial"/>
      <w:sz w:val="28"/>
      <w:szCs w:val="20"/>
    </w:rPr>
  </w:style>
  <w:style w:type="paragraph" w:styleId="EstiloTitulo2ColorpersonalizadoRGB91981" w:customStyle="1">
    <w:name w:val="Estilo Titulo 2 + Color personalizado(RGB(91981))"/>
    <w:uiPriority w:val="99"/>
    <w:rsid w:val="00205cd1"/>
    <w:basedOn w:val="Titulo2"/>
    <w:pPr>
      <w:spacing w:before="0" w:after="240"/>
    </w:pPr>
    <w:rPr>
      <w:color w:val="091351"/>
    </w:rPr>
  </w:style>
  <w:style w:type="paragraph" w:styleId="Titulo" w:customStyle="1">
    <w:name w:val="titulo"/>
    <w:uiPriority w:val="99"/>
    <w:rsid w:val="00205cd1"/>
    <w:basedOn w:val="Normal"/>
    <w:pPr>
      <w:jc w:val="center"/>
    </w:pPr>
    <w:rPr>
      <w:rFonts w:ascii="Arial" w:hAnsi="Arial"/>
      <w:b/>
      <w:bCs/>
      <w:sz w:val="32"/>
      <w:szCs w:val="20"/>
    </w:rPr>
  </w:style>
  <w:style w:type="paragraph" w:styleId="ListParagraph">
    <w:name w:val="List Paragraph"/>
    <w:uiPriority w:val="99"/>
    <w:qFormat/>
    <w:rsid w:val="00205cd1"/>
    <w:basedOn w:val="Normal"/>
    <w:pPr>
      <w:spacing w:before="0" w:after="0"/>
      <w:ind w:left="720" w:right="0" w:hanging="0"/>
      <w:contextualSpacing/>
    </w:pPr>
    <w:rPr/>
  </w:style>
  <w:style w:type="paragraph" w:styleId="BodyText2">
    <w:name w:val="Body Text 2"/>
    <w:uiPriority w:val="99"/>
    <w:semiHidden/>
    <w:link w:val="BodyText2Char"/>
    <w:rsid w:val="00205cd1"/>
    <w:basedOn w:val="Normal"/>
    <w:pPr>
      <w:spacing w:lineRule="auto" w:line="480" w:before="0" w:after="120"/>
    </w:pPr>
    <w:rPr>
      <w:lang w:val="es-VE"/>
    </w:rPr>
  </w:style>
  <w:style w:type="paragraph" w:styleId="BalloonText">
    <w:name w:val="Balloon Text"/>
    <w:uiPriority w:val="99"/>
    <w:semiHidden/>
    <w:link w:val="BalloonTextChar"/>
    <w:rsid w:val="00205cd1"/>
    <w:basedOn w:val="Normal"/>
    <w:pPr/>
    <w:rPr>
      <w:rFonts w:ascii="Tahoma" w:hAnsi="Tahoma"/>
      <w:sz w:val="16"/>
      <w:szCs w:val="16"/>
      <w:lang w:val="es-VE"/>
    </w:rPr>
  </w:style>
  <w:style w:type="paragraph" w:styleId="Footer">
    <w:name w:val="Footer"/>
    <w:uiPriority w:val="99"/>
    <w:link w:val="FooterChar"/>
    <w:rsid w:val="00935abc"/>
    <w:basedOn w:val="Normal"/>
    <w:pPr>
      <w:tabs>
        <w:tab w:val="center" w:pos="4252" w:leader="none"/>
        <w:tab w:val="right" w:pos="8504" w:leader="none"/>
      </w:tabs>
    </w:pPr>
    <w:rPr>
      <w:lang w:val="es-VE"/>
    </w:rPr>
  </w:style>
  <w:style w:type="paragraph" w:styleId="Annotationtext">
    <w:name w:val="annotation text"/>
    <w:uiPriority w:val="99"/>
    <w:semiHidden/>
    <w:link w:val="CommentTextChar"/>
    <w:rsid w:val="006a3998"/>
    <w:basedOn w:val="Normal"/>
    <w:pPr/>
    <w:rPr>
      <w:sz w:val="20"/>
      <w:szCs w:val="20"/>
    </w:rPr>
  </w:style>
  <w:style w:type="paragraph" w:styleId="Annotationsubject">
    <w:name w:val="annotation subject"/>
    <w:uiPriority w:val="99"/>
    <w:semiHidden/>
    <w:link w:val="CommentSubjectChar"/>
    <w:rsid w:val="006a3998"/>
    <w:basedOn w:val="Annotationtext"/>
    <w:pPr/>
    <w:rPr>
      <w:b/>
      <w:bCs/>
    </w:rPr>
  </w:style>
  <w:style w:type="paragraph" w:styleId="IntenseQuote">
    <w:name w:val="Intense Quote"/>
    <w:uiPriority w:val="99"/>
    <w:qFormat/>
    <w:link w:val="IntenseQuoteChar"/>
    <w:rsid w:val="008715c4"/>
    <w:basedOn w:val="Normal"/>
    <w:next w:val="Normal"/>
    <w:pPr>
      <w:pBdr>
        <w:top w:val="nil"/>
        <w:left w:val="nil"/>
        <w:bottom w:val="single" w:sz="4" w:space="4" w:color="4F81BD"/>
        <w:right w:val="nil"/>
      </w:pBdr>
      <w:spacing w:before="200" w:after="280"/>
      <w:ind w:left="936" w:right="936" w:hanging="0"/>
    </w:pPr>
    <w:rPr>
      <w:b/>
      <w:bCs/>
      <w:i/>
      <w:iCs/>
      <w:color w:val="4F81BD"/>
    </w:rPr>
  </w:style>
  <w:style w:type="paragraph" w:styleId="NormalWeb">
    <w:name w:val="Normal (Web)"/>
    <w:uiPriority w:val="99"/>
    <w:rsid w:val="001c5487"/>
    <w:basedOn w:val="Normal"/>
    <w:pPr>
      <w:spacing w:before="0" w:after="280"/>
    </w:pPr>
    <w:rPr>
      <w:lang w:val="es-VE" w:eastAsia="es-VE"/>
    </w:rPr>
  </w:style>
  <w:style w:type="paragraph" w:styleId="Default" w:customStyle="1">
    <w:name w:val="Default"/>
    <w:uiPriority w:val="99"/>
    <w:rsid w:val="00a0357f"/>
    <w:pPr>
      <w:widowControl/>
      <w:suppressAutoHyphens w:val="true"/>
      <w:bidi w:val="0"/>
      <w:jc w:val="left"/>
    </w:pPr>
    <w:rPr>
      <w:rFonts w:ascii="Calibri" w:hAnsi="Calibri" w:eastAsia="Calibri" w:cs="Calibri"/>
      <w:color w:val="000000"/>
      <w:sz w:val="24"/>
      <w:szCs w:val="24"/>
      <w:lang w:val="es-VE" w:eastAsia="es-VE" w:bidi="ar-SA"/>
    </w:rPr>
  </w:style>
  <w:style w:type="paragraph" w:styleId="TableContents" w:customStyle="1">
    <w:name w:val="Table Contents"/>
    <w:uiPriority w:val="99"/>
    <w:rsid w:val="00e00598"/>
    <w:basedOn w:val="Normal"/>
    <w:pPr>
      <w:suppressLineNumbers/>
      <w:suppressAutoHyphens w:val="true"/>
    </w:pPr>
    <w:rPr>
      <w:rFonts w:ascii="Nimbus Roman No9 L" w:hAnsi="Nimbus Roman No9 L" w:eastAsia="Calibri" w:cs="DejaVu Sans"/>
      <w:lang w:val="es-VE" w:eastAsia="en-US"/>
    </w:rPr>
  </w:style>
  <w:style w:type="paragraph" w:styleId="InfoBlue" w:customStyle="1">
    <w:name w:val="InfoBlue"/>
    <w:uiPriority w:val="99"/>
    <w:rsid w:val="00e00598"/>
    <w:basedOn w:val="Normal"/>
    <w:pPr>
      <w:tabs>
        <w:tab w:val="left" w:pos="426" w:leader="none"/>
      </w:tabs>
      <w:suppressAutoHyphens w:val="true"/>
      <w:jc w:val="both"/>
    </w:pPr>
    <w:rPr>
      <w:rFonts w:ascii="Arial" w:hAnsi="Arial" w:eastAsia="Calibri" w:cs="DejaVu Sans"/>
      <w:i/>
      <w:color w:val="0000FF"/>
      <w:sz w:val="20"/>
      <w:lang w:val="es-VE" w:eastAsia="en-US"/>
    </w:rPr>
  </w:style>
  <w:style w:type="paragraph" w:styleId="Textoindependiente1" w:customStyle="1">
    <w:name w:val="Texto independiente1"/>
    <w:uiPriority w:val="99"/>
    <w:rsid w:val="00e00598"/>
    <w:basedOn w:val="Normal"/>
    <w:pPr>
      <w:suppressAutoHyphens w:val="true"/>
    </w:pPr>
    <w:rPr>
      <w:rFonts w:ascii="Nimbus Roman No9 L" w:hAnsi="Nimbus Roman No9 L" w:eastAsia="Calibri" w:cs="DejaVu Sans"/>
      <w:lang w:val="es-VE" w:eastAsia="en-US"/>
    </w:rPr>
  </w:style>
  <w:style w:type="paragraph" w:styleId="FrameContents">
    <w:name w:val="Frame Contents"/>
    <w:basedOn w:val="Normal"/>
    <w:pPr/>
    <w:rPr/>
  </w:style>
  <w:style w:type="paragraph" w:styleId="Quotations">
    <w:name w:val="Quotations"/>
    <w:basedOn w:val="Normal"/>
    <w:pPr/>
    <w:rPr/>
  </w:style>
  <w:style w:type="paragraph" w:styleId="Title">
    <w:name w:val="Title"/>
    <w:basedOn w:val="Heading"/>
    <w:pPr/>
    <w:rPr/>
  </w:style>
  <w:style w:type="paragraph" w:styleId="Subtitle">
    <w:name w:val="Subtitle"/>
    <w:basedOn w:val="Heading"/>
    <w:pPr/>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 w:type="table" w:styleId="TableGrid">
    <w:name w:val="Table Grid"/>
    <w:basedOn w:val="TableNormal"/>
    <w:uiPriority w:val="99"/>
    <w:rsid w:val="00bd23de"/>
    <w:rPr>
      <w:sz w:val="20"/>
      <w:szCs w:val="20"/>
    </w:r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269.jpeg"/><Relationship Id="rId3" Type="http://schemas.openxmlformats.org/officeDocument/2006/relationships/image" Target="media/image3270.png"/><Relationship Id="rId4" Type="http://schemas.openxmlformats.org/officeDocument/2006/relationships/image" Target="media/image3271.png"/><Relationship Id="rId5" Type="http://schemas.openxmlformats.org/officeDocument/2006/relationships/image" Target="media/image3272.png"/><Relationship Id="rId6" Type="http://schemas.openxmlformats.org/officeDocument/2006/relationships/image" Target="media/image3273.png"/><Relationship Id="rId7" Type="http://schemas.openxmlformats.org/officeDocument/2006/relationships/image" Target="media/image3274.png"/><Relationship Id="rId8" Type="http://schemas.openxmlformats.org/officeDocument/2006/relationships/image" Target="media/image3275.png"/><Relationship Id="rId9" Type="http://schemas.openxmlformats.org/officeDocument/2006/relationships/image" Target="media/image3276.png"/><Relationship Id="rId10" Type="http://schemas.openxmlformats.org/officeDocument/2006/relationships/image" Target="media/image3277.png"/><Relationship Id="rId11" Type="http://schemas.openxmlformats.org/officeDocument/2006/relationships/image" Target="media/image3278.png"/><Relationship Id="rId12" Type="http://schemas.openxmlformats.org/officeDocument/2006/relationships/image" Target="media/image3279.png"/><Relationship Id="rId13" Type="http://schemas.openxmlformats.org/officeDocument/2006/relationships/image" Target="media/image3280.png"/><Relationship Id="rId14" Type="http://schemas.openxmlformats.org/officeDocument/2006/relationships/image" Target="media/image3281.png"/><Relationship Id="rId15" Type="http://schemas.openxmlformats.org/officeDocument/2006/relationships/image" Target="media/image3282.png"/><Relationship Id="rId16" Type="http://schemas.openxmlformats.org/officeDocument/2006/relationships/image" Target="media/image3283.png"/><Relationship Id="rId17" Type="http://schemas.openxmlformats.org/officeDocument/2006/relationships/image" Target="media/image3284.png"/><Relationship Id="rId18" Type="http://schemas.openxmlformats.org/officeDocument/2006/relationships/image" Target="media/image3285.png"/><Relationship Id="rId19" Type="http://schemas.openxmlformats.org/officeDocument/2006/relationships/image" Target="media/image3286.png"/><Relationship Id="rId20" Type="http://schemas.openxmlformats.org/officeDocument/2006/relationships/image" Target="media/image3287.png"/><Relationship Id="rId21" Type="http://schemas.openxmlformats.org/officeDocument/2006/relationships/image" Target="media/image3288.png"/><Relationship Id="rId22" Type="http://schemas.openxmlformats.org/officeDocument/2006/relationships/image" Target="media/image3289.png"/><Relationship Id="rId23" Type="http://schemas.openxmlformats.org/officeDocument/2006/relationships/image" Target="media/image3290.png"/><Relationship Id="rId24" Type="http://schemas.openxmlformats.org/officeDocument/2006/relationships/image" Target="media/image3291.png"/><Relationship Id="rId25" Type="http://schemas.openxmlformats.org/officeDocument/2006/relationships/image" Target="media/image3292.png"/><Relationship Id="rId26" Type="http://schemas.openxmlformats.org/officeDocument/2006/relationships/image" Target="media/image3293.png"/><Relationship Id="rId27" Type="http://schemas.openxmlformats.org/officeDocument/2006/relationships/image" Target="media/image3294.png"/><Relationship Id="rId28" Type="http://schemas.openxmlformats.org/officeDocument/2006/relationships/image" Target="media/image3295.png"/><Relationship Id="rId29" Type="http://schemas.openxmlformats.org/officeDocument/2006/relationships/image" Target="media/image3296.png"/><Relationship Id="rId30" Type="http://schemas.openxmlformats.org/officeDocument/2006/relationships/image" Target="media/image3297.png"/><Relationship Id="rId31" Type="http://schemas.openxmlformats.org/officeDocument/2006/relationships/image" Target="media/image3298.png"/><Relationship Id="rId32" Type="http://schemas.openxmlformats.org/officeDocument/2006/relationships/image" Target="media/image3299.png"/><Relationship Id="rId33" Type="http://schemas.openxmlformats.org/officeDocument/2006/relationships/image" Target="media/image3300.png"/><Relationship Id="rId34" Type="http://schemas.openxmlformats.org/officeDocument/2006/relationships/image" Target="media/image3301.png"/><Relationship Id="rId35" Type="http://schemas.openxmlformats.org/officeDocument/2006/relationships/image" Target="media/image3302.png"/><Relationship Id="rId36" Type="http://schemas.openxmlformats.org/officeDocument/2006/relationships/image" Target="media/image3303.png"/><Relationship Id="rId37" Type="http://schemas.openxmlformats.org/officeDocument/2006/relationships/image" Target="media/image3304.png"/><Relationship Id="rId38" Type="http://schemas.openxmlformats.org/officeDocument/2006/relationships/image" Target="media/image3305.png"/><Relationship Id="rId39" Type="http://schemas.openxmlformats.org/officeDocument/2006/relationships/image" Target="media/image3306.png"/><Relationship Id="rId40" Type="http://schemas.openxmlformats.org/officeDocument/2006/relationships/image" Target="media/image3307.png"/><Relationship Id="rId41" Type="http://schemas.openxmlformats.org/officeDocument/2006/relationships/image" Target="media/image3308.png"/><Relationship Id="rId42" Type="http://schemas.openxmlformats.org/officeDocument/2006/relationships/image" Target="media/image3309.png"/><Relationship Id="rId43" Type="http://schemas.openxmlformats.org/officeDocument/2006/relationships/image" Target="media/image3310.png"/><Relationship Id="rId44" Type="http://schemas.openxmlformats.org/officeDocument/2006/relationships/image" Target="media/image3311.png"/><Relationship Id="rId45" Type="http://schemas.openxmlformats.org/officeDocument/2006/relationships/image" Target="media/image3312.png"/><Relationship Id="rId46" Type="http://schemas.openxmlformats.org/officeDocument/2006/relationships/image" Target="media/image3313.png"/><Relationship Id="rId47" Type="http://schemas.openxmlformats.org/officeDocument/2006/relationships/image" Target="media/image3314.png"/><Relationship Id="rId48" Type="http://schemas.openxmlformats.org/officeDocument/2006/relationships/image" Target="media/image3315.png"/><Relationship Id="rId49" Type="http://schemas.openxmlformats.org/officeDocument/2006/relationships/image" Target="media/image3316.png"/><Relationship Id="rId50" Type="http://schemas.openxmlformats.org/officeDocument/2006/relationships/image" Target="media/image3317.png"/><Relationship Id="rId51" Type="http://schemas.openxmlformats.org/officeDocument/2006/relationships/image" Target="media/image3318.png"/><Relationship Id="rId52" Type="http://schemas.openxmlformats.org/officeDocument/2006/relationships/image" Target="media/image3319.png"/><Relationship Id="rId53" Type="http://schemas.openxmlformats.org/officeDocument/2006/relationships/image" Target="media/image3320.png"/><Relationship Id="rId54" Type="http://schemas.openxmlformats.org/officeDocument/2006/relationships/image" Target="media/image3321.png"/><Relationship Id="rId55" Type="http://schemas.openxmlformats.org/officeDocument/2006/relationships/image" Target="media/image3322.png"/><Relationship Id="rId56" Type="http://schemas.openxmlformats.org/officeDocument/2006/relationships/image" Target="media/image3323.png"/><Relationship Id="rId57" Type="http://schemas.openxmlformats.org/officeDocument/2006/relationships/image" Target="media/image3324.png"/><Relationship Id="rId58" Type="http://schemas.openxmlformats.org/officeDocument/2006/relationships/image" Target="media/image3325.png"/><Relationship Id="rId59" Type="http://schemas.openxmlformats.org/officeDocument/2006/relationships/image" Target="media/image3326.png"/><Relationship Id="rId60" Type="http://schemas.openxmlformats.org/officeDocument/2006/relationships/image" Target="media/image3327.png"/><Relationship Id="rId61" Type="http://schemas.openxmlformats.org/officeDocument/2006/relationships/image" Target="media/image3328.png"/><Relationship Id="rId62" Type="http://schemas.openxmlformats.org/officeDocument/2006/relationships/image" Target="media/image3329.png"/><Relationship Id="rId63" Type="http://schemas.openxmlformats.org/officeDocument/2006/relationships/image" Target="media/image3330.png"/><Relationship Id="rId64" Type="http://schemas.openxmlformats.org/officeDocument/2006/relationships/image" Target="media/image3331.png"/><Relationship Id="rId65" Type="http://schemas.openxmlformats.org/officeDocument/2006/relationships/image" Target="media/image3332.png"/><Relationship Id="rId66" Type="http://schemas.openxmlformats.org/officeDocument/2006/relationships/image" Target="media/image3333.png"/><Relationship Id="rId67" Type="http://schemas.openxmlformats.org/officeDocument/2006/relationships/image" Target="media/image3334.png"/><Relationship Id="rId68" Type="http://schemas.openxmlformats.org/officeDocument/2006/relationships/image" Target="media/image3335.png"/><Relationship Id="rId69" Type="http://schemas.openxmlformats.org/officeDocument/2006/relationships/image" Target="media/image3336.png"/><Relationship Id="rId70" Type="http://schemas.openxmlformats.org/officeDocument/2006/relationships/image" Target="media/image3337.png"/><Relationship Id="rId71" Type="http://schemas.openxmlformats.org/officeDocument/2006/relationships/image" Target="media/image3338.png"/><Relationship Id="rId72" Type="http://schemas.openxmlformats.org/officeDocument/2006/relationships/image" Target="media/image3339.png"/><Relationship Id="rId73" Type="http://schemas.openxmlformats.org/officeDocument/2006/relationships/image" Target="media/image3340.png"/><Relationship Id="rId74" Type="http://schemas.openxmlformats.org/officeDocument/2006/relationships/image" Target="media/image3341.png"/><Relationship Id="rId75" Type="http://schemas.openxmlformats.org/officeDocument/2006/relationships/image" Target="media/image3342.png"/><Relationship Id="rId76" Type="http://schemas.openxmlformats.org/officeDocument/2006/relationships/image" Target="media/image3343.png"/><Relationship Id="rId77" Type="http://schemas.openxmlformats.org/officeDocument/2006/relationships/image" Target="media/image3344.png"/><Relationship Id="rId78" Type="http://schemas.openxmlformats.org/officeDocument/2006/relationships/image" Target="media/image3345.png"/><Relationship Id="rId79" Type="http://schemas.openxmlformats.org/officeDocument/2006/relationships/image" Target="media/image3346.png"/><Relationship Id="rId80" Type="http://schemas.openxmlformats.org/officeDocument/2006/relationships/image" Target="media/image3347.png"/><Relationship Id="rId81" Type="http://schemas.openxmlformats.org/officeDocument/2006/relationships/image" Target="media/image3348.png"/><Relationship Id="rId82" Type="http://schemas.openxmlformats.org/officeDocument/2006/relationships/image" Target="media/image3349.png"/><Relationship Id="rId83" Type="http://schemas.openxmlformats.org/officeDocument/2006/relationships/image" Target="media/image3350.png"/><Relationship Id="rId84" Type="http://schemas.openxmlformats.org/officeDocument/2006/relationships/image" Target="media/image3351.png"/><Relationship Id="rId85" Type="http://schemas.openxmlformats.org/officeDocument/2006/relationships/image" Target="media/image3352.png"/><Relationship Id="rId86" Type="http://schemas.openxmlformats.org/officeDocument/2006/relationships/header" Target="header1.xml"/><Relationship Id="rId87" Type="http://schemas.openxmlformats.org/officeDocument/2006/relationships/header" Target="header2.xml"/><Relationship Id="rId88" Type="http://schemas.openxmlformats.org/officeDocument/2006/relationships/footer" Target="footer1.xml"/><Relationship Id="rId89" Type="http://schemas.openxmlformats.org/officeDocument/2006/relationships/numbering" Target="numbering.xml"/><Relationship Id="rId90" Type="http://schemas.openxmlformats.org/officeDocument/2006/relationships/fontTable" Target="fontTable.xml"/><Relationship Id="rId91" Type="http://schemas.openxmlformats.org/officeDocument/2006/relationships/settings" Target="settings.xml"/><Relationship Id="rId92"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353.jpeg"/>
</Relationships>
</file>

<file path=word/_rels/header2.xml.rels><?xml version="1.0" encoding="UTF-8"?>
<Relationships xmlns="http://schemas.openxmlformats.org/package/2006/relationships"><Relationship Id="rId1" Type="http://schemas.openxmlformats.org/officeDocument/2006/relationships/image" Target="media/image335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2014-07-17T19:17:00Z</dcterms:created>
  <dc:creator>Angela Ceravolo</dc:creator>
  <dc:language>es-VE</dc:language>
  <cp:lastModifiedBy>lahiri.sanchez@gmail.com</cp:lastModifiedBy>
  <cp:lastPrinted>2014-06-11T19:47:00Z</cp:lastPrinted>
  <dcterms:modified xsi:type="dcterms:W3CDTF">2014-07-17T19:17:00Z</dcterms:modified>
  <cp:revision>2</cp:revision>
</cp:coreProperties>
</file>