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117" w:rsidRDefault="00663ABE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9"/>
          <w:szCs w:val="29"/>
        </w:rPr>
        <w:t>ADEMOLA AFOLABI COLLINS</w:t>
      </w:r>
    </w:p>
    <w:p w:rsidR="00586117" w:rsidRDefault="00663ABE">
      <w:pPr>
        <w:spacing w:after="60"/>
      </w:pPr>
      <w:r>
        <w:rPr>
          <w:rFonts w:ascii="Calibri" w:eastAsia="Calibri" w:hAnsi="Calibri" w:cs="Calibri"/>
          <w:b/>
          <w:bCs/>
          <w:color w:val="1F4E5F"/>
          <w:sz w:val="19"/>
          <w:szCs w:val="19"/>
        </w:rPr>
        <w:t>Full-Stack Software Engineer</w:t>
      </w:r>
    </w:p>
    <w:p w:rsidR="00586117" w:rsidRDefault="00663ABE">
      <w:pPr>
        <w:spacing w:after="40"/>
      </w:pPr>
      <w:r>
        <w:rPr>
          <w:rFonts w:ascii="Calibri" w:eastAsia="Calibri" w:hAnsi="Calibri" w:cs="Calibri"/>
          <w:color w:val="444444"/>
          <w:sz w:val="17"/>
          <w:szCs w:val="17"/>
        </w:rPr>
        <w:t xml:space="preserve">Nigeria  |  afolabiademola27@gmail.com  |  +234 903 761 3598  |  </w:t>
      </w:r>
      <w:hyperlink r:id="rId5" w:history="1">
        <w:proofErr w:type="spellStart"/>
        <w:r>
          <w:rPr>
            <w:rFonts w:ascii="Calibri" w:eastAsia="Calibri" w:hAnsi="Calibri" w:cs="Calibri"/>
            <w:color w:val="1F4E5F"/>
            <w:sz w:val="17"/>
            <w:szCs w:val="17"/>
            <w:u w:val="single"/>
          </w:rPr>
          <w:t>collynx.vercel.app</w:t>
        </w:r>
        <w:proofErr w:type="spellEnd"/>
      </w:hyperlink>
      <w:r>
        <w:rPr>
          <w:rFonts w:ascii="Calibri" w:eastAsia="Calibri" w:hAnsi="Calibri" w:cs="Calibri"/>
          <w:color w:val="444444"/>
          <w:sz w:val="17"/>
          <w:szCs w:val="17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4E5F"/>
            <w:sz w:val="17"/>
            <w:szCs w:val="17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F4E5F"/>
            <w:sz w:val="17"/>
            <w:szCs w:val="17"/>
            <w:u w:val="single"/>
          </w:rPr>
          <w:t>SlinkyCollins</w:t>
        </w:r>
        <w:proofErr w:type="spellEnd"/>
      </w:hyperlink>
      <w:r>
        <w:rPr>
          <w:rFonts w:ascii="Calibri" w:eastAsia="Calibri" w:hAnsi="Calibri" w:cs="Calibri"/>
          <w:color w:val="444444"/>
          <w:sz w:val="17"/>
          <w:szCs w:val="17"/>
        </w:rPr>
        <w:t xml:space="preserve">  |  </w:t>
      </w:r>
      <w:hyperlink r:id="rId7" w:history="1">
        <w:r w:rsidRPr="00663ABE">
          <w:rPr>
            <w:rStyle w:val="Hyperlink"/>
            <w:rFonts w:ascii="Calibri" w:eastAsia="Calibri" w:hAnsi="Calibri" w:cs="Calibri"/>
            <w:sz w:val="17"/>
            <w:szCs w:val="17"/>
          </w:rPr>
          <w:t>@</w:t>
        </w:r>
        <w:proofErr w:type="spellStart"/>
        <w:r w:rsidRPr="00663ABE">
          <w:rPr>
            <w:rStyle w:val="Hyperlink"/>
            <w:rFonts w:ascii="Calibri" w:eastAsia="Calibri" w:hAnsi="Calibri" w:cs="Calibri"/>
            <w:sz w:val="17"/>
            <w:szCs w:val="17"/>
          </w:rPr>
          <w:t>collynxcodes</w:t>
        </w:r>
        <w:proofErr w:type="spellEnd"/>
      </w:hyperlink>
    </w:p>
    <w:p w:rsidR="00586117" w:rsidRDefault="00586117">
      <w:pPr>
        <w:pBdr>
          <w:bottom w:val="single" w:sz="6" w:space="1" w:color="999999"/>
        </w:pBdr>
        <w:spacing w:before="10" w:after="40"/>
      </w:pPr>
    </w:p>
    <w:p w:rsidR="00586117" w:rsidRDefault="00663ABE">
      <w:pPr>
        <w:pBdr>
          <w:bottom w:val="single" w:sz="4" w:space="2" w:color="999999"/>
        </w:pBdr>
        <w:spacing w:before="50" w:after="14"/>
      </w:pPr>
      <w:r>
        <w:rPr>
          <w:rFonts w:ascii="Calibri" w:eastAsia="Calibri" w:hAnsi="Calibri" w:cs="Calibri"/>
          <w:b/>
          <w:bCs/>
          <w:color w:val="1F4E5F"/>
          <w:spacing w:val="12"/>
          <w:sz w:val="18"/>
          <w:szCs w:val="18"/>
        </w:rPr>
        <w:t>SUMMARY</w:t>
      </w:r>
    </w:p>
    <w:p w:rsidR="00586117" w:rsidRDefault="00663ABE">
      <w:p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Full-stack software engineer with 3 years of experience designing and shipping production-style web applications across fintech, recruitment, and simulation domains. Independently built and deployed four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full-stack systems covering concurrent transaction processing, multi-provider authentication, RBAC, and containerized deployment. Computer Engineering graduate (LAUTECH, 2026) with a consistent record of taking projects from architecture through to public </w:t>
      </w:r>
      <w:r>
        <w:rPr>
          <w:rFonts w:ascii="Calibri" w:eastAsia="Calibri" w:hAnsi="Calibri" w:cs="Calibri"/>
          <w:color w:val="1A1A1A"/>
          <w:sz w:val="18"/>
          <w:szCs w:val="18"/>
        </w:rPr>
        <w:t>deployment, not just coursework completion. Seeking an entry-level software engineering role to build scalable web applications and solve real-world engineering problems.</w:t>
      </w:r>
    </w:p>
    <w:p w:rsidR="00586117" w:rsidRDefault="00663ABE">
      <w:pPr>
        <w:pBdr>
          <w:bottom w:val="single" w:sz="4" w:space="2" w:color="999999"/>
        </w:pBdr>
        <w:spacing w:before="50" w:after="14"/>
      </w:pPr>
      <w:r>
        <w:rPr>
          <w:rFonts w:ascii="Calibri" w:eastAsia="Calibri" w:hAnsi="Calibri" w:cs="Calibri"/>
          <w:b/>
          <w:bCs/>
          <w:color w:val="1F4E5F"/>
          <w:spacing w:val="12"/>
          <w:sz w:val="18"/>
          <w:szCs w:val="18"/>
        </w:rPr>
        <w:t>TECHNICAL SKILLS</w:t>
      </w:r>
    </w:p>
    <w:p w:rsidR="00586117" w:rsidRDefault="00663ABE">
      <w:pPr>
        <w:spacing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sz w:val="18"/>
          <w:szCs w:val="18"/>
        </w:rPr>
        <w:t>JavaScript, TypeScript, PHP</w:t>
      </w:r>
    </w:p>
    <w:p w:rsidR="00586117" w:rsidRDefault="00663ABE">
      <w:pPr>
        <w:spacing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Frontend: </w:t>
      </w:r>
      <w:r>
        <w:rPr>
          <w:rFonts w:ascii="Calibri" w:eastAsia="Calibri" w:hAnsi="Calibri" w:cs="Calibri"/>
          <w:sz w:val="18"/>
          <w:szCs w:val="18"/>
        </w:rPr>
        <w:t>Vue 3, React, Angul</w:t>
      </w:r>
      <w:r>
        <w:rPr>
          <w:rFonts w:ascii="Calibri" w:eastAsia="Calibri" w:hAnsi="Calibri" w:cs="Calibri"/>
          <w:sz w:val="18"/>
          <w:szCs w:val="18"/>
        </w:rPr>
        <w:t xml:space="preserve">ar, Next.js, Tailwind CSS, </w:t>
      </w:r>
      <w:proofErr w:type="spellStart"/>
      <w:r>
        <w:rPr>
          <w:rFonts w:ascii="Calibri" w:eastAsia="Calibri" w:hAnsi="Calibri" w:cs="Calibri"/>
          <w:sz w:val="18"/>
          <w:szCs w:val="18"/>
        </w:rPr>
        <w:t>PrimeVue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Pinia</w:t>
      </w:r>
      <w:proofErr w:type="spellEnd"/>
      <w:r>
        <w:rPr>
          <w:rFonts w:ascii="Calibri" w:eastAsia="Calibri" w:hAnsi="Calibri" w:cs="Calibri"/>
          <w:sz w:val="18"/>
          <w:szCs w:val="18"/>
        </w:rPr>
        <w:t>, Redux Toolkit</w:t>
      </w:r>
    </w:p>
    <w:p w:rsidR="00586117" w:rsidRDefault="00663ABE">
      <w:pPr>
        <w:spacing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Backend: </w:t>
      </w:r>
      <w:r>
        <w:rPr>
          <w:rFonts w:ascii="Calibri" w:eastAsia="Calibri" w:hAnsi="Calibri" w:cs="Calibri"/>
          <w:sz w:val="18"/>
          <w:szCs w:val="18"/>
        </w:rPr>
        <w:t>Laravel, Node.js, REST API Design, Swagger/</w:t>
      </w:r>
      <w:proofErr w:type="spellStart"/>
      <w:r>
        <w:rPr>
          <w:rFonts w:ascii="Calibri" w:eastAsia="Calibri" w:hAnsi="Calibri" w:cs="Calibri"/>
          <w:sz w:val="18"/>
          <w:szCs w:val="18"/>
        </w:rPr>
        <w:t>OpenAPI</w:t>
      </w:r>
      <w:proofErr w:type="spellEnd"/>
      <w:r>
        <w:rPr>
          <w:rFonts w:ascii="Calibri" w:eastAsia="Calibri" w:hAnsi="Calibri" w:cs="Calibri"/>
          <w:sz w:val="18"/>
          <w:szCs w:val="18"/>
        </w:rPr>
        <w:t>, Sanctum Auth</w:t>
      </w:r>
      <w:bookmarkStart w:id="0" w:name="_GoBack"/>
      <w:bookmarkEnd w:id="0"/>
    </w:p>
    <w:p w:rsidR="00586117" w:rsidRDefault="00663ABE">
      <w:pPr>
        <w:spacing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Databases: </w:t>
      </w:r>
      <w:r>
        <w:rPr>
          <w:rFonts w:ascii="Calibri" w:eastAsia="Calibri" w:hAnsi="Calibri" w:cs="Calibri"/>
          <w:sz w:val="18"/>
          <w:szCs w:val="18"/>
        </w:rPr>
        <w:t>MySQL, MongoDB</w:t>
      </w:r>
    </w:p>
    <w:p w:rsidR="00586117" w:rsidRDefault="00663ABE">
      <w:pPr>
        <w:spacing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Tools &amp; Deployment: </w:t>
      </w:r>
      <w:r>
        <w:rPr>
          <w:rFonts w:ascii="Calibri" w:eastAsia="Calibri" w:hAnsi="Calibri" w:cs="Calibri"/>
          <w:sz w:val="18"/>
          <w:szCs w:val="18"/>
        </w:rPr>
        <w:t xml:space="preserve">Docker, Vercel, Render, Git/GitHub, Firebase Auth, </w:t>
      </w:r>
      <w:proofErr w:type="spellStart"/>
      <w:r>
        <w:rPr>
          <w:rFonts w:ascii="Calibri" w:eastAsia="Calibri" w:hAnsi="Calibri" w:cs="Calibri"/>
          <w:sz w:val="18"/>
          <w:szCs w:val="18"/>
        </w:rPr>
        <w:t>Cloudinary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Vite</w:t>
      </w:r>
      <w:proofErr w:type="spellEnd"/>
      <w:r>
        <w:rPr>
          <w:rFonts w:ascii="Calibri" w:eastAsia="Calibri" w:hAnsi="Calibri" w:cs="Calibri"/>
          <w:sz w:val="18"/>
          <w:szCs w:val="18"/>
        </w:rPr>
        <w:t>, Postman</w:t>
      </w:r>
    </w:p>
    <w:p w:rsidR="00586117" w:rsidRDefault="00663ABE">
      <w:pPr>
        <w:spacing w:after="15"/>
      </w:pPr>
      <w:r>
        <w:rPr>
          <w:rFonts w:ascii="Calibri" w:eastAsia="Calibri" w:hAnsi="Calibri" w:cs="Calibri"/>
          <w:b/>
          <w:bCs/>
          <w:sz w:val="18"/>
          <w:szCs w:val="18"/>
        </w:rPr>
        <w:t>C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ore Concepts: </w:t>
      </w:r>
      <w:r>
        <w:rPr>
          <w:rFonts w:ascii="Calibri" w:eastAsia="Calibri" w:hAnsi="Calibri" w:cs="Calibri"/>
          <w:sz w:val="18"/>
          <w:szCs w:val="18"/>
        </w:rPr>
        <w:t>Authentication &amp; RBAC (JWT, OAuth), Concurrency Control, State Management, Data Integrity, API Integration</w:t>
      </w:r>
    </w:p>
    <w:p w:rsidR="00586117" w:rsidRDefault="00663ABE">
      <w:pPr>
        <w:pBdr>
          <w:bottom w:val="single" w:sz="4" w:space="2" w:color="999999"/>
        </w:pBdr>
        <w:spacing w:before="50" w:after="14"/>
      </w:pPr>
      <w:r>
        <w:rPr>
          <w:rFonts w:ascii="Calibri" w:eastAsia="Calibri" w:hAnsi="Calibri" w:cs="Calibri"/>
          <w:b/>
          <w:bCs/>
          <w:color w:val="1F4E5F"/>
          <w:spacing w:val="12"/>
          <w:sz w:val="18"/>
          <w:szCs w:val="18"/>
        </w:rPr>
        <w:t>PROJECTS</w:t>
      </w:r>
    </w:p>
    <w:p w:rsidR="00586117" w:rsidRDefault="00663ABE">
      <w:pPr>
        <w:spacing w:before="40" w:after="4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Vaultly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Digital Banking System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 |   Vue 3,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Pinia</w:t>
      </w:r>
      <w:proofErr w:type="spellEnd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PrimeVue</w:t>
      </w:r>
      <w:proofErr w:type="spellEnd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, Laravel 12, MySQL, Sanctum,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Cloudinary</w:t>
      </w:r>
      <w:proofErr w:type="spellEnd"/>
      <w:r>
        <w:br/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Built to explore transactional integrity, concurrency handling, and secure financial operations in a digital banking system.</w:t>
      </w:r>
    </w:p>
    <w:p w:rsidR="00586117" w:rsidRDefault="00663ABE">
      <w:pPr>
        <w:spacing w:after="10"/>
      </w:pPr>
      <w:hyperlink r:id="rId8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Live Demo</w:t>
        </w:r>
      </w:hyperlink>
      <w:r>
        <w:rPr>
          <w:rFonts w:ascii="Calibri" w:eastAsia="Calibri" w:hAnsi="Calibri" w:cs="Calibri"/>
          <w:color w:val="444444"/>
          <w:sz w:val="16"/>
          <w:szCs w:val="16"/>
        </w:rPr>
        <w:t xml:space="preserve">   |   </w:t>
      </w:r>
      <w:hyperlink r:id="rId9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Gi</w:t>
        </w:r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tHub</w:t>
        </w:r>
      </w:hyperlink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Built and deployed a 13-page full-stack banking application backed by a 21-endpoint Laravel REST API covering auth, deposits, withdrawals, transfers, beneficiaries, and profile management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Engineered concurrency-safe transaction flows using DB transact</w:t>
      </w:r>
      <w:r>
        <w:rPr>
          <w:rFonts w:ascii="Calibri" w:eastAsia="Calibri" w:hAnsi="Calibri" w:cs="Calibri"/>
          <w:color w:val="1A1A1A"/>
          <w:sz w:val="18"/>
          <w:szCs w:val="18"/>
        </w:rPr>
        <w:t>ions and row-level locking, validated across concurrent-transfer test scenarios that confirmed zero double-spend conditions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Deployed a production-ready architecture across 4 cloud services (Vercel, Render,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Aiven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MySQL,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Cloudinary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) — from first commit to pr</w:t>
      </w:r>
      <w:r>
        <w:rPr>
          <w:rFonts w:ascii="Calibri" w:eastAsia="Calibri" w:hAnsi="Calibri" w:cs="Calibri"/>
          <w:color w:val="1A1A1A"/>
          <w:sz w:val="18"/>
          <w:szCs w:val="18"/>
        </w:rPr>
        <w:t>oduction in 4 weeks</w:t>
      </w:r>
    </w:p>
    <w:p w:rsidR="00586117" w:rsidRDefault="00663ABE">
      <w:pPr>
        <w:spacing w:before="40" w:after="4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JobNet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Global Recruitment Platform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 |   Angular 18, PHP 8.2, MySQL, Firebase Auth, Docker, Swagger/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OpenAPI</w:t>
      </w:r>
      <w:proofErr w:type="spellEnd"/>
      <w:r>
        <w:br/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Built as a capstone-style project to explore real-world authentication, role-based authorization, and scalable full-stack arch</w:t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itecture.</w:t>
      </w:r>
    </w:p>
    <w:p w:rsidR="00586117" w:rsidRDefault="00663ABE">
      <w:pPr>
        <w:spacing w:after="10"/>
      </w:pPr>
      <w:hyperlink r:id="rId10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Live Demo</w:t>
        </w:r>
      </w:hyperlink>
      <w:r>
        <w:rPr>
          <w:rFonts w:ascii="Calibri" w:eastAsia="Calibri" w:hAnsi="Calibri" w:cs="Calibri"/>
          <w:color w:val="444444"/>
          <w:sz w:val="16"/>
          <w:szCs w:val="16"/>
        </w:rPr>
        <w:t xml:space="preserve">   |   </w:t>
      </w:r>
      <w:hyperlink r:id="rId11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GitHub</w:t>
        </w:r>
      </w:hyperlink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Built a full-stack recruitment platform with 61 REST API endpoints, 31 Angular pages, and 3 role-based dashboards (Job Seeker, Employer, Admin)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Designed a hybrid authentication pipeline combining Firebase OAuth with MySQL-backed accounts, supporting email/</w:t>
      </w:r>
      <w:r>
        <w:rPr>
          <w:rFonts w:ascii="Calibri" w:eastAsia="Calibri" w:hAnsi="Calibri" w:cs="Calibri"/>
          <w:color w:val="1A1A1A"/>
          <w:sz w:val="18"/>
          <w:szCs w:val="18"/>
        </w:rPr>
        <w:t>password and multi-provider social login with account linking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Implemented salary normalization across 4 currencies (USD, GBP, EUR, NGN); containerized the backend with Docker and documented all endpoints via Swagger/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OpenAPI</w:t>
      </w:r>
      <w:proofErr w:type="spellEnd"/>
    </w:p>
    <w:p w:rsidR="00586117" w:rsidRDefault="00663ABE">
      <w:pPr>
        <w:spacing w:before="40" w:after="4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NairaNest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Core Banking Infrastructure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 |   React, Redux Toolkit, Node.js, MongoDB, Material UI, JWT</w:t>
      </w:r>
      <w:r>
        <w:br/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Built to implement secure, real-time money-transfer workflows and a modern financial dashboard experience in a full-stack application.</w:t>
      </w:r>
    </w:p>
    <w:p w:rsidR="00586117" w:rsidRDefault="00663ABE">
      <w:pPr>
        <w:spacing w:after="10"/>
      </w:pPr>
      <w:hyperlink r:id="rId12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Live Demo</w:t>
        </w:r>
      </w:hyperlink>
      <w:r>
        <w:rPr>
          <w:rFonts w:ascii="Calibri" w:eastAsia="Calibri" w:hAnsi="Calibri" w:cs="Calibri"/>
          <w:color w:val="444444"/>
          <w:sz w:val="16"/>
          <w:szCs w:val="16"/>
        </w:rPr>
        <w:t xml:space="preserve">   |   </w:t>
      </w:r>
      <w:hyperlink r:id="rId13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GitHub</w:t>
        </w:r>
      </w:hyperlink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Built a banking platform exposing 21 REST API endpoints backed by 3 MongoDB data models and 14 production-style banking features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Engineered atomic b</w:t>
      </w:r>
      <w:r>
        <w:rPr>
          <w:rFonts w:ascii="Calibri" w:eastAsia="Calibri" w:hAnsi="Calibri" w:cs="Calibri"/>
          <w:color w:val="1A1A1A"/>
          <w:sz w:val="18"/>
          <w:szCs w:val="18"/>
        </w:rPr>
        <w:t>alance transfers using MongoDB transactions, keeping sender balances, recipient balances, and transaction records synchronized under failure conditions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Secured the application with JWT authentication, RBAC, and protected routes across 8 security features, </w:t>
      </w:r>
      <w:r>
        <w:rPr>
          <w:rFonts w:ascii="Calibri" w:eastAsia="Calibri" w:hAnsi="Calibri" w:cs="Calibri"/>
          <w:color w:val="1A1A1A"/>
          <w:sz w:val="18"/>
          <w:szCs w:val="18"/>
        </w:rPr>
        <w:t>validated across 10+ authentication edge cases</w:t>
      </w:r>
    </w:p>
    <w:p w:rsidR="00586117" w:rsidRDefault="00663ABE">
      <w:pPr>
        <w:spacing w:before="40" w:after="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Phone OS Simulator — Browser-Based Mobile OS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 |   Vanilla JavaScript, HTML5, CSS3, Canvas API, Webcam API,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LocalStorage</w:t>
      </w:r>
      <w:proofErr w:type="spellEnd"/>
      <w:r>
        <w:br/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Built to deepen JavaScript fundamentals by recreating a smartphone experience from scrat</w:t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ch without frontend frameworks, focused on browser APIs and app architecture.</w:t>
      </w:r>
    </w:p>
    <w:p w:rsidR="00586117" w:rsidRDefault="00663ABE">
      <w:pPr>
        <w:spacing w:after="10"/>
      </w:pPr>
      <w:hyperlink r:id="rId14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Live Demo</w:t>
        </w:r>
      </w:hyperlink>
      <w:r>
        <w:rPr>
          <w:rFonts w:ascii="Calibri" w:eastAsia="Calibri" w:hAnsi="Calibri" w:cs="Calibri"/>
          <w:color w:val="444444"/>
          <w:sz w:val="16"/>
          <w:szCs w:val="16"/>
        </w:rPr>
        <w:t xml:space="preserve">   |   </w:t>
      </w:r>
      <w:hyperlink r:id="rId15" w:history="1">
        <w:r>
          <w:rPr>
            <w:rFonts w:ascii="Calibri" w:eastAsia="Calibri" w:hAnsi="Calibri" w:cs="Calibri"/>
            <w:color w:val="1F4E5F"/>
            <w:sz w:val="16"/>
            <w:szCs w:val="16"/>
            <w:u w:val="single"/>
          </w:rPr>
          <w:t>GitHub</w:t>
        </w:r>
      </w:hyperlink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Built a browser-based mobile OS simula</w:t>
      </w:r>
      <w:r>
        <w:rPr>
          <w:rFonts w:ascii="Calibri" w:eastAsia="Calibri" w:hAnsi="Calibri" w:cs="Calibri"/>
          <w:color w:val="1A1A1A"/>
          <w:sz w:val="18"/>
          <w:szCs w:val="18"/>
        </w:rPr>
        <w:t>tor with 10 interconnected applications using vanilla JavaScript — zero frontend frameworks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Implemented 5 persistent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LocalStorage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-backed modules managing contacts, messages, airtime balance, voucher cards, and call history across sessions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Integrated 4+ bro</w:t>
      </w:r>
      <w:r>
        <w:rPr>
          <w:rFonts w:ascii="Calibri" w:eastAsia="Calibri" w:hAnsi="Calibri" w:cs="Calibri"/>
          <w:color w:val="1A1A1A"/>
          <w:sz w:val="18"/>
          <w:szCs w:val="18"/>
        </w:rPr>
        <w:t>wser APIs (Canvas, Webcam) for a working camera and mini-game; simulated telecom workflows across 4 Nigerian mobile networks with USSD recharge validation and call billing</w:t>
      </w:r>
    </w:p>
    <w:p w:rsidR="00586117" w:rsidRDefault="00663ABE">
      <w:pPr>
        <w:pBdr>
          <w:bottom w:val="single" w:sz="4" w:space="2" w:color="999999"/>
        </w:pBdr>
        <w:spacing w:before="50" w:after="14"/>
      </w:pPr>
      <w:r>
        <w:rPr>
          <w:rFonts w:ascii="Calibri" w:eastAsia="Calibri" w:hAnsi="Calibri" w:cs="Calibri"/>
          <w:b/>
          <w:bCs/>
          <w:color w:val="1F4E5F"/>
          <w:spacing w:val="12"/>
          <w:sz w:val="18"/>
          <w:szCs w:val="18"/>
        </w:rPr>
        <w:t>ACHIEVEMENTS &amp; CONTINUOUS LEARNING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Shipped 100+ REST API endpoints across four independently deployed, production-style full-stack systems spanning fintech, recruitment, and simulation domains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Maintain 40+ public repositories on GitHub spanning full-stack frameworks, DSA, and independent bu</w:t>
      </w:r>
      <w:r>
        <w:rPr>
          <w:rFonts w:ascii="Calibri" w:eastAsia="Calibri" w:hAnsi="Calibri" w:cs="Calibri"/>
          <w:color w:val="1A1A1A"/>
          <w:sz w:val="18"/>
          <w:szCs w:val="18"/>
        </w:rPr>
        <w:t>ilds — reflecting consistent, hands-on shipping habits</w:t>
      </w:r>
    </w:p>
    <w:p w:rsidR="00586117" w:rsidRDefault="00663ABE">
      <w:pPr>
        <w:pStyle w:val="ListParagraph"/>
        <w:numPr>
          <w:ilvl w:val="0"/>
          <w:numId w:val="1"/>
        </w:numPr>
        <w:spacing w:after="6"/>
        <w:ind w:left="259" w:hanging="187"/>
      </w:pPr>
      <w:r>
        <w:rPr>
          <w:rFonts w:ascii="Calibri" w:eastAsia="Calibri" w:hAnsi="Calibri" w:cs="Calibri"/>
          <w:color w:val="1A1A1A"/>
          <w:sz w:val="18"/>
          <w:szCs w:val="18"/>
        </w:rPr>
        <w:t>Completed a structured 6-level SQI full-stack program (Vue, Laravel, MySQL, DSA) and the HNG11 Software Internship (Stage 1: JS/DOM APIs; Stage 2: React, component architecture)</w:t>
      </w:r>
    </w:p>
    <w:p w:rsidR="00586117" w:rsidRDefault="00663ABE">
      <w:pPr>
        <w:pBdr>
          <w:bottom w:val="single" w:sz="4" w:space="2" w:color="999999"/>
        </w:pBdr>
        <w:spacing w:before="50" w:after="14"/>
      </w:pPr>
      <w:r>
        <w:rPr>
          <w:rFonts w:ascii="Calibri" w:eastAsia="Calibri" w:hAnsi="Calibri" w:cs="Calibri"/>
          <w:b/>
          <w:bCs/>
          <w:color w:val="1F4E5F"/>
          <w:spacing w:val="12"/>
          <w:sz w:val="18"/>
          <w:szCs w:val="18"/>
        </w:rPr>
        <w:t>EDUCATION</w:t>
      </w:r>
    </w:p>
    <w:p w:rsidR="00586117" w:rsidRDefault="00663ABE">
      <w:proofErr w:type="spellStart"/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>, Compu</w:t>
      </w:r>
      <w:r>
        <w:rPr>
          <w:rFonts w:ascii="Calibri" w:eastAsia="Calibri" w:hAnsi="Calibri" w:cs="Calibri"/>
          <w:b/>
          <w:bCs/>
          <w:sz w:val="18"/>
          <w:szCs w:val="18"/>
        </w:rPr>
        <w:t>ter Engineering</w:t>
      </w:r>
      <w:r>
        <w:rPr>
          <w:rFonts w:ascii="Calibri" w:eastAsia="Calibri" w:hAnsi="Calibri" w:cs="Calibri"/>
          <w:sz w:val="18"/>
          <w:szCs w:val="18"/>
        </w:rPr>
        <w:t xml:space="preserve">  —  Ladoke Akintola University of Technology (LAUTECH), Nigeria  —  Graduated 2026</w:t>
      </w:r>
    </w:p>
    <w:sectPr w:rsidR="00586117">
      <w:pgSz w:w="12240" w:h="15840"/>
      <w:pgMar w:top="403" w:right="792" w:bottom="403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086AE5"/>
    <w:multiLevelType w:val="hybridMultilevel"/>
    <w:tmpl w:val="502C3F22"/>
    <w:lvl w:ilvl="0" w:tplc="6C382166">
      <w:start w:val="1"/>
      <w:numFmt w:val="bullet"/>
      <w:lvlText w:val="●"/>
      <w:lvlJc w:val="left"/>
      <w:pPr>
        <w:ind w:left="720" w:hanging="360"/>
      </w:pPr>
    </w:lvl>
    <w:lvl w:ilvl="1" w:tplc="AB544034">
      <w:start w:val="1"/>
      <w:numFmt w:val="bullet"/>
      <w:lvlText w:val="○"/>
      <w:lvlJc w:val="left"/>
      <w:pPr>
        <w:ind w:left="1440" w:hanging="360"/>
      </w:pPr>
    </w:lvl>
    <w:lvl w:ilvl="2" w:tplc="694AB392">
      <w:start w:val="1"/>
      <w:numFmt w:val="bullet"/>
      <w:lvlText w:val="■"/>
      <w:lvlJc w:val="left"/>
      <w:pPr>
        <w:ind w:left="2160" w:hanging="360"/>
      </w:pPr>
    </w:lvl>
    <w:lvl w:ilvl="3" w:tplc="973C7AEA">
      <w:start w:val="1"/>
      <w:numFmt w:val="bullet"/>
      <w:lvlText w:val="●"/>
      <w:lvlJc w:val="left"/>
      <w:pPr>
        <w:ind w:left="2880" w:hanging="360"/>
      </w:pPr>
    </w:lvl>
    <w:lvl w:ilvl="4" w:tplc="EFD66B70">
      <w:start w:val="1"/>
      <w:numFmt w:val="bullet"/>
      <w:lvlText w:val="○"/>
      <w:lvlJc w:val="left"/>
      <w:pPr>
        <w:ind w:left="3600" w:hanging="360"/>
      </w:pPr>
    </w:lvl>
    <w:lvl w:ilvl="5" w:tplc="3612D414">
      <w:start w:val="1"/>
      <w:numFmt w:val="bullet"/>
      <w:lvlText w:val="■"/>
      <w:lvlJc w:val="left"/>
      <w:pPr>
        <w:ind w:left="4320" w:hanging="360"/>
      </w:pPr>
    </w:lvl>
    <w:lvl w:ilvl="6" w:tplc="A2C02686">
      <w:start w:val="1"/>
      <w:numFmt w:val="bullet"/>
      <w:lvlText w:val="●"/>
      <w:lvlJc w:val="left"/>
      <w:pPr>
        <w:ind w:left="5040" w:hanging="360"/>
      </w:pPr>
    </w:lvl>
    <w:lvl w:ilvl="7" w:tplc="59C68F1C">
      <w:start w:val="1"/>
      <w:numFmt w:val="bullet"/>
      <w:lvlText w:val="●"/>
      <w:lvlJc w:val="left"/>
      <w:pPr>
        <w:ind w:left="5760" w:hanging="360"/>
      </w:pPr>
    </w:lvl>
    <w:lvl w:ilvl="8" w:tplc="9AAC23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117"/>
    <w:rsid w:val="00586117"/>
    <w:rsid w:val="0066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F174C4-7BB4-45D3-A4F8-B3C90219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3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ultlydemo.vercel.app" TargetMode="External"/><Relationship Id="rId13" Type="http://schemas.openxmlformats.org/officeDocument/2006/relationships/hyperlink" Target="https://github.com/SlinkyCollins/Bank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.com/collynxcodes" TargetMode="External"/><Relationship Id="rId12" Type="http://schemas.openxmlformats.org/officeDocument/2006/relationships/hyperlink" Target="https://nairanest.vercel.ap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linkyCollins" TargetMode="External"/><Relationship Id="rId11" Type="http://schemas.openxmlformats.org/officeDocument/2006/relationships/hyperlink" Target="https://github.com/SlinkyCollins/job-portal-frontend" TargetMode="External"/><Relationship Id="rId5" Type="http://schemas.openxmlformats.org/officeDocument/2006/relationships/hyperlink" Target="https://collynx.vercel.app" TargetMode="External"/><Relationship Id="rId15" Type="http://schemas.openxmlformats.org/officeDocument/2006/relationships/hyperlink" Target="https://github.com/SlinkyCollins/Phone-App" TargetMode="External"/><Relationship Id="rId10" Type="http://schemas.openxmlformats.org/officeDocument/2006/relationships/hyperlink" Target="https://jobnet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linkyCollins/vaultly-frontend" TargetMode="External"/><Relationship Id="rId14" Type="http://schemas.openxmlformats.org/officeDocument/2006/relationships/hyperlink" Target="https://slinkycollins.github.io/Phone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2026-07-07T10:20:00Z</dcterms:created>
  <dcterms:modified xsi:type="dcterms:W3CDTF">2026-07-07T10:28:00Z</dcterms:modified>
</cp:coreProperties>
</file>