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{curso}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de Formación y Actualización Docente (STPS {area_tematica})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{representante}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{nro_folio}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5" name="image1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1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-899997</wp:posOffset>
          </wp:positionV>
          <wp:extent cx="3419475" cy="1390636"/>
          <wp:effectExtent b="0" l="0" r="0" t="0"/>
          <wp:wrapNone/>
          <wp:docPr descr="hojas constancia _Mesa de trabajo 1 copia 2" id="8" name="image5.png"/>
          <a:graphic>
            <a:graphicData uri="http://schemas.openxmlformats.org/drawingml/2006/picture">
              <pic:pic>
                <pic:nvPicPr>
                  <pic:cNvPr descr="hojas constancia _Mesa de trabajo 1 copia 2" id="0" name="image5.png"/>
                  <pic:cNvPicPr preferRelativeResize="0"/>
                </pic:nvPicPr>
                <pic:blipFill>
                  <a:blip r:embed="rId2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3057525</wp:posOffset>
          </wp:positionH>
          <wp:positionV relativeFrom="paragraph">
            <wp:posOffset>5448300</wp:posOffset>
          </wp:positionV>
          <wp:extent cx="981220" cy="98122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220" cy="981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0575"/>
                        <a:ext cx="2162175" cy="940375"/>
                        <a:chOff x="4264900" y="3200575"/>
                        <a:chExt cx="2162200" cy="1159225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4264900" y="3201375"/>
                          <a:chExt cx="2162200" cy="11592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264900" y="3201375"/>
                            <a:ext cx="2162200" cy="115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64913" y="3309813"/>
                            <a:ext cx="2162175" cy="940375"/>
                            <a:chOff x="3857550" y="3138900"/>
                            <a:chExt cx="2976900" cy="12822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3857550" y="3138900"/>
                              <a:ext cx="2976900" cy="128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857550" y="3138900"/>
                              <a:ext cx="2976900" cy="128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Agente capacitador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Francisco Garcia Nieto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GANF741004HL4-0005l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039800" y="4001475"/>
                              <a:ext cx="261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firma DC-3-01" id="14" name="Shape 1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30117" y="3514103"/>
                              <a:ext cx="1431769" cy="48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94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9.png"/><Relationship Id="rId5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