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Constancia de Competencias o de Habilidades Laborales</w:t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Arial" w:cs="Arial" w:eastAsia="Arial" w:hAnsi="Arial"/>
          <w:b w:val="1"/>
          <w:sz w:val="39"/>
          <w:szCs w:val="39"/>
        </w:rPr>
      </w:pPr>
      <w:r w:rsidDel="00000000" w:rsidR="00000000" w:rsidRPr="00000000">
        <w:rPr>
          <w:rFonts w:ascii="Arial" w:cs="Arial" w:eastAsia="Arial" w:hAnsi="Arial"/>
          <w:b w:val="1"/>
          <w:sz w:val="39"/>
          <w:szCs w:val="39"/>
          <w:rtl w:val="0"/>
        </w:rPr>
        <w:t xml:space="preserve">{institucion}</w:t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Arial" w:cs="Arial" w:eastAsia="Arial" w:hAnsi="Arial"/>
          <w:b w:val="1"/>
          <w:sz w:val="34"/>
          <w:szCs w:val="34"/>
        </w:rPr>
      </w:pPr>
      <w:r w:rsidDel="00000000" w:rsidR="00000000" w:rsidRPr="00000000">
        <w:rPr>
          <w:rFonts w:ascii="Arial" w:cs="Arial" w:eastAsia="Arial" w:hAnsi="Arial"/>
          <w:b w:val="1"/>
          <w:sz w:val="34"/>
          <w:szCs w:val="34"/>
          <w:rtl w:val="0"/>
        </w:rPr>
        <w:t xml:space="preserve">RFC: {rfc}</w:t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Se otorga la presente a:</w:t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{nombre}</w:t>
      </w:r>
    </w:p>
    <w:p w:rsidR="00000000" w:rsidDel="00000000" w:rsidP="00000000" w:rsidRDefault="00000000" w:rsidRPr="00000000" w14:paraId="0000000C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CURP: {curp}</w:t>
      </w:r>
    </w:p>
    <w:p w:rsidR="00000000" w:rsidDel="00000000" w:rsidP="00000000" w:rsidRDefault="00000000" w:rsidRPr="00000000" w14:paraId="0000000D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PUESTO: {posicion}</w:t>
      </w:r>
    </w:p>
    <w:p w:rsidR="00000000" w:rsidDel="00000000" w:rsidP="00000000" w:rsidRDefault="00000000" w:rsidRPr="00000000" w14:paraId="0000000E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Catálogo Nacional de Ocupaciones: {catalogo_ocupaciones}</w:t>
      </w:r>
    </w:p>
    <w:p w:rsidR="00000000" w:rsidDel="00000000" w:rsidP="00000000" w:rsidRDefault="00000000" w:rsidRPr="00000000" w14:paraId="0000000F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Por haber aprobado el curso:</w:t>
      </w:r>
    </w:p>
    <w:p w:rsidR="00000000" w:rsidDel="00000000" w:rsidP="00000000" w:rsidRDefault="00000000" w:rsidRPr="00000000" w14:paraId="00000013">
      <w:pPr>
        <w:spacing w:after="0" w:line="240" w:lineRule="auto"/>
        <w:jc w:val="center"/>
        <w:rPr>
          <w:rFonts w:ascii="Arial" w:cs="Arial" w:eastAsia="Arial" w:hAnsi="Arial"/>
          <w:b w:val="1"/>
          <w:sz w:val="26"/>
          <w:szCs w:val="26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{curso}</w:t>
      </w:r>
    </w:p>
    <w:p w:rsidR="00000000" w:rsidDel="00000000" w:rsidP="00000000" w:rsidRDefault="00000000" w:rsidRPr="00000000" w14:paraId="00000014">
      <w:pPr>
        <w:spacing w:after="0"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Área temática STPS: {area_tematica}</w:t>
      </w:r>
    </w:p>
    <w:p w:rsidR="00000000" w:rsidDel="00000000" w:rsidP="00000000" w:rsidRDefault="00000000" w:rsidRPr="00000000" w14:paraId="00000015">
      <w:pPr>
        <w:spacing w:after="0"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Impartido del {inicio_curso} al {fin_curso}, con una duración de {duracion_hrs} horas, dentro del Área temática {area_tematica}</w:t>
      </w:r>
    </w:p>
    <w:p w:rsidR="00000000" w:rsidDel="00000000" w:rsidP="00000000" w:rsidRDefault="00000000" w:rsidRPr="00000000" w14:paraId="00000019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jc w:val="left"/>
        <w:rPr>
          <w:rFonts w:ascii="Arial" w:cs="Arial" w:eastAsia="Arial" w:hAnsi="Arial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38101</wp:posOffset>
                </wp:positionH>
                <wp:positionV relativeFrom="paragraph">
                  <wp:posOffset>71120</wp:posOffset>
                </wp:positionV>
                <wp:extent cx="2257425" cy="1227888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217300" y="3269300"/>
                          <a:ext cx="2257425" cy="1227888"/>
                          <a:chOff x="4217300" y="3269300"/>
                          <a:chExt cx="2257475" cy="1186025"/>
                        </a:xfrm>
                      </wpg:grpSpPr>
                      <wpg:grpSp>
                        <wpg:cNvGrpSpPr/>
                        <wpg:grpSpPr>
                          <a:xfrm>
                            <a:off x="4217315" y="3289072"/>
                            <a:ext cx="2257450" cy="1145606"/>
                            <a:chOff x="4217275" y="3189200"/>
                            <a:chExt cx="2257450" cy="11860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4217275" y="3189200"/>
                              <a:ext cx="2257450" cy="1186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4217288" y="3289100"/>
                              <a:ext cx="2257425" cy="981801"/>
                              <a:chOff x="4217275" y="3189200"/>
                              <a:chExt cx="2257450" cy="1186050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4217275" y="3189200"/>
                                <a:ext cx="2257450" cy="11860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4217288" y="3289100"/>
                                <a:ext cx="2257425" cy="981801"/>
                                <a:chOff x="4217275" y="3199875"/>
                                <a:chExt cx="2257450" cy="1186050"/>
                              </a:xfrm>
                            </wpg:grpSpPr>
                            <wps:wsp>
                              <wps:cNvSpPr/>
                              <wps:cNvPr id="7" name="Shape 7"/>
                              <wps:spPr>
                                <a:xfrm>
                                  <a:off x="4217275" y="3199875"/>
                                  <a:ext cx="2257450" cy="11860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g:grpSp>
                              <wpg:cNvGrpSpPr/>
                              <wpg:grpSpPr>
                                <a:xfrm>
                                  <a:off x="4217288" y="3289100"/>
                                  <a:ext cx="2257425" cy="981801"/>
                                  <a:chOff x="3857550" y="3070200"/>
                                  <a:chExt cx="2976900" cy="1282200"/>
                                </a:xfrm>
                              </wpg:grpSpPr>
                              <wps:wsp>
                                <wps:cNvSpPr/>
                                <wps:cNvPr id="9" name="Shape 9"/>
                                <wps:spPr>
                                  <a:xfrm>
                                    <a:off x="3857550" y="3070200"/>
                                    <a:ext cx="2976900" cy="1282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0" name="Shape 10"/>
                                <wps:spPr>
                                  <a:xfrm>
                                    <a:off x="3857550" y="3070200"/>
                                    <a:ext cx="2976900" cy="12822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center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Arial" w:cs="Arial" w:eastAsia="Arial" w:hAnsi="Arial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0"/>
                                          <w:vertAlign w:val="baseline"/>
                                        </w:rPr>
                                        <w:t xml:space="preserve">Comisión de capacitación, </w:t>
                                      </w:r>
                                    </w:p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center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Arial" w:cs="Arial" w:eastAsia="Arial" w:hAnsi="Arial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0"/>
                                          <w:vertAlign w:val="baseline"/>
                                        </w:rPr>
                                      </w:r>
                                      <w:r w:rsidDel="00000000" w:rsidR="00000000" w:rsidRPr="00000000">
                                        <w:rPr>
                                          <w:rFonts w:ascii="Arial" w:cs="Arial" w:eastAsia="Arial" w:hAnsi="Arial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0"/>
                                          <w:vertAlign w:val="baseline"/>
                                        </w:rPr>
                                        <w:t xml:space="preserve">adiestramiento y productividad</w:t>
                                      </w:r>
                                    </w:p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center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Arial" w:cs="Arial" w:eastAsia="Arial" w:hAnsi="Arial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0"/>
                                          <w:vertAlign w:val="baseline"/>
                                        </w:rPr>
                                      </w:r>
                                    </w:p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Arial" w:cs="Arial" w:eastAsia="Arial" w:hAnsi="Arial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0"/>
                                          <w:vertAlign w:val="baseline"/>
                                        </w:rPr>
                                      </w:r>
                                    </w:p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Arial" w:cs="Arial" w:eastAsia="Arial" w:hAnsi="Arial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0"/>
                                          <w:vertAlign w:val="baseline"/>
                                        </w:rPr>
                                      </w:r>
                                    </w:p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Arial" w:cs="Arial" w:eastAsia="Arial" w:hAnsi="Arial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0"/>
                                          <w:vertAlign w:val="baseline"/>
                                        </w:rPr>
                                      </w:r>
                                    </w:p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center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Arial" w:cs="Arial" w:eastAsia="Arial" w:hAnsi="Arial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0"/>
                                          <w:vertAlign w:val="baseline"/>
                                        </w:rPr>
                                      </w:r>
                                      <w:r w:rsidDel="00000000" w:rsidR="00000000" w:rsidRPr="00000000">
                                        <w:rPr>
                                          <w:rFonts w:ascii="Arial" w:cs="Arial" w:eastAsia="Arial" w:hAnsi="Arial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0"/>
                                          <w:vertAlign w:val="baseline"/>
                                        </w:rPr>
                                        <w:t xml:space="preserve">{representante}</w:t>
                                      </w:r>
                                    </w:p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center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Arial" w:cs="Arial" w:eastAsia="Arial" w:hAnsi="Arial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0"/>
                                          <w:vertAlign w:val="baseline"/>
                                        </w:rPr>
                                      </w:r>
                                      <w:r w:rsidDel="00000000" w:rsidR="00000000" w:rsidRPr="00000000">
                                        <w:rPr>
                                          <w:rFonts w:ascii="Arial" w:cs="Arial" w:eastAsia="Arial" w:hAnsi="Arial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0"/>
                                          <w:vertAlign w:val="baseline"/>
                                        </w:rPr>
                                        <w:t xml:space="preserve">Patrón o Representante Legal</w:t>
                                      </w: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>
                                    <a:off x="4039800" y="3932775"/>
                                    <a:ext cx="261240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38101</wp:posOffset>
                </wp:positionH>
                <wp:positionV relativeFrom="paragraph">
                  <wp:posOffset>71120</wp:posOffset>
                </wp:positionV>
                <wp:extent cx="2257425" cy="1227888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57425" cy="122788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E">
      <w:pPr>
        <w:spacing w:after="0" w:line="240" w:lineRule="auto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738188</wp:posOffset>
                </wp:positionH>
                <wp:positionV relativeFrom="paragraph">
                  <wp:posOffset>150495</wp:posOffset>
                </wp:positionV>
                <wp:extent cx="5381625" cy="640923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21" name="Shape 21"/>
                      <wps:spPr>
                        <a:xfrm>
                          <a:off x="2631300" y="3397500"/>
                          <a:ext cx="5429400" cy="76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Los criterios administrativos, requisitos y datos de la actividad del agente capacitador están publicados en el Diario Oficial de la Federación con fecha 13/06/2013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Se emite folio único de conformidad con el numeral 55 de las actividades del procedimiento de Administración del Personal en guarderías de prestación indirecta del IMSS.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738188</wp:posOffset>
                </wp:positionH>
                <wp:positionV relativeFrom="paragraph">
                  <wp:posOffset>150495</wp:posOffset>
                </wp:positionV>
                <wp:extent cx="5381625" cy="640923"/>
                <wp:effectExtent b="0" l="0" r="0" t="0"/>
                <wp:wrapNone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81625" cy="64092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C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leader="none" w:pos="11205"/>
        </w:tabs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5840" w:w="12240" w:orient="portrait"/>
      <w:pgMar w:bottom="720" w:top="720" w:left="720" w:right="720" w:header="1417.3228346456694" w:footer="708.661417322834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anchor allowOverlap="1" behindDoc="1" distB="0" distT="0" distL="0" distR="0" hidden="0" layoutInCell="1" locked="0" relativeHeight="0" simplePos="0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629400" cy="3867150"/>
          <wp:effectExtent b="0" l="0" r="0" t="0"/>
          <wp:wrapNone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629400" cy="38671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4572000</wp:posOffset>
              </wp:positionH>
              <wp:positionV relativeFrom="paragraph">
                <wp:posOffset>5455920</wp:posOffset>
              </wp:positionV>
              <wp:extent cx="2162175" cy="1227436"/>
              <wp:effectExtent b="0" l="0" r="0" t="0"/>
              <wp:wrapNone/>
              <wp:docPr id="2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4264900" y="3200575"/>
                        <a:ext cx="2162175" cy="1227436"/>
                        <a:chOff x="4264900" y="3200575"/>
                        <a:chExt cx="2162200" cy="1184550"/>
                      </a:xfrm>
                    </wpg:grpSpPr>
                    <wpg:grpSp>
                      <wpg:cNvGrpSpPr/>
                      <wpg:grpSpPr>
                        <a:xfrm>
                          <a:off x="4264913" y="3309813"/>
                          <a:ext cx="2162175" cy="940375"/>
                          <a:chOff x="4264900" y="3200575"/>
                          <a:chExt cx="2162200" cy="1159225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4264900" y="3200575"/>
                            <a:ext cx="2162200" cy="115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4264913" y="3309813"/>
                            <a:ext cx="2162175" cy="940375"/>
                            <a:chOff x="4264900" y="3200575"/>
                            <a:chExt cx="2162200" cy="1159225"/>
                          </a:xfrm>
                        </wpg:grpSpPr>
                        <wps:wsp>
                          <wps:cNvSpPr/>
                          <wps:cNvPr id="14" name="Shape 14"/>
                          <wps:spPr>
                            <a:xfrm>
                              <a:off x="4264900" y="3200575"/>
                              <a:ext cx="2162200" cy="1159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4264913" y="3309813"/>
                              <a:ext cx="2162175" cy="940375"/>
                              <a:chOff x="4264900" y="3201375"/>
                              <a:chExt cx="2162200" cy="1159250"/>
                            </a:xfrm>
                          </wpg:grpSpPr>
                          <wps:wsp>
                            <wps:cNvSpPr/>
                            <wps:cNvPr id="16" name="Shape 16"/>
                            <wps:spPr>
                              <a:xfrm>
                                <a:off x="4264900" y="3201375"/>
                                <a:ext cx="2162200" cy="11592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4264913" y="3309813"/>
                                <a:ext cx="2162175" cy="940375"/>
                                <a:chOff x="3857550" y="3138900"/>
                                <a:chExt cx="2976900" cy="1282200"/>
                              </a:xfrm>
                            </wpg:grpSpPr>
                            <wps:wsp>
                              <wps:cNvSpPr/>
                              <wps:cNvPr id="18" name="Shape 18"/>
                              <wps:spPr>
                                <a:xfrm>
                                  <a:off x="3857550" y="3138900"/>
                                  <a:ext cx="2976900" cy="1282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9" name="Shape 19"/>
                              <wps:spPr>
                                <a:xfrm>
                                  <a:off x="3857550" y="3138900"/>
                                  <a:ext cx="2976900" cy="12822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0"/>
                                        <w:vertAlign w:val="baseline"/>
                                      </w:rPr>
                                      <w:t xml:space="preserve">Agente capacitador</w:t>
                                    </w: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0"/>
                                        <w:vertAlign w:val="baseline"/>
                                      </w:rPr>
                                    </w: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0"/>
                                        <w:vertAlign w:val="baseline"/>
                                      </w:rPr>
                                      <w:t xml:space="preserve"> </w:t>
                                    </w: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0"/>
                                        <w:vertAlign w:val="baseline"/>
                                      </w:rPr>
                                    </w: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0"/>
                                        <w:vertAlign w:val="baseline"/>
                                      </w:rPr>
                                    </w: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0"/>
                                        <w:vertAlign w:val="baseline"/>
                                      </w:rPr>
                                    </w: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0"/>
                                        <w:vertAlign w:val="baseline"/>
                                      </w:rPr>
                                    </w: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0"/>
                                        <w:vertAlign w:val="baseline"/>
                                      </w:rPr>
                                    </w: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0"/>
                                        <w:vertAlign w:val="baseline"/>
                                      </w:rPr>
                                      <w:t xml:space="preserve">{agente}</w:t>
                                    </w: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0"/>
                                        <w:vertAlign w:val="baseline"/>
                                      </w:rPr>
                                    </w: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0"/>
                                        <w:vertAlign w:val="baseline"/>
                                      </w:rPr>
                                      <w:t xml:space="preserve">{curp_agente}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4039800" y="4001475"/>
                                  <a:ext cx="261240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4572000</wp:posOffset>
              </wp:positionH>
              <wp:positionV relativeFrom="paragraph">
                <wp:posOffset>5455920</wp:posOffset>
              </wp:positionV>
              <wp:extent cx="2162175" cy="1227436"/>
              <wp:effectExtent b="0" l="0" r="0" t="0"/>
              <wp:wrapNone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162175" cy="1227436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anchor allowOverlap="1" behindDoc="1" distB="0" distT="0" distL="0" distR="0" hidden="0" layoutInCell="1" locked="0" relativeHeight="0" simplePos="0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629400" cy="3867150"/>
          <wp:effectExtent b="0" l="0" r="0" t="0"/>
          <wp:wrapNone/>
          <wp:docPr id="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629400" cy="38671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1.xml"/><Relationship Id="rId10" Type="http://schemas.openxmlformats.org/officeDocument/2006/relationships/header" Target="header3.xml"/><Relationship Id="rId13" Type="http://schemas.openxmlformats.org/officeDocument/2006/relationships/footer" Target="footer2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header" Target="head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