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6EDD52" w14:textId="7982A6F7" w:rsidR="00F20F8F" w:rsidRPr="007A1A83" w:rsidRDefault="00F20F8F" w:rsidP="00F20F8F">
      <w:pPr>
        <w:pBdr>
          <w:top w:val="nil"/>
          <w:left w:val="nil"/>
          <w:bottom w:val="nil"/>
          <w:right w:val="nil"/>
          <w:between w:val="nil"/>
        </w:pBdr>
        <w:spacing w:after="0" w:line="360" w:lineRule="auto"/>
        <w:rPr>
          <w:rFonts w:ascii="Times New Roman" w:hAnsi="Times New Roman" w:cs="Times New Roman"/>
          <w:color w:val="000000"/>
        </w:rPr>
      </w:pPr>
      <w:bookmarkStart w:id="0" w:name="_Hlk164115120"/>
      <w:bookmarkEnd w:id="0"/>
    </w:p>
    <w:p w14:paraId="122D69C9" w14:textId="77777777" w:rsidR="00F20F8F" w:rsidRDefault="00F20F8F" w:rsidP="00F20F8F">
      <w:pPr>
        <w:spacing w:line="480" w:lineRule="auto"/>
        <w:jc w:val="center"/>
        <w:textDirection w:val="btLr"/>
        <w:rPr>
          <w:rFonts w:ascii="Times New Roman" w:eastAsia="Times New Roman" w:hAnsi="Times New Roman" w:cs="Times New Roman"/>
          <w:color w:val="000000"/>
        </w:rPr>
      </w:pPr>
      <w:r>
        <w:rPr>
          <w:noProof/>
        </w:rPr>
        <mc:AlternateContent>
          <mc:Choice Requires="wps">
            <w:drawing>
              <wp:anchor distT="0" distB="0" distL="114300" distR="114300" simplePos="0" relativeHeight="251662336" behindDoc="0" locked="0" layoutInCell="1" hidden="0" allowOverlap="1" wp14:anchorId="06435AD2" wp14:editId="60FFCEDA">
                <wp:simplePos x="0" y="0"/>
                <wp:positionH relativeFrom="margin">
                  <wp:posOffset>0</wp:posOffset>
                </wp:positionH>
                <wp:positionV relativeFrom="paragraph">
                  <wp:posOffset>-635</wp:posOffset>
                </wp:positionV>
                <wp:extent cx="5867400" cy="1215390"/>
                <wp:effectExtent l="0" t="0" r="0" b="3810"/>
                <wp:wrapNone/>
                <wp:docPr id="35" name="Rectangle 35"/>
                <wp:cNvGraphicFramePr/>
                <a:graphic xmlns:a="http://schemas.openxmlformats.org/drawingml/2006/main">
                  <a:graphicData uri="http://schemas.microsoft.com/office/word/2010/wordprocessingShape">
                    <wps:wsp>
                      <wps:cNvSpPr/>
                      <wps:spPr>
                        <a:xfrm>
                          <a:off x="0" y="0"/>
                          <a:ext cx="5867400" cy="1215390"/>
                        </a:xfrm>
                        <a:prstGeom prst="rect">
                          <a:avLst/>
                        </a:prstGeom>
                        <a:noFill/>
                        <a:ln>
                          <a:noFill/>
                        </a:ln>
                      </wps:spPr>
                      <wps:txbx>
                        <w:txbxContent>
                          <w:p w14:paraId="1EACF783" w14:textId="77777777" w:rsidR="00E37381" w:rsidRDefault="00E37381" w:rsidP="00F20F8F">
                            <w:pPr>
                              <w:spacing w:line="360" w:lineRule="auto"/>
                              <w:jc w:val="center"/>
                              <w:textDirection w:val="btLr"/>
                              <w:rPr>
                                <w:rFonts w:ascii="Times New Roman" w:eastAsia="Times New Roman" w:hAnsi="Times New Roman" w:cs="Times New Roman"/>
                                <w:color w:val="000000"/>
                                <w:sz w:val="40"/>
                              </w:rPr>
                            </w:pPr>
                            <w:r>
                              <w:rPr>
                                <w:rFonts w:ascii="Times New Roman" w:eastAsia="Times New Roman" w:hAnsi="Times New Roman" w:cs="Times New Roman"/>
                                <w:color w:val="000000"/>
                                <w:sz w:val="40"/>
                              </w:rPr>
                              <w:t xml:space="preserve">Assignment 1A – </w:t>
                            </w:r>
                          </w:p>
                          <w:p w14:paraId="662CC4EB" w14:textId="156A00CA" w:rsidR="00F20F8F" w:rsidRDefault="00E37381" w:rsidP="00F20F8F">
                            <w:pPr>
                              <w:spacing w:line="360" w:lineRule="auto"/>
                              <w:jc w:val="center"/>
                              <w:textDirection w:val="btLr"/>
                            </w:pPr>
                            <w:r>
                              <w:rPr>
                                <w:rFonts w:ascii="Times New Roman" w:eastAsia="Times New Roman" w:hAnsi="Times New Roman" w:cs="Times New Roman"/>
                                <w:color w:val="000000"/>
                                <w:sz w:val="40"/>
                              </w:rPr>
                              <w:t>Regression, Classification &amp; Deep Networks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6435AD2" id="Rectangle 35" o:spid="_x0000_s1026" style="position:absolute;left:0;text-align:left;margin-left:0;margin-top:-.05pt;width:462pt;height:95.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" filled="f" stroked="f">
                <v:textbox inset="2.53958mm,1.2694mm,2.53958mm,1.2694mm">
                  <w:txbxContent>
                    <w:p w14:paraId="1EACF783" w14:textId="77777777" w:rsidR="00E37381" w:rsidRDefault="00E37381" w:rsidP="00F20F8F">
                      <w:pPr>
                        <w:spacing w:line="360" w:lineRule="auto"/>
                        <w:jc w:val="center"/>
                        <w:textDirection w:val="btLr"/>
                        <w:rPr>
                          <w:rFonts w:ascii="Times New Roman" w:eastAsia="Times New Roman" w:hAnsi="Times New Roman" w:cs="Times New Roman"/>
                          <w:color w:val="000000"/>
                          <w:sz w:val="40"/>
                        </w:rPr>
                      </w:pPr>
                      <w:r>
                        <w:rPr>
                          <w:rFonts w:ascii="Times New Roman" w:eastAsia="Times New Roman" w:hAnsi="Times New Roman" w:cs="Times New Roman"/>
                          <w:color w:val="000000"/>
                          <w:sz w:val="40"/>
                        </w:rPr>
                        <w:t xml:space="preserve">Assignment 1A – </w:t>
                      </w:r>
                    </w:p>
                    <w:p w14:paraId="662CC4EB" w14:textId="156A00CA" w:rsidR="00F20F8F" w:rsidRDefault="00E37381" w:rsidP="00F20F8F">
                      <w:pPr>
                        <w:spacing w:line="360" w:lineRule="auto"/>
                        <w:jc w:val="center"/>
                        <w:textDirection w:val="btLr"/>
                      </w:pPr>
                      <w:r>
                        <w:rPr>
                          <w:rFonts w:ascii="Times New Roman" w:eastAsia="Times New Roman" w:hAnsi="Times New Roman" w:cs="Times New Roman"/>
                          <w:color w:val="000000"/>
                          <w:sz w:val="40"/>
                        </w:rPr>
                        <w:t>Regression, Classification &amp; Deep Networks</w:t>
                      </w:r>
                    </w:p>
                  </w:txbxContent>
                </v:textbox>
                <w10:wrap anchorx="margin"/>
              </v:rect>
            </w:pict>
          </mc:Fallback>
        </mc:AlternateContent>
      </w:r>
    </w:p>
    <w:p w14:paraId="733FF312" w14:textId="77777777" w:rsidR="00F20F8F" w:rsidRDefault="00F20F8F" w:rsidP="00F20F8F">
      <w:pPr>
        <w:spacing w:line="480" w:lineRule="auto"/>
        <w:jc w:val="center"/>
        <w:textDirection w:val="btLr"/>
        <w:rPr>
          <w:rFonts w:ascii="Times New Roman" w:eastAsia="Times New Roman" w:hAnsi="Times New Roman" w:cs="Times New Roman"/>
          <w:color w:val="000000"/>
        </w:rPr>
      </w:pPr>
    </w:p>
    <w:p w14:paraId="775CFC70" w14:textId="77777777" w:rsidR="00F20F8F" w:rsidRDefault="00F20F8F" w:rsidP="00F20F8F">
      <w:pPr>
        <w:spacing w:line="480" w:lineRule="auto"/>
        <w:jc w:val="center"/>
        <w:textDirection w:val="btLr"/>
        <w:rPr>
          <w:rFonts w:ascii="Times New Roman" w:eastAsia="Times New Roman" w:hAnsi="Times New Roman" w:cs="Times New Roman"/>
          <w:color w:val="000000"/>
        </w:rPr>
      </w:pPr>
    </w:p>
    <w:p w14:paraId="454D3B1D" w14:textId="77777777" w:rsidR="00F20F8F" w:rsidRDefault="00F20F8F" w:rsidP="00F20F8F">
      <w:pPr>
        <w:spacing w:line="480" w:lineRule="auto"/>
        <w:jc w:val="center"/>
        <w:textDirection w:val="btLr"/>
        <w:rPr>
          <w:rFonts w:ascii="Times New Roman" w:eastAsia="Times New Roman" w:hAnsi="Times New Roman" w:cs="Times New Roman"/>
          <w:color w:val="000000"/>
        </w:rPr>
      </w:pPr>
    </w:p>
    <w:p w14:paraId="72B91D5F" w14:textId="171C8533" w:rsidR="00F20F8F" w:rsidRPr="00773B72" w:rsidRDefault="00F20F8F" w:rsidP="00F20F8F">
      <w:pPr>
        <w:spacing w:line="480" w:lineRule="auto"/>
        <w:jc w:val="center"/>
        <w:textDirection w:val="btLr"/>
        <w:rPr>
          <w:rFonts w:ascii="Times New Roman" w:eastAsia="Times New Roman" w:hAnsi="Times New Roman" w:cs="Times New Roman"/>
          <w:color w:val="000000"/>
        </w:rPr>
      </w:pPr>
      <w:r>
        <w:rPr>
          <w:rFonts w:ascii="Times New Roman" w:eastAsia="Times New Roman" w:hAnsi="Times New Roman" w:cs="Times New Roman"/>
          <w:color w:val="000000"/>
        </w:rPr>
        <w:t>CAB420 – Machine Learning</w:t>
      </w:r>
    </w:p>
    <w:p w14:paraId="42A8A831" w14:textId="77777777" w:rsidR="00F20F8F" w:rsidRDefault="00F20F8F" w:rsidP="00F20F8F">
      <w:pPr>
        <w:spacing w:line="360" w:lineRule="auto"/>
        <w:jc w:val="center"/>
        <w:textDirection w:val="btLr"/>
        <w:rPr>
          <w:rFonts w:ascii="Times New Roman" w:eastAsia="Times New Roman" w:hAnsi="Times New Roman" w:cs="Times New Roman"/>
          <w:color w:val="000000"/>
        </w:rPr>
      </w:pPr>
      <w:r>
        <w:rPr>
          <w:rFonts w:ascii="Times New Roman" w:eastAsia="Times New Roman" w:hAnsi="Times New Roman" w:cs="Times New Roman"/>
          <w:color w:val="000000"/>
        </w:rPr>
        <w:t>Gregory Mandall - n10757163</w:t>
      </w:r>
    </w:p>
    <w:p w14:paraId="7DCB32EA" w14:textId="77777777" w:rsidR="00F20F8F" w:rsidRDefault="00F20F8F" w:rsidP="00F20F8F">
      <w:pPr>
        <w:spacing w:line="480" w:lineRule="auto"/>
        <w:jc w:val="center"/>
        <w:textDirection w:val="btLr"/>
        <w:rPr>
          <w:rFonts w:ascii="Times New Roman" w:eastAsia="Times New Roman" w:hAnsi="Times New Roman" w:cs="Times New Roman"/>
          <w:color w:val="000000"/>
        </w:rPr>
      </w:pPr>
    </w:p>
    <w:p w14:paraId="5161DBE2" w14:textId="77777777" w:rsidR="00F20F8F" w:rsidRDefault="00F20F8F" w:rsidP="00F20F8F">
      <w:pPr>
        <w:spacing w:line="480" w:lineRule="auto"/>
        <w:jc w:val="center"/>
        <w:textDirection w:val="btLr"/>
        <w:rPr>
          <w:rFonts w:ascii="Times New Roman" w:eastAsia="Times New Roman" w:hAnsi="Times New Roman" w:cs="Times New Roman"/>
          <w:color w:val="000000"/>
        </w:rPr>
      </w:pPr>
    </w:p>
    <w:p w14:paraId="7597C90B" w14:textId="77777777" w:rsidR="00F20F8F" w:rsidRDefault="00F20F8F" w:rsidP="00F20F8F">
      <w:pPr>
        <w:spacing w:line="480" w:lineRule="auto"/>
        <w:jc w:val="center"/>
        <w:textDirection w:val="btLr"/>
        <w:rPr>
          <w:rFonts w:ascii="Times New Roman" w:eastAsia="Times New Roman" w:hAnsi="Times New Roman" w:cs="Times New Roman"/>
          <w:color w:val="000000"/>
        </w:rPr>
      </w:pPr>
    </w:p>
    <w:p w14:paraId="776D41A7" w14:textId="5FC50A95" w:rsidR="00F20F8F" w:rsidRDefault="00F20F8F" w:rsidP="00F20F8F">
      <w:pPr>
        <w:spacing w:line="480" w:lineRule="auto"/>
        <w:jc w:val="center"/>
        <w:textDirection w:val="btLr"/>
        <w:rPr>
          <w:rFonts w:ascii="Times New Roman" w:eastAsia="Times New Roman" w:hAnsi="Times New Roman" w:cs="Times New Roman"/>
          <w:color w:val="000000"/>
        </w:rPr>
      </w:pPr>
      <w:r>
        <w:rPr>
          <w:rFonts w:ascii="Times New Roman" w:eastAsia="Times New Roman" w:hAnsi="Times New Roman" w:cs="Times New Roman"/>
          <w:color w:val="000000"/>
        </w:rPr>
        <w:t>Submitted: April 2024</w:t>
      </w:r>
    </w:p>
    <w:p w14:paraId="6BD37355" w14:textId="77777777" w:rsidR="00CF32FE" w:rsidRDefault="00CF32FE" w:rsidP="00F20F8F">
      <w:pPr>
        <w:spacing w:line="480" w:lineRule="auto"/>
        <w:jc w:val="center"/>
        <w:textDirection w:val="btLr"/>
        <w:rPr>
          <w:rFonts w:ascii="Times New Roman" w:eastAsia="Times New Roman" w:hAnsi="Times New Roman" w:cs="Times New Roman"/>
          <w:color w:val="000000"/>
        </w:rPr>
      </w:pPr>
    </w:p>
    <w:p w14:paraId="10929487" w14:textId="77777777" w:rsidR="00CF32FE" w:rsidRDefault="00CF32FE" w:rsidP="00F20F8F">
      <w:pPr>
        <w:spacing w:line="480" w:lineRule="auto"/>
        <w:jc w:val="center"/>
        <w:textDirection w:val="btLr"/>
        <w:rPr>
          <w:rFonts w:ascii="Times New Roman" w:eastAsia="Times New Roman" w:hAnsi="Times New Roman" w:cs="Times New Roman"/>
          <w:color w:val="000000"/>
        </w:rPr>
      </w:pPr>
    </w:p>
    <w:p w14:paraId="7FB70AA2" w14:textId="77777777" w:rsidR="00CF32FE" w:rsidRDefault="00CF32FE" w:rsidP="00F20F8F">
      <w:pPr>
        <w:spacing w:line="480" w:lineRule="auto"/>
        <w:jc w:val="center"/>
        <w:textDirection w:val="btLr"/>
        <w:rPr>
          <w:rFonts w:ascii="Times New Roman" w:eastAsia="Times New Roman" w:hAnsi="Times New Roman" w:cs="Times New Roman"/>
          <w:color w:val="000000"/>
        </w:rPr>
      </w:pPr>
    </w:p>
    <w:p w14:paraId="5C820F2F" w14:textId="77777777" w:rsidR="00CF32FE" w:rsidRDefault="00CF32FE" w:rsidP="00F20F8F">
      <w:pPr>
        <w:spacing w:line="480" w:lineRule="auto"/>
        <w:jc w:val="center"/>
        <w:textDirection w:val="btLr"/>
        <w:rPr>
          <w:rFonts w:ascii="Times New Roman" w:eastAsia="Times New Roman" w:hAnsi="Times New Roman" w:cs="Times New Roman"/>
          <w:color w:val="000000"/>
        </w:rPr>
      </w:pPr>
    </w:p>
    <w:p w14:paraId="3DF9979A" w14:textId="77777777" w:rsidR="00CF32FE" w:rsidRDefault="00CF32FE" w:rsidP="00F20F8F">
      <w:pPr>
        <w:spacing w:line="480" w:lineRule="auto"/>
        <w:jc w:val="center"/>
        <w:textDirection w:val="btLr"/>
        <w:rPr>
          <w:rFonts w:ascii="Times New Roman" w:eastAsia="Times New Roman" w:hAnsi="Times New Roman" w:cs="Times New Roman"/>
          <w:color w:val="000000"/>
        </w:rPr>
      </w:pPr>
    </w:p>
    <w:p w14:paraId="627F7CB3" w14:textId="77777777" w:rsidR="00CF32FE" w:rsidRDefault="00CF32FE" w:rsidP="00F20F8F">
      <w:pPr>
        <w:spacing w:line="480" w:lineRule="auto"/>
        <w:jc w:val="center"/>
        <w:textDirection w:val="btLr"/>
        <w:rPr>
          <w:rFonts w:ascii="Times New Roman" w:eastAsia="Times New Roman" w:hAnsi="Times New Roman" w:cs="Times New Roman"/>
          <w:color w:val="000000"/>
        </w:rPr>
      </w:pPr>
    </w:p>
    <w:p w14:paraId="5698793D" w14:textId="77777777" w:rsidR="00CF32FE" w:rsidRDefault="00CF32FE" w:rsidP="00F20F8F">
      <w:pPr>
        <w:spacing w:line="480" w:lineRule="auto"/>
        <w:jc w:val="center"/>
        <w:textDirection w:val="btLr"/>
        <w:rPr>
          <w:rFonts w:ascii="Times New Roman" w:eastAsia="Times New Roman" w:hAnsi="Times New Roman" w:cs="Times New Roman"/>
          <w:color w:val="000000"/>
        </w:rPr>
      </w:pPr>
    </w:p>
    <w:p w14:paraId="393DBC47" w14:textId="77777777" w:rsidR="00CF32FE" w:rsidRDefault="00CF32FE" w:rsidP="00F20F8F">
      <w:pPr>
        <w:spacing w:line="480" w:lineRule="auto"/>
        <w:jc w:val="center"/>
        <w:textDirection w:val="btLr"/>
        <w:rPr>
          <w:rFonts w:ascii="Times New Roman" w:eastAsia="Times New Roman" w:hAnsi="Times New Roman" w:cs="Times New Roman"/>
          <w:color w:val="000000"/>
        </w:rPr>
      </w:pPr>
    </w:p>
    <w:p w14:paraId="53FCF27C" w14:textId="106CCF2E" w:rsidR="00CF32FE" w:rsidRDefault="00CF32FE" w:rsidP="00F20F8F">
      <w:pPr>
        <w:spacing w:line="480" w:lineRule="auto"/>
        <w:jc w:val="center"/>
        <w:textDirection w:val="btLr"/>
        <w:rPr>
          <w:rFonts w:ascii="Times New Roman" w:eastAsia="Times New Roman" w:hAnsi="Times New Roman" w:cs="Times New Roman"/>
          <w:color w:val="000000"/>
        </w:rPr>
      </w:pPr>
      <w:r>
        <w:rPr>
          <w:rFonts w:ascii="Times New Roman" w:eastAsia="Times New Roman" w:hAnsi="Times New Roman" w:cs="Times New Roman"/>
          <w:color w:val="000000"/>
        </w:rPr>
        <w:t>* Code adapted from CAB420 lectures and practical solutions</w:t>
      </w:r>
    </w:p>
    <w:p w14:paraId="25FF8C62" w14:textId="20F1F315" w:rsidR="00BC4675" w:rsidRPr="00A57398" w:rsidRDefault="00BC4675" w:rsidP="00BC4675">
      <w:pPr>
        <w:jc w:val="center"/>
      </w:pPr>
      <w:r w:rsidRPr="00A57398">
        <w:lastRenderedPageBreak/>
        <w:t>REGRESSION</w:t>
      </w:r>
    </w:p>
    <w:p w14:paraId="7D55FEA7" w14:textId="6375E136" w:rsidR="00BC4675" w:rsidRPr="00BE0A60" w:rsidRDefault="00BC4675" w:rsidP="00BC4675">
      <w:pPr>
        <w:pStyle w:val="ListParagraph"/>
        <w:numPr>
          <w:ilvl w:val="0"/>
          <w:numId w:val="2"/>
        </w:numPr>
        <w:rPr>
          <w:b/>
          <w:bCs/>
        </w:rPr>
      </w:pPr>
      <w:r w:rsidRPr="00BE0A60">
        <w:rPr>
          <w:b/>
          <w:bCs/>
        </w:rPr>
        <w:t>Pre-processing</w:t>
      </w:r>
    </w:p>
    <w:p w14:paraId="5E6216CD" w14:textId="4BBA1E06" w:rsidR="002F6878" w:rsidRDefault="00973166" w:rsidP="00AB4CFE">
      <w:r>
        <w:t xml:space="preserve">The </w:t>
      </w:r>
      <w:r w:rsidR="0058772D">
        <w:t>‘</w:t>
      </w:r>
      <w:r>
        <w:t>Communities and Crime</w:t>
      </w:r>
      <w:r w:rsidR="0058772D">
        <w:t>’</w:t>
      </w:r>
      <w:r>
        <w:t xml:space="preserve"> dataset </w:t>
      </w:r>
      <w:r w:rsidR="00214324">
        <w:t xml:space="preserve">encompasses diverse </w:t>
      </w:r>
      <w:r>
        <w:t>features with varying units such as percentage</w:t>
      </w:r>
      <w:r w:rsidR="00A05ECF">
        <w:t>s</w:t>
      </w:r>
      <w:r>
        <w:t xml:space="preserve">, dollars, and counts. </w:t>
      </w:r>
      <w:r w:rsidR="003F72EF">
        <w:t xml:space="preserve">Although the </w:t>
      </w:r>
      <w:r w:rsidR="00DE605C">
        <w:t xml:space="preserve">dataset </w:t>
      </w:r>
      <w:r w:rsidR="003F72EF">
        <w:t>is normalised, it</w:t>
      </w:r>
      <w:r w:rsidR="001F0470">
        <w:t xml:space="preserve"> </w:t>
      </w:r>
      <w:r w:rsidR="00DE605C">
        <w:t xml:space="preserve">exhibits noticeable outliers in </w:t>
      </w:r>
      <w:r w:rsidR="001F0470">
        <w:t xml:space="preserve">several </w:t>
      </w:r>
      <w:r w:rsidR="00DE605C">
        <w:t>features</w:t>
      </w:r>
      <w:r w:rsidR="001F0470">
        <w:t>. This is denoted by the wide dispersion of data points from the mean</w:t>
      </w:r>
      <w:r w:rsidR="00D1724A">
        <w:t>, depicted in Figure 1</w:t>
      </w:r>
      <w:r w:rsidR="001F0470">
        <w:t>.</w:t>
      </w:r>
      <w:r w:rsidR="003C72BF">
        <w:t xml:space="preserve"> Additionally, </w:t>
      </w:r>
      <w:r w:rsidR="003F72EF">
        <w:t xml:space="preserve">a large quantity of zero values </w:t>
      </w:r>
      <w:r w:rsidR="00A05ECF">
        <w:t>is</w:t>
      </w:r>
      <w:r w:rsidR="003F72EF">
        <w:t xml:space="preserve"> present, potentially impacting the reliability of the dataset. Standardisation was performed </w:t>
      </w:r>
      <w:r>
        <w:t>by penali</w:t>
      </w:r>
      <w:r w:rsidR="0058772D">
        <w:t>s</w:t>
      </w:r>
      <w:r>
        <w:t xml:space="preserve">ing coefficients based on their </w:t>
      </w:r>
      <w:r w:rsidR="0058772D">
        <w:t>relative magnitudes</w:t>
      </w:r>
      <w:r w:rsidR="002F6878">
        <w:t>. This approach aimed to reduce the impact of outliers and ensur</w:t>
      </w:r>
      <w:r w:rsidR="00FB523C">
        <w:t>e</w:t>
      </w:r>
      <w:r w:rsidR="002F6878">
        <w:t xml:space="preserve"> that all variables contribute to the model</w:t>
      </w:r>
      <w:r w:rsidR="0058772D">
        <w:t>’</w:t>
      </w:r>
      <w:r w:rsidR="002F6878">
        <w:t>s predictive power in a balanced manner, regardless of their original scales</w:t>
      </w:r>
      <w:r w:rsidR="00E07365">
        <w:t xml:space="preserve">, </w:t>
      </w:r>
      <w:r w:rsidR="002F6878">
        <w:t>units.</w:t>
      </w:r>
    </w:p>
    <w:p w14:paraId="23F16F57" w14:textId="2F2EE1B4" w:rsidR="00DE605C" w:rsidRDefault="008147E5" w:rsidP="00F12B91">
      <w:pPr>
        <w:spacing w:after="0"/>
        <w:jc w:val="center"/>
      </w:pPr>
      <w:r w:rsidRPr="008147E5">
        <w:rPr>
          <w:noProof/>
        </w:rPr>
        <w:drawing>
          <wp:inline distT="0" distB="0" distL="0" distR="0" wp14:anchorId="02A806F0" wp14:editId="2A6ABB50">
            <wp:extent cx="5731510" cy="3422650"/>
            <wp:effectExtent l="0" t="0" r="2540" b="6350"/>
            <wp:docPr id="134710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08705" name=""/>
                    <pic:cNvPicPr/>
                  </pic:nvPicPr>
                  <pic:blipFill>
                    <a:blip r:embed="rId7"/>
                    <a:stretch>
                      <a:fillRect/>
                    </a:stretch>
                  </pic:blipFill>
                  <pic:spPr>
                    <a:xfrm>
                      <a:off x="0" y="0"/>
                      <a:ext cx="5731510" cy="3422650"/>
                    </a:xfrm>
                    <a:prstGeom prst="rect">
                      <a:avLst/>
                    </a:prstGeom>
                  </pic:spPr>
                </pic:pic>
              </a:graphicData>
            </a:graphic>
          </wp:inline>
        </w:drawing>
      </w:r>
    </w:p>
    <w:p w14:paraId="690CED2C" w14:textId="4DE7D2A0" w:rsidR="00D4615A" w:rsidRDefault="00D4615A" w:rsidP="00AB4CFE">
      <w:r w:rsidRPr="00BE0A60">
        <w:t xml:space="preserve">Figure 1: </w:t>
      </w:r>
      <w:r>
        <w:t xml:space="preserve">Various Features </w:t>
      </w:r>
      <w:r w:rsidR="003A23D9">
        <w:t xml:space="preserve">Contained Within the </w:t>
      </w:r>
      <w:r w:rsidR="0058772D">
        <w:t>‘</w:t>
      </w:r>
      <w:r>
        <w:t xml:space="preserve">Communities </w:t>
      </w:r>
      <w:r w:rsidR="003A23D9">
        <w:t xml:space="preserve">and </w:t>
      </w:r>
      <w:r>
        <w:t>Crime</w:t>
      </w:r>
      <w:r w:rsidR="0058772D">
        <w:t>’</w:t>
      </w:r>
      <w:r>
        <w:t xml:space="preserve"> </w:t>
      </w:r>
      <w:r w:rsidR="003A23D9">
        <w:t>Dataset Versus Value to Determine Variable Dispersion in Various Model Parameters.</w:t>
      </w:r>
    </w:p>
    <w:p w14:paraId="197C44BF" w14:textId="3BC39E2B" w:rsidR="009D3B3D" w:rsidRPr="00BE0A60" w:rsidRDefault="006A5E50" w:rsidP="00CD2635">
      <w:pPr>
        <w:pStyle w:val="ListParagraph"/>
        <w:numPr>
          <w:ilvl w:val="0"/>
          <w:numId w:val="2"/>
        </w:numPr>
        <w:rPr>
          <w:b/>
          <w:bCs/>
        </w:rPr>
      </w:pPr>
      <w:r w:rsidRPr="00BE0A60">
        <w:rPr>
          <w:b/>
          <w:bCs/>
        </w:rPr>
        <w:t>Model Details (Hyperparameters)</w:t>
      </w:r>
    </w:p>
    <w:p w14:paraId="58545656" w14:textId="0AA7C33D" w:rsidR="0042017F" w:rsidRDefault="006A5E50" w:rsidP="00552A32">
      <w:pPr>
        <w:spacing w:after="0"/>
      </w:pPr>
      <w:r>
        <w:t xml:space="preserve">The </w:t>
      </w:r>
      <w:r w:rsidRPr="00F02E09">
        <w:t xml:space="preserve">validation dataset </w:t>
      </w:r>
      <w:r w:rsidR="00281AA9" w:rsidRPr="00F02E09">
        <w:t>was</w:t>
      </w:r>
      <w:r w:rsidRPr="00F02E09">
        <w:t xml:space="preserve"> used </w:t>
      </w:r>
      <w:r w:rsidR="003D18AC" w:rsidRPr="00F02E09">
        <w:t>to</w:t>
      </w:r>
      <w:r w:rsidRPr="00F02E09">
        <w:t xml:space="preserve"> select</w:t>
      </w:r>
      <w:r w:rsidR="003D18AC" w:rsidRPr="00F02E09">
        <w:t xml:space="preserve"> </w:t>
      </w:r>
      <w:r w:rsidRPr="00F02E09">
        <w:t>the optimal regulari</w:t>
      </w:r>
      <w:r w:rsidR="00E67396" w:rsidRPr="00F02E09">
        <w:t>s</w:t>
      </w:r>
      <w:r w:rsidRPr="00F02E09">
        <w:t xml:space="preserve">ation parameter (λ) for </w:t>
      </w:r>
      <w:r w:rsidR="00281AA9" w:rsidRPr="00F02E09">
        <w:t xml:space="preserve">the </w:t>
      </w:r>
      <w:r w:rsidRPr="00F02E09">
        <w:t>Ridge and</w:t>
      </w:r>
      <w:r w:rsidR="00EF5A50" w:rsidRPr="00F02E09">
        <w:t xml:space="preserve"> Least Absolute</w:t>
      </w:r>
      <w:r w:rsidR="00EF5A50" w:rsidRPr="00EF5A50">
        <w:t xml:space="preserve"> Shrinkage and Selection Operator</w:t>
      </w:r>
      <w:r>
        <w:t xml:space="preserve"> </w:t>
      </w:r>
      <w:r w:rsidR="00EF5A50">
        <w:t>(</w:t>
      </w:r>
      <w:r>
        <w:t>LASSO</w:t>
      </w:r>
      <w:r w:rsidR="00EF5A50">
        <w:t>)</w:t>
      </w:r>
      <w:r>
        <w:t xml:space="preserve"> regression</w:t>
      </w:r>
      <w:r w:rsidR="00281AA9">
        <w:t xml:space="preserve"> models.</w:t>
      </w:r>
      <w:r w:rsidR="009D3B3D" w:rsidRPr="009D3B3D">
        <w:t xml:space="preserve"> The hyperparameter selection process involved an initial grid search </w:t>
      </w:r>
      <w:r w:rsidR="00377F70">
        <w:t>using values ranging from 10</w:t>
      </w:r>
      <w:r w:rsidR="00377F70">
        <w:rPr>
          <w:vertAlign w:val="superscript"/>
        </w:rPr>
        <w:t xml:space="preserve">-5 </w:t>
      </w:r>
      <w:r w:rsidR="00377F70">
        <w:t>– 10</w:t>
      </w:r>
      <w:r w:rsidR="00377F70">
        <w:rPr>
          <w:vertAlign w:val="superscript"/>
        </w:rPr>
        <w:t xml:space="preserve">2 </w:t>
      </w:r>
      <w:r w:rsidR="00377F70">
        <w:t xml:space="preserve">on a logarithmic scale. The resulting </w:t>
      </w:r>
      <w:r w:rsidR="009D3B3D" w:rsidRPr="009D3B3D">
        <w:t>lambda values were systematically evaluated</w:t>
      </w:r>
      <w:r w:rsidR="0058772D">
        <w:t>, and the corresponding Root Mean Square Error (RMSE) values for</w:t>
      </w:r>
      <w:r w:rsidR="00377F70">
        <w:t xml:space="preserve"> the</w:t>
      </w:r>
      <w:r w:rsidR="009D3B3D" w:rsidRPr="009D3B3D">
        <w:t xml:space="preserve"> training and validation sets were recorded. </w:t>
      </w:r>
      <w:r w:rsidR="00A22EB3">
        <w:t xml:space="preserve">Initial RMSE versus lambda values for Ridge and LASSO regression are shown in Figure 2 and Figure 3 below. </w:t>
      </w:r>
      <w:r w:rsidR="009D3B3D" w:rsidRPr="009D3B3D">
        <w:t>Visuali</w:t>
      </w:r>
      <w:r w:rsidR="00016B2A">
        <w:t>s</w:t>
      </w:r>
      <w:r w:rsidR="009D3B3D" w:rsidRPr="009D3B3D">
        <w:t>ing RMSE v</w:t>
      </w:r>
      <w:r w:rsidR="00377F70">
        <w:t>ersus the log of</w:t>
      </w:r>
      <w:r w:rsidR="009D3B3D" w:rsidRPr="009D3B3D">
        <w:t xml:space="preserve"> </w:t>
      </w:r>
      <w:r w:rsidR="00377F70">
        <w:t>l</w:t>
      </w:r>
      <w:r w:rsidR="009D3B3D" w:rsidRPr="009D3B3D">
        <w:t xml:space="preserve">ambda </w:t>
      </w:r>
      <w:r w:rsidR="00811DDB">
        <w:t>assisted in</w:t>
      </w:r>
      <w:r w:rsidR="009D3B3D" w:rsidRPr="009D3B3D">
        <w:t xml:space="preserve"> identify</w:t>
      </w:r>
      <w:r w:rsidR="00811DDB">
        <w:t>ing</w:t>
      </w:r>
      <w:r w:rsidR="009D3B3D" w:rsidRPr="009D3B3D">
        <w:t xml:space="preserve"> the lambda value </w:t>
      </w:r>
      <w:r w:rsidR="00377F70">
        <w:t xml:space="preserve">corresponding </w:t>
      </w:r>
      <w:r w:rsidR="009D3B3D" w:rsidRPr="009D3B3D">
        <w:t xml:space="preserve">with </w:t>
      </w:r>
      <w:r w:rsidR="009D3B3D" w:rsidRPr="009D3B3D">
        <w:lastRenderedPageBreak/>
        <w:t xml:space="preserve">the lowest validation RMSE, indicating optimal model performance. A refined grid search was then conducted around </w:t>
      </w:r>
      <w:r w:rsidR="00513312">
        <w:t>the</w:t>
      </w:r>
      <w:r w:rsidR="00EF5A50" w:rsidRPr="00EF5A50">
        <w:t xml:space="preserve"> </w:t>
      </w:r>
      <w:r w:rsidR="00EF5A50">
        <w:t xml:space="preserve">λ </w:t>
      </w:r>
      <w:r w:rsidR="00513312">
        <w:t xml:space="preserve">value corresponding to </w:t>
      </w:r>
      <w:r w:rsidR="009D3B3D" w:rsidRPr="009D3B3D">
        <w:t>th</w:t>
      </w:r>
      <w:r w:rsidR="008966D8">
        <w:t>e validation RMSE minima</w:t>
      </w:r>
      <w:r w:rsidR="00513312">
        <w:t xml:space="preserve"> </w:t>
      </w:r>
      <w:r w:rsidR="00F02E09">
        <w:t xml:space="preserve">depicted in Figure 2 and Figure 3 </w:t>
      </w:r>
      <w:r w:rsidR="00513312">
        <w:t xml:space="preserve">to increase </w:t>
      </w:r>
      <w:r w:rsidR="00A22EB3">
        <w:t>hyperparameter precision</w:t>
      </w:r>
      <w:r w:rsidR="009D3B3D" w:rsidRPr="009D3B3D">
        <w:t xml:space="preserve">. The final lambda values selected through this process </w:t>
      </w:r>
      <w:r w:rsidR="00513312">
        <w:t>are</w:t>
      </w:r>
      <w:r w:rsidR="0042017F">
        <w:t>:</w:t>
      </w:r>
    </w:p>
    <w:p w14:paraId="7778580A" w14:textId="63F52225" w:rsidR="00A22EB3" w:rsidRPr="0042017F" w:rsidRDefault="00F10A01" w:rsidP="00944904">
      <w:pPr>
        <w:spacing w:line="240" w:lineRule="auto"/>
        <w:jc w:val="cente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Ridge</m:t>
              </m:r>
            </m:sub>
          </m:sSub>
          <m:r>
            <w:rPr>
              <w:rFonts w:ascii="Cambria Math" w:hAnsi="Cambria Math"/>
            </w:rPr>
            <m:t>=0.063</m:t>
          </m:r>
        </m:oMath>
      </m:oMathPara>
    </w:p>
    <w:p w14:paraId="4CA2B9CE" w14:textId="785C5C66" w:rsidR="0042017F" w:rsidRDefault="00F10A01" w:rsidP="00944904">
      <w:pPr>
        <w:spacing w:line="240" w:lineRule="auto"/>
        <w:jc w:val="center"/>
      </w:pPr>
      <m:oMathPara>
        <m:oMath>
          <m:sSub>
            <m:sSubPr>
              <m:ctrlPr>
                <w:rPr>
                  <w:rFonts w:ascii="Cambria Math" w:hAnsi="Cambria Math"/>
                  <w:i/>
                </w:rPr>
              </m:ctrlPr>
            </m:sSubPr>
            <m:e>
              <m:r>
                <w:rPr>
                  <w:rFonts w:ascii="Cambria Math" w:hAnsi="Cambria Math"/>
                </w:rPr>
                <m:t>λ</m:t>
              </m:r>
            </m:e>
            <m:sub>
              <m:r>
                <w:rPr>
                  <w:rFonts w:ascii="Cambria Math" w:hAnsi="Cambria Math"/>
                </w:rPr>
                <m:t>LASSO</m:t>
              </m:r>
            </m:sub>
          </m:sSub>
          <m:r>
            <w:rPr>
              <w:rFonts w:ascii="Cambria Math" w:hAnsi="Cambria Math"/>
            </w:rPr>
            <m:t>=0.002</m:t>
          </m:r>
        </m:oMath>
      </m:oMathPara>
    </w:p>
    <w:p w14:paraId="6BB637BD" w14:textId="3B58E092" w:rsidR="006A5E50" w:rsidRDefault="00EF5A50" w:rsidP="004552D8">
      <w:pPr>
        <w:spacing w:before="240"/>
      </w:pPr>
      <w:r>
        <w:t xml:space="preserve">The final hyperparameter values attempt to </w:t>
      </w:r>
      <w:r w:rsidR="009D3B3D" w:rsidRPr="009D3B3D">
        <w:t>minimi</w:t>
      </w:r>
      <w:r w:rsidR="0058772D">
        <w:t>s</w:t>
      </w:r>
      <w:r w:rsidR="009D3B3D" w:rsidRPr="009D3B3D">
        <w:t>e validation error</w:t>
      </w:r>
      <w:r w:rsidR="005418DB">
        <w:t xml:space="preserve"> and </w:t>
      </w:r>
      <w:r w:rsidR="009D3B3D" w:rsidRPr="009D3B3D">
        <w:t>enhanc</w:t>
      </w:r>
      <w:r w:rsidR="005418DB">
        <w:t>e</w:t>
      </w:r>
      <w:r w:rsidR="009D3B3D" w:rsidRPr="009D3B3D">
        <w:t xml:space="preserve"> the generali</w:t>
      </w:r>
      <w:r w:rsidR="00652971">
        <w:t>s</w:t>
      </w:r>
      <w:r w:rsidR="009D3B3D" w:rsidRPr="009D3B3D">
        <w:t>ation performance of the Ridge and Lasso models on unseen data.</w:t>
      </w:r>
    </w:p>
    <w:p w14:paraId="74A4ED66" w14:textId="555B0019" w:rsidR="00CF0FAA" w:rsidRDefault="00281AA9" w:rsidP="00F12B91">
      <w:pPr>
        <w:jc w:val="center"/>
      </w:pPr>
      <w:r w:rsidRPr="00281AA9">
        <w:rPr>
          <w:noProof/>
        </w:rPr>
        <w:drawing>
          <wp:inline distT="0" distB="0" distL="0" distR="0" wp14:anchorId="1F1FB1A6" wp14:editId="7E7CBB49">
            <wp:extent cx="5731510" cy="2694940"/>
            <wp:effectExtent l="0" t="0" r="2540" b="0"/>
            <wp:docPr id="1032323358"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23358" name="Picture 1" descr="A graph of a line&#10;&#10;Description automatically generated with medium confidence"/>
                    <pic:cNvPicPr/>
                  </pic:nvPicPr>
                  <pic:blipFill>
                    <a:blip r:embed="rId8"/>
                    <a:stretch>
                      <a:fillRect/>
                    </a:stretch>
                  </pic:blipFill>
                  <pic:spPr>
                    <a:xfrm>
                      <a:off x="0" y="0"/>
                      <a:ext cx="5731510" cy="2694940"/>
                    </a:xfrm>
                    <a:prstGeom prst="rect">
                      <a:avLst/>
                    </a:prstGeom>
                  </pic:spPr>
                </pic:pic>
              </a:graphicData>
            </a:graphic>
          </wp:inline>
        </w:drawing>
      </w:r>
    </w:p>
    <w:p w14:paraId="22A2188D" w14:textId="26FD3B95" w:rsidR="00DD7C8A" w:rsidRDefault="004552D8" w:rsidP="00CD2635">
      <w:r>
        <w:t>Figure 2:</w:t>
      </w:r>
      <w:r w:rsidR="00BE0A60">
        <w:t xml:space="preserve"> RMSE versus Log of Lambda to Assist in</w:t>
      </w:r>
      <w:r w:rsidR="00BE0A60" w:rsidRPr="009D3B3D">
        <w:t xml:space="preserve"> Identify</w:t>
      </w:r>
      <w:r w:rsidR="00BE0A60">
        <w:t>ing</w:t>
      </w:r>
      <w:r w:rsidR="00BE0A60" w:rsidRPr="009D3B3D">
        <w:t xml:space="preserve"> </w:t>
      </w:r>
      <w:r w:rsidR="00BE0A60">
        <w:t>t</w:t>
      </w:r>
      <w:r w:rsidR="00BE0A60" w:rsidRPr="009D3B3D">
        <w:t xml:space="preserve">he Lambda Value </w:t>
      </w:r>
      <w:r w:rsidR="00BE0A60">
        <w:t xml:space="preserve">Corresponding </w:t>
      </w:r>
      <w:r w:rsidR="00944904" w:rsidRPr="009D3B3D">
        <w:t>with</w:t>
      </w:r>
      <w:r w:rsidR="00BE0A60" w:rsidRPr="009D3B3D">
        <w:t xml:space="preserve"> The Lowest Validation RMSE</w:t>
      </w:r>
      <w:r w:rsidR="00BE0A60">
        <w:t xml:space="preserve"> for the Ridge Regression Model.</w:t>
      </w:r>
    </w:p>
    <w:p w14:paraId="7B2BAF90" w14:textId="7843AB73" w:rsidR="00DD7C8A" w:rsidRDefault="00281AA9" w:rsidP="00F12B91">
      <w:pPr>
        <w:jc w:val="center"/>
      </w:pPr>
      <w:r w:rsidRPr="00281AA9">
        <w:rPr>
          <w:noProof/>
        </w:rPr>
        <w:drawing>
          <wp:inline distT="0" distB="0" distL="0" distR="0" wp14:anchorId="571564DE" wp14:editId="237FAF45">
            <wp:extent cx="5731510" cy="2694940"/>
            <wp:effectExtent l="0" t="0" r="2540" b="0"/>
            <wp:docPr id="81951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18424" name=""/>
                    <pic:cNvPicPr/>
                  </pic:nvPicPr>
                  <pic:blipFill>
                    <a:blip r:embed="rId9"/>
                    <a:stretch>
                      <a:fillRect/>
                    </a:stretch>
                  </pic:blipFill>
                  <pic:spPr>
                    <a:xfrm>
                      <a:off x="0" y="0"/>
                      <a:ext cx="5731510" cy="2694940"/>
                    </a:xfrm>
                    <a:prstGeom prst="rect">
                      <a:avLst/>
                    </a:prstGeom>
                  </pic:spPr>
                </pic:pic>
              </a:graphicData>
            </a:graphic>
          </wp:inline>
        </w:drawing>
      </w:r>
    </w:p>
    <w:p w14:paraId="497700E6" w14:textId="7EB650F3" w:rsidR="00BE0A60" w:rsidRDefault="004552D8" w:rsidP="00BE0A60">
      <w:r>
        <w:t>Figure 3:</w:t>
      </w:r>
      <w:r w:rsidR="00BE0A60" w:rsidRPr="00BE0A60">
        <w:t xml:space="preserve"> </w:t>
      </w:r>
      <w:r w:rsidR="00BE0A60">
        <w:t>RMSE versus Log of Lambda to Assist in</w:t>
      </w:r>
      <w:r w:rsidR="00BE0A60" w:rsidRPr="009D3B3D">
        <w:t xml:space="preserve"> Identify</w:t>
      </w:r>
      <w:r w:rsidR="00BE0A60">
        <w:t>ing</w:t>
      </w:r>
      <w:r w:rsidR="00BE0A60" w:rsidRPr="009D3B3D">
        <w:t xml:space="preserve"> </w:t>
      </w:r>
      <w:r w:rsidR="00BE0A60">
        <w:t>t</w:t>
      </w:r>
      <w:r w:rsidR="00BE0A60" w:rsidRPr="009D3B3D">
        <w:t xml:space="preserve">he Lambda Value </w:t>
      </w:r>
      <w:r w:rsidR="00BE0A60">
        <w:t xml:space="preserve">Corresponding </w:t>
      </w:r>
      <w:r w:rsidR="00944904" w:rsidRPr="009D3B3D">
        <w:t>with</w:t>
      </w:r>
      <w:r w:rsidR="00BE0A60" w:rsidRPr="009D3B3D">
        <w:t xml:space="preserve"> The Lowest Validation RMSE</w:t>
      </w:r>
      <w:r w:rsidR="00BE0A60">
        <w:t xml:space="preserve"> for the LASSO Regression Model.</w:t>
      </w:r>
    </w:p>
    <w:p w14:paraId="54254705" w14:textId="0C1D4BD6" w:rsidR="00DD7C8A" w:rsidRPr="00CA7577" w:rsidRDefault="00F02E09" w:rsidP="00CD2635">
      <w:pPr>
        <w:pStyle w:val="ListParagraph"/>
        <w:numPr>
          <w:ilvl w:val="0"/>
          <w:numId w:val="2"/>
        </w:numPr>
        <w:rPr>
          <w:b/>
          <w:bCs/>
        </w:rPr>
      </w:pPr>
      <w:r>
        <w:rPr>
          <w:b/>
          <w:bCs/>
        </w:rPr>
        <w:lastRenderedPageBreak/>
        <w:t>Evaluation and Analysis</w:t>
      </w:r>
    </w:p>
    <w:p w14:paraId="7C721A8D" w14:textId="60F9C078" w:rsidR="00A72851" w:rsidRDefault="0058782F" w:rsidP="005C76E6">
      <w:r>
        <w:t xml:space="preserve">The </w:t>
      </w:r>
      <w:r w:rsidR="00547A76">
        <w:t>l</w:t>
      </w:r>
      <w:r>
        <w:t>inear</w:t>
      </w:r>
      <w:r w:rsidR="00547A76">
        <w:t>, ridge, and LASSO</w:t>
      </w:r>
      <w:r>
        <w:t xml:space="preserve"> </w:t>
      </w:r>
      <w:r w:rsidR="00547A76">
        <w:t>m</w:t>
      </w:r>
      <w:r>
        <w:t>odel</w:t>
      </w:r>
      <w:r w:rsidR="00547A76">
        <w:t>s</w:t>
      </w:r>
      <w:r>
        <w:t xml:space="preserve"> showcase strong accuracy metrics</w:t>
      </w:r>
      <w:r w:rsidR="00547A76">
        <w:t xml:space="preserve">, with the </w:t>
      </w:r>
      <w:r>
        <w:t>Ridge and LASSO models exhibit</w:t>
      </w:r>
      <w:r w:rsidR="00547A76">
        <w:t>ing</w:t>
      </w:r>
      <w:r>
        <w:t xml:space="preserve"> regulari</w:t>
      </w:r>
      <w:r w:rsidR="00547A76">
        <w:t>s</w:t>
      </w:r>
      <w:r>
        <w:t>ation benefits</w:t>
      </w:r>
      <w:r w:rsidR="00547A76">
        <w:t xml:space="preserve"> by</w:t>
      </w:r>
      <w:r>
        <w:t xml:space="preserve"> offering improved generali</w:t>
      </w:r>
      <w:r w:rsidR="00547A76">
        <w:t>s</w:t>
      </w:r>
      <w:r>
        <w:t>ation</w:t>
      </w:r>
      <w:r w:rsidR="005C76E6">
        <w:t>. This is</w:t>
      </w:r>
      <w:r w:rsidR="00547A76">
        <w:t xml:space="preserve"> depicted by the slightly </w:t>
      </w:r>
      <w:r w:rsidR="00804709">
        <w:t>lower</w:t>
      </w:r>
      <w:r w:rsidR="00547A76">
        <w:t xml:space="preserve"> test RMSE</w:t>
      </w:r>
      <w:r w:rsidR="00A521DF">
        <w:t xml:space="preserve"> </w:t>
      </w:r>
      <w:r w:rsidR="00414339">
        <w:t>and R</w:t>
      </w:r>
      <w:r w:rsidR="00414339">
        <w:rPr>
          <w:vertAlign w:val="superscript"/>
        </w:rPr>
        <w:t>2</w:t>
      </w:r>
      <w:r w:rsidR="00414339">
        <w:t xml:space="preserve"> </w:t>
      </w:r>
      <w:r w:rsidR="00547A76">
        <w:t xml:space="preserve">values in comparison to the linear model. </w:t>
      </w:r>
      <w:r w:rsidR="00226907">
        <w:t>All</w:t>
      </w:r>
      <w:r w:rsidR="008101F4">
        <w:t xml:space="preserve"> </w:t>
      </w:r>
      <w:r w:rsidR="00547A76">
        <w:t xml:space="preserve">training and test RMSE values </w:t>
      </w:r>
      <w:r w:rsidR="00226907">
        <w:t xml:space="preserve">are </w:t>
      </w:r>
      <w:r w:rsidR="00547A76">
        <w:t>shown in Table 1</w:t>
      </w:r>
      <w:r w:rsidR="00226907">
        <w:t xml:space="preserve"> below.</w:t>
      </w:r>
      <w:r>
        <w:t xml:space="preserve"> The Ridge Regression model demonstrates a balanced performance with a training RMSE of 0.112, test RMSE of 0.131, and an R</w:t>
      </w:r>
      <w:r w:rsidR="0036320D">
        <w:rPr>
          <w:vertAlign w:val="superscript"/>
        </w:rPr>
        <w:t>2</w:t>
      </w:r>
      <w:r>
        <w:t xml:space="preserve"> value of 0.718. </w:t>
      </w:r>
      <w:r w:rsidR="005C76E6">
        <w:t>The</w:t>
      </w:r>
      <w:r>
        <w:t xml:space="preserve"> LASSO</w:t>
      </w:r>
      <w:r w:rsidR="005C76E6">
        <w:t xml:space="preserve"> model</w:t>
      </w:r>
      <w:r>
        <w:t xml:space="preserve"> </w:t>
      </w:r>
      <w:r w:rsidR="00CB62C6">
        <w:t>potentially further reduc</w:t>
      </w:r>
      <w:r w:rsidR="004A1A1D">
        <w:t>es</w:t>
      </w:r>
      <w:r w:rsidR="00CB62C6">
        <w:t xml:space="preserve"> overfitting, suggested by the higher </w:t>
      </w:r>
      <w:r>
        <w:t xml:space="preserve">training RMSE of 0.114, test RMSE of 0.134, and </w:t>
      </w:r>
      <w:r w:rsidR="00CB62C6">
        <w:t>lower</w:t>
      </w:r>
      <w:r>
        <w:t xml:space="preserve"> R-squared value of 0.711</w:t>
      </w:r>
      <w:r w:rsidR="00954245">
        <w:t xml:space="preserve"> relative to the </w:t>
      </w:r>
      <w:r w:rsidR="00F952D8">
        <w:t xml:space="preserve">ridge regression and </w:t>
      </w:r>
      <w:r w:rsidR="00954245">
        <w:t>simple linear model</w:t>
      </w:r>
      <w:r w:rsidR="00F42140">
        <w:t>s</w:t>
      </w:r>
      <w:r w:rsidR="00CB62C6">
        <w:t xml:space="preserve">. </w:t>
      </w:r>
    </w:p>
    <w:p w14:paraId="0247D837" w14:textId="47D44356" w:rsidR="00A72851" w:rsidRDefault="00A72851" w:rsidP="005C76E6">
      <w:r>
        <w:t>Table</w:t>
      </w:r>
      <w:r w:rsidR="00367CF2">
        <w:t xml:space="preserve"> </w:t>
      </w:r>
      <w:r>
        <w:t>1:</w:t>
      </w:r>
      <w:r w:rsidR="00B62DD4">
        <w:t xml:space="preserve"> Training RMSE, Test RMSE, and R-</w:t>
      </w:r>
      <w:r w:rsidR="00367CF2">
        <w:t>s</w:t>
      </w:r>
      <w:r w:rsidR="00B62DD4">
        <w:t>quared values of the Linear, Ridge, and LASSO Regression Models.</w:t>
      </w:r>
    </w:p>
    <w:tbl>
      <w:tblPr>
        <w:tblStyle w:val="TableGrid"/>
        <w:tblW w:w="9214" w:type="dxa"/>
        <w:tblLook w:val="04A0" w:firstRow="1" w:lastRow="0" w:firstColumn="1" w:lastColumn="0" w:noHBand="0" w:noVBand="1"/>
      </w:tblPr>
      <w:tblGrid>
        <w:gridCol w:w="2694"/>
        <w:gridCol w:w="2409"/>
        <w:gridCol w:w="1985"/>
        <w:gridCol w:w="2126"/>
      </w:tblGrid>
      <w:tr w:rsidR="00A72851" w14:paraId="4842CB95" w14:textId="77777777" w:rsidTr="00820039">
        <w:tc>
          <w:tcPr>
            <w:tcW w:w="2694" w:type="dxa"/>
            <w:tcBorders>
              <w:left w:val="nil"/>
              <w:bottom w:val="double" w:sz="4" w:space="0" w:color="auto"/>
              <w:right w:val="nil"/>
            </w:tcBorders>
          </w:tcPr>
          <w:p w14:paraId="60389E9F" w14:textId="77777777" w:rsidR="00A72851" w:rsidRPr="008D5F20" w:rsidRDefault="00A72851" w:rsidP="00820039">
            <w:pPr>
              <w:spacing w:before="240" w:line="360" w:lineRule="auto"/>
              <w:jc w:val="center"/>
              <w:rPr>
                <w:b/>
                <w:bCs/>
              </w:rPr>
            </w:pPr>
            <w:r w:rsidRPr="008D5F20">
              <w:rPr>
                <w:b/>
                <w:bCs/>
              </w:rPr>
              <w:t>Model</w:t>
            </w:r>
          </w:p>
        </w:tc>
        <w:tc>
          <w:tcPr>
            <w:tcW w:w="2409" w:type="dxa"/>
            <w:tcBorders>
              <w:left w:val="nil"/>
              <w:bottom w:val="double" w:sz="4" w:space="0" w:color="auto"/>
              <w:right w:val="nil"/>
            </w:tcBorders>
          </w:tcPr>
          <w:p w14:paraId="772A12D9" w14:textId="77777777" w:rsidR="00A72851" w:rsidRPr="008D5F20" w:rsidRDefault="00A72851" w:rsidP="00820039">
            <w:pPr>
              <w:spacing w:before="240" w:line="360" w:lineRule="auto"/>
              <w:jc w:val="center"/>
              <w:rPr>
                <w:b/>
                <w:bCs/>
              </w:rPr>
            </w:pPr>
            <w:r w:rsidRPr="008D5F20">
              <w:rPr>
                <w:b/>
                <w:bCs/>
              </w:rPr>
              <w:t>Training RMSE</w:t>
            </w:r>
          </w:p>
        </w:tc>
        <w:tc>
          <w:tcPr>
            <w:tcW w:w="1985" w:type="dxa"/>
            <w:tcBorders>
              <w:left w:val="nil"/>
              <w:bottom w:val="double" w:sz="4" w:space="0" w:color="auto"/>
              <w:right w:val="nil"/>
            </w:tcBorders>
          </w:tcPr>
          <w:p w14:paraId="24220DEA" w14:textId="77777777" w:rsidR="00A72851" w:rsidRPr="008D5F20" w:rsidRDefault="00A72851" w:rsidP="00820039">
            <w:pPr>
              <w:spacing w:before="240" w:line="360" w:lineRule="auto"/>
              <w:jc w:val="center"/>
              <w:rPr>
                <w:b/>
                <w:bCs/>
              </w:rPr>
            </w:pPr>
            <w:r w:rsidRPr="008D5F20">
              <w:rPr>
                <w:b/>
                <w:bCs/>
              </w:rPr>
              <w:t>Test RMSE</w:t>
            </w:r>
          </w:p>
        </w:tc>
        <w:tc>
          <w:tcPr>
            <w:tcW w:w="2126" w:type="dxa"/>
            <w:tcBorders>
              <w:left w:val="nil"/>
              <w:bottom w:val="double" w:sz="4" w:space="0" w:color="auto"/>
              <w:right w:val="nil"/>
            </w:tcBorders>
          </w:tcPr>
          <w:p w14:paraId="497C7FE2" w14:textId="77777777" w:rsidR="00A72851" w:rsidRPr="008D5F20" w:rsidRDefault="00A72851" w:rsidP="00820039">
            <w:pPr>
              <w:spacing w:before="240" w:line="360" w:lineRule="auto"/>
              <w:jc w:val="center"/>
              <w:rPr>
                <w:b/>
                <w:bCs/>
              </w:rPr>
            </w:pPr>
            <w:r w:rsidRPr="008D5F20">
              <w:rPr>
                <w:b/>
                <w:bCs/>
              </w:rPr>
              <w:t>R</w:t>
            </w:r>
            <w:r w:rsidRPr="00A05F6D">
              <w:rPr>
                <w:b/>
                <w:bCs/>
                <w:vertAlign w:val="superscript"/>
              </w:rPr>
              <w:t>2</w:t>
            </w:r>
          </w:p>
        </w:tc>
      </w:tr>
      <w:tr w:rsidR="00A72851" w14:paraId="62F40E4C" w14:textId="77777777" w:rsidTr="00820039">
        <w:tc>
          <w:tcPr>
            <w:tcW w:w="2694" w:type="dxa"/>
            <w:tcBorders>
              <w:top w:val="double" w:sz="4" w:space="0" w:color="auto"/>
              <w:left w:val="nil"/>
              <w:bottom w:val="nil"/>
              <w:right w:val="nil"/>
            </w:tcBorders>
          </w:tcPr>
          <w:p w14:paraId="4588DBBC" w14:textId="77777777" w:rsidR="00A72851" w:rsidRPr="004A29FE" w:rsidRDefault="00A72851" w:rsidP="00820039">
            <w:pPr>
              <w:spacing w:before="240" w:line="360" w:lineRule="auto"/>
              <w:jc w:val="center"/>
              <w:rPr>
                <w:i/>
                <w:iCs/>
              </w:rPr>
            </w:pPr>
            <w:r w:rsidRPr="004A29FE">
              <w:rPr>
                <w:i/>
                <w:iCs/>
              </w:rPr>
              <w:t>Linear Model</w:t>
            </w:r>
          </w:p>
        </w:tc>
        <w:tc>
          <w:tcPr>
            <w:tcW w:w="2409" w:type="dxa"/>
            <w:tcBorders>
              <w:top w:val="double" w:sz="4" w:space="0" w:color="auto"/>
              <w:left w:val="nil"/>
              <w:bottom w:val="nil"/>
              <w:right w:val="nil"/>
            </w:tcBorders>
          </w:tcPr>
          <w:p w14:paraId="2E629583" w14:textId="77777777" w:rsidR="00A72851" w:rsidRPr="004A29FE" w:rsidRDefault="00A72851" w:rsidP="00820039">
            <w:pPr>
              <w:spacing w:before="240" w:line="360" w:lineRule="auto"/>
              <w:jc w:val="center"/>
            </w:pPr>
            <w:r w:rsidRPr="004A29FE">
              <w:t>0.104</w:t>
            </w:r>
          </w:p>
        </w:tc>
        <w:tc>
          <w:tcPr>
            <w:tcW w:w="1985" w:type="dxa"/>
            <w:tcBorders>
              <w:top w:val="double" w:sz="4" w:space="0" w:color="auto"/>
              <w:left w:val="nil"/>
              <w:bottom w:val="nil"/>
              <w:right w:val="nil"/>
            </w:tcBorders>
          </w:tcPr>
          <w:p w14:paraId="170E90BE" w14:textId="77777777" w:rsidR="00A72851" w:rsidRPr="004A29FE" w:rsidRDefault="00A72851" w:rsidP="00820039">
            <w:pPr>
              <w:spacing w:before="240" w:line="360" w:lineRule="auto"/>
              <w:jc w:val="center"/>
            </w:pPr>
            <w:r w:rsidRPr="004A29FE">
              <w:t>0.153</w:t>
            </w:r>
          </w:p>
        </w:tc>
        <w:tc>
          <w:tcPr>
            <w:tcW w:w="2126" w:type="dxa"/>
            <w:tcBorders>
              <w:top w:val="double" w:sz="4" w:space="0" w:color="auto"/>
              <w:left w:val="nil"/>
              <w:bottom w:val="nil"/>
              <w:right w:val="nil"/>
            </w:tcBorders>
          </w:tcPr>
          <w:p w14:paraId="24D38DCF" w14:textId="77777777" w:rsidR="00A72851" w:rsidRPr="004A29FE" w:rsidRDefault="00A72851" w:rsidP="00820039">
            <w:pPr>
              <w:spacing w:before="240" w:line="360" w:lineRule="auto"/>
              <w:jc w:val="center"/>
            </w:pPr>
            <w:r w:rsidRPr="004A29FE">
              <w:t>0.759</w:t>
            </w:r>
          </w:p>
        </w:tc>
      </w:tr>
      <w:tr w:rsidR="00A72851" w14:paraId="57DB946D" w14:textId="77777777" w:rsidTr="00820039">
        <w:tc>
          <w:tcPr>
            <w:tcW w:w="2694" w:type="dxa"/>
            <w:tcBorders>
              <w:top w:val="nil"/>
              <w:left w:val="nil"/>
              <w:bottom w:val="nil"/>
              <w:right w:val="nil"/>
            </w:tcBorders>
          </w:tcPr>
          <w:p w14:paraId="47D55A1E" w14:textId="77777777" w:rsidR="00A72851" w:rsidRPr="004A29FE" w:rsidRDefault="00A72851" w:rsidP="00820039">
            <w:pPr>
              <w:spacing w:line="360" w:lineRule="auto"/>
              <w:jc w:val="center"/>
              <w:rPr>
                <w:i/>
                <w:iCs/>
              </w:rPr>
            </w:pPr>
            <w:r w:rsidRPr="004A29FE">
              <w:rPr>
                <w:i/>
                <w:iCs/>
              </w:rPr>
              <w:t>Ridge Regression</w:t>
            </w:r>
          </w:p>
        </w:tc>
        <w:tc>
          <w:tcPr>
            <w:tcW w:w="2409" w:type="dxa"/>
            <w:tcBorders>
              <w:top w:val="nil"/>
              <w:left w:val="nil"/>
              <w:bottom w:val="nil"/>
              <w:right w:val="nil"/>
            </w:tcBorders>
          </w:tcPr>
          <w:p w14:paraId="5EEF08F0" w14:textId="77777777" w:rsidR="00A72851" w:rsidRPr="004A29FE" w:rsidRDefault="00A72851" w:rsidP="00820039">
            <w:pPr>
              <w:spacing w:line="360" w:lineRule="auto"/>
              <w:jc w:val="center"/>
            </w:pPr>
            <w:r w:rsidRPr="004A29FE">
              <w:t>0.112</w:t>
            </w:r>
          </w:p>
        </w:tc>
        <w:tc>
          <w:tcPr>
            <w:tcW w:w="1985" w:type="dxa"/>
            <w:tcBorders>
              <w:top w:val="nil"/>
              <w:left w:val="nil"/>
              <w:bottom w:val="nil"/>
              <w:right w:val="nil"/>
            </w:tcBorders>
          </w:tcPr>
          <w:p w14:paraId="1336C970" w14:textId="77777777" w:rsidR="00A72851" w:rsidRPr="004A29FE" w:rsidRDefault="00A72851" w:rsidP="00820039">
            <w:pPr>
              <w:spacing w:line="360" w:lineRule="auto"/>
              <w:jc w:val="center"/>
            </w:pPr>
            <w:r w:rsidRPr="004A29FE">
              <w:t>0.131</w:t>
            </w:r>
          </w:p>
        </w:tc>
        <w:tc>
          <w:tcPr>
            <w:tcW w:w="2126" w:type="dxa"/>
            <w:tcBorders>
              <w:top w:val="nil"/>
              <w:left w:val="nil"/>
              <w:bottom w:val="nil"/>
              <w:right w:val="nil"/>
            </w:tcBorders>
          </w:tcPr>
          <w:p w14:paraId="37DA96E5" w14:textId="77777777" w:rsidR="00A72851" w:rsidRPr="004A29FE" w:rsidRDefault="00A72851" w:rsidP="00820039">
            <w:pPr>
              <w:spacing w:line="360" w:lineRule="auto"/>
              <w:jc w:val="center"/>
            </w:pPr>
            <w:r w:rsidRPr="004A29FE">
              <w:t>0.718</w:t>
            </w:r>
          </w:p>
        </w:tc>
      </w:tr>
      <w:tr w:rsidR="00A72851" w14:paraId="296F7224" w14:textId="77777777" w:rsidTr="00820039">
        <w:tc>
          <w:tcPr>
            <w:tcW w:w="2694" w:type="dxa"/>
            <w:tcBorders>
              <w:top w:val="nil"/>
              <w:left w:val="nil"/>
              <w:right w:val="nil"/>
            </w:tcBorders>
          </w:tcPr>
          <w:p w14:paraId="1DD9ED25" w14:textId="77777777" w:rsidR="00A72851" w:rsidRPr="004A29FE" w:rsidRDefault="00A72851" w:rsidP="00820039">
            <w:pPr>
              <w:spacing w:line="360" w:lineRule="auto"/>
              <w:jc w:val="center"/>
              <w:rPr>
                <w:i/>
                <w:iCs/>
              </w:rPr>
            </w:pPr>
            <w:r w:rsidRPr="004A29FE">
              <w:rPr>
                <w:i/>
                <w:iCs/>
              </w:rPr>
              <w:t>LASSO</w:t>
            </w:r>
          </w:p>
        </w:tc>
        <w:tc>
          <w:tcPr>
            <w:tcW w:w="2409" w:type="dxa"/>
            <w:tcBorders>
              <w:top w:val="nil"/>
              <w:left w:val="nil"/>
              <w:right w:val="nil"/>
            </w:tcBorders>
          </w:tcPr>
          <w:p w14:paraId="4C6B6C39" w14:textId="77777777" w:rsidR="00A72851" w:rsidRPr="004A29FE" w:rsidRDefault="00A72851" w:rsidP="00820039">
            <w:pPr>
              <w:spacing w:line="360" w:lineRule="auto"/>
              <w:jc w:val="center"/>
            </w:pPr>
            <w:r w:rsidRPr="004A29FE">
              <w:t>0.114</w:t>
            </w:r>
          </w:p>
        </w:tc>
        <w:tc>
          <w:tcPr>
            <w:tcW w:w="1985" w:type="dxa"/>
            <w:tcBorders>
              <w:top w:val="nil"/>
              <w:left w:val="nil"/>
              <w:right w:val="nil"/>
            </w:tcBorders>
          </w:tcPr>
          <w:p w14:paraId="5023A0FF" w14:textId="77777777" w:rsidR="00A72851" w:rsidRPr="004A29FE" w:rsidRDefault="00A72851" w:rsidP="00820039">
            <w:pPr>
              <w:spacing w:line="360" w:lineRule="auto"/>
              <w:jc w:val="center"/>
            </w:pPr>
            <w:r w:rsidRPr="004A29FE">
              <w:t>0.134</w:t>
            </w:r>
          </w:p>
        </w:tc>
        <w:tc>
          <w:tcPr>
            <w:tcW w:w="2126" w:type="dxa"/>
            <w:tcBorders>
              <w:top w:val="nil"/>
              <w:left w:val="nil"/>
              <w:right w:val="nil"/>
            </w:tcBorders>
          </w:tcPr>
          <w:p w14:paraId="01E42BC2" w14:textId="77777777" w:rsidR="00A72851" w:rsidRPr="004A29FE" w:rsidRDefault="00A72851" w:rsidP="00820039">
            <w:pPr>
              <w:spacing w:line="360" w:lineRule="auto"/>
              <w:jc w:val="center"/>
            </w:pPr>
            <w:r w:rsidRPr="004A29FE">
              <w:t>0.711</w:t>
            </w:r>
          </w:p>
        </w:tc>
      </w:tr>
    </w:tbl>
    <w:p w14:paraId="52B31B94" w14:textId="6F11D178" w:rsidR="001B4614" w:rsidRDefault="00B028E6" w:rsidP="00A72851">
      <w:pPr>
        <w:spacing w:before="240"/>
      </w:pPr>
      <w:r>
        <w:t>I</w:t>
      </w:r>
      <w:r w:rsidR="00414339">
        <w:t>nappreciable nuances between the two regularisation methods may</w:t>
      </w:r>
      <w:r w:rsidR="00982AB4">
        <w:t xml:space="preserve"> be</w:t>
      </w:r>
      <w:r w:rsidR="00414339">
        <w:t xml:space="preserve"> </w:t>
      </w:r>
      <w:r>
        <w:t xml:space="preserve">attributed to the </w:t>
      </w:r>
      <w:r w:rsidR="00982AB4">
        <w:t xml:space="preserve">distinct </w:t>
      </w:r>
      <w:r>
        <w:t xml:space="preserve">method </w:t>
      </w:r>
      <w:r w:rsidR="00982AB4">
        <w:t xml:space="preserve">ridge and </w:t>
      </w:r>
      <w:r>
        <w:t>LASSO</w:t>
      </w:r>
      <w:r w:rsidR="00982AB4">
        <w:t xml:space="preserve"> </w:t>
      </w:r>
      <w:r>
        <w:t xml:space="preserve">regularisation </w:t>
      </w:r>
      <w:r w:rsidR="00982AB4">
        <w:t>use</w:t>
      </w:r>
      <w:r w:rsidR="00367CF2">
        <w:t>d</w:t>
      </w:r>
      <w:r w:rsidR="00982AB4">
        <w:t xml:space="preserve"> to model coefficients. </w:t>
      </w:r>
      <w:r w:rsidR="00982AB4" w:rsidRPr="00982AB4">
        <w:t>Lasso regulari</w:t>
      </w:r>
      <w:r w:rsidR="00F41144">
        <w:t>s</w:t>
      </w:r>
      <w:r w:rsidR="00982AB4" w:rsidRPr="00982AB4">
        <w:t xml:space="preserve">ation facilitates </w:t>
      </w:r>
      <w:r w:rsidR="00982AB4">
        <w:t>increasingly</w:t>
      </w:r>
      <w:r w:rsidR="00982AB4" w:rsidRPr="00982AB4">
        <w:t xml:space="preserve"> compact models by enforcing coefficients to zero</w:t>
      </w:r>
      <w:r w:rsidR="00414339" w:rsidRPr="00414339">
        <w:t>. Ridge regulari</w:t>
      </w:r>
      <w:r w:rsidR="00982AB4">
        <w:t>s</w:t>
      </w:r>
      <w:r w:rsidR="00414339" w:rsidRPr="00414339">
        <w:t xml:space="preserve">ation </w:t>
      </w:r>
      <w:r w:rsidR="00A462EA" w:rsidRPr="00414339">
        <w:t>penali</w:t>
      </w:r>
      <w:r w:rsidR="00A462EA">
        <w:t>s</w:t>
      </w:r>
      <w:r w:rsidR="00A462EA" w:rsidRPr="00414339">
        <w:t>es</w:t>
      </w:r>
      <w:r w:rsidR="00414339" w:rsidRPr="00414339">
        <w:t xml:space="preserve"> the magnitude of coefficients without driving them to zero.</w:t>
      </w:r>
      <w:r w:rsidR="00982AB4">
        <w:t xml:space="preserve"> </w:t>
      </w:r>
      <w:r w:rsidR="00414339" w:rsidRPr="00414339">
        <w:t xml:space="preserve">The difference in lambda values </w:t>
      </w:r>
      <w:r w:rsidR="00F41144">
        <w:t xml:space="preserve">and the resulting accuracy metrics </w:t>
      </w:r>
      <w:r w:rsidR="00414339" w:rsidRPr="00414339">
        <w:t>between L</w:t>
      </w:r>
      <w:r w:rsidR="00F41144">
        <w:t>ASSO</w:t>
      </w:r>
      <w:r w:rsidR="00414339" w:rsidRPr="00414339">
        <w:t xml:space="preserve"> and </w:t>
      </w:r>
      <w:r w:rsidR="00F41144">
        <w:t>r</w:t>
      </w:r>
      <w:r w:rsidR="00414339" w:rsidRPr="00414339">
        <w:t>idge regulari</w:t>
      </w:r>
      <w:r w:rsidR="00F41144">
        <w:t>s</w:t>
      </w:r>
      <w:r w:rsidR="00414339" w:rsidRPr="00414339">
        <w:t xml:space="preserve">ation </w:t>
      </w:r>
      <w:r w:rsidR="00F41144">
        <w:t>may</w:t>
      </w:r>
      <w:r w:rsidR="00414339" w:rsidRPr="00414339">
        <w:t xml:space="preserve"> be attributed to their different penalty terms. The L</w:t>
      </w:r>
      <w:r w:rsidR="00F41144">
        <w:t>ASSO</w:t>
      </w:r>
      <w:r w:rsidR="00414339" w:rsidRPr="00414339">
        <w:t xml:space="preserve"> penalty term is proportional to the absolute value of the coefficients, while the </w:t>
      </w:r>
      <w:r w:rsidR="00F41144">
        <w:t>r</w:t>
      </w:r>
      <w:r w:rsidR="00414339" w:rsidRPr="00414339">
        <w:t>idge penalty term is proportional to the square of the coefficients. As a result, L</w:t>
      </w:r>
      <w:r w:rsidR="00F41144">
        <w:t>ASSO</w:t>
      </w:r>
      <w:r w:rsidR="00414339" w:rsidRPr="00414339">
        <w:t xml:space="preserve"> drive</w:t>
      </w:r>
      <w:r w:rsidR="00F41144">
        <w:t>s</w:t>
      </w:r>
      <w:r w:rsidR="00414339" w:rsidRPr="00414339">
        <w:t xml:space="preserve"> less important features</w:t>
      </w:r>
      <w:r w:rsidR="0058772D">
        <w:t>’</w:t>
      </w:r>
      <w:r w:rsidR="00414339" w:rsidRPr="00414339">
        <w:t xml:space="preserve"> coefficients to zero</w:t>
      </w:r>
      <w:r w:rsidR="00F41144">
        <w:t>, p</w:t>
      </w:r>
      <w:r w:rsidR="00F41144" w:rsidRPr="00F41144">
        <w:t>otentially affecting accuracy metrics such as RMSE and R2 by promoting sparsity and reducing the impact of less significant features</w:t>
      </w:r>
      <w:r w:rsidR="00CA7577">
        <w:t xml:space="preserve">. </w:t>
      </w:r>
      <w:r w:rsidR="005C76E6">
        <w:t>The improved performance on unseen data suggests that ridge and LASSO regression increases model validity</w:t>
      </w:r>
      <w:r w:rsidR="00CB62C6">
        <w:t xml:space="preserve"> relative to a simple linear model.</w:t>
      </w:r>
      <w:r w:rsidR="00414339">
        <w:t xml:space="preserve"> </w:t>
      </w:r>
    </w:p>
    <w:p w14:paraId="69EAC69A" w14:textId="659E89B6" w:rsidR="003E5A2A" w:rsidRDefault="00586614" w:rsidP="00586614">
      <w:r>
        <w:t>Residual plots were employed to evaluate the model</w:t>
      </w:r>
      <w:r w:rsidR="0058772D">
        <w:t>’s ‘</w:t>
      </w:r>
      <w:r>
        <w:t>goodness of fit</w:t>
      </w:r>
      <w:r w:rsidR="0058772D">
        <w:t>’</w:t>
      </w:r>
      <w:r>
        <w:t xml:space="preserve"> and identify potential issues </w:t>
      </w:r>
      <w:r w:rsidR="00D11CC2">
        <w:t>surrounding</w:t>
      </w:r>
      <w:r>
        <w:t xml:space="preserve"> heteroscedasticity</w:t>
      </w:r>
      <w:r w:rsidR="009D313A">
        <w:t xml:space="preserve"> and </w:t>
      </w:r>
      <w:r w:rsidR="006B3FDB">
        <w:t>abnormal residual trends</w:t>
      </w:r>
      <w:r>
        <w:t>. The plots</w:t>
      </w:r>
      <w:r w:rsidR="00FC35E0">
        <w:t xml:space="preserve"> shown in Figure 4</w:t>
      </w:r>
      <w:r w:rsidR="00B81375">
        <w:t>,</w:t>
      </w:r>
      <w:r w:rsidR="00FC35E0">
        <w:t xml:space="preserve"> Figure </w:t>
      </w:r>
      <w:r w:rsidR="00E14B40">
        <w:t>5</w:t>
      </w:r>
      <w:r w:rsidR="00B81375">
        <w:t>, and Figure 6</w:t>
      </w:r>
      <w:r>
        <w:t xml:space="preserve"> </w:t>
      </w:r>
      <w:r w:rsidR="00FC35E0">
        <w:t>were used</w:t>
      </w:r>
      <w:r>
        <w:t xml:space="preserve"> as diagnostic tools</w:t>
      </w:r>
      <w:r w:rsidR="00FC35E0">
        <w:t xml:space="preserve"> to </w:t>
      </w:r>
      <w:r>
        <w:t>assess model validity by visuali</w:t>
      </w:r>
      <w:r w:rsidR="00FC35E0">
        <w:t>s</w:t>
      </w:r>
      <w:r>
        <w:t xml:space="preserve">ing residuals. </w:t>
      </w:r>
      <w:r w:rsidR="00C632A3">
        <w:t>H</w:t>
      </w:r>
      <w:r>
        <w:t xml:space="preserve">eteroscedasticity is observed across all models. </w:t>
      </w:r>
      <w:r w:rsidR="009772E6">
        <w:t>An additional</w:t>
      </w:r>
      <w:r>
        <w:t xml:space="preserve"> linear pattern is evident in the residuals</w:t>
      </w:r>
      <w:r w:rsidR="0058772D">
        <w:t>, and several potential outliers within the distribution are also present</w:t>
      </w:r>
      <w:r>
        <w:t xml:space="preserve">. </w:t>
      </w:r>
      <w:r w:rsidR="009772E6">
        <w:t xml:space="preserve">These outliers could potentially skew the results of </w:t>
      </w:r>
      <w:r w:rsidR="00CC3546">
        <w:t xml:space="preserve">the </w:t>
      </w:r>
      <w:r w:rsidR="009772E6">
        <w:t xml:space="preserve">regression models, leading to reduced predictive accuracy. </w:t>
      </w:r>
      <w:r>
        <w:t xml:space="preserve">The linear </w:t>
      </w:r>
      <w:r>
        <w:lastRenderedPageBreak/>
        <w:t xml:space="preserve">trend in residuals could be attributed to numerous zero values </w:t>
      </w:r>
      <w:r w:rsidR="009772E6">
        <w:t xml:space="preserve">present </w:t>
      </w:r>
      <w:r>
        <w:t xml:space="preserve">within the dataset. Although the residual plots generally indicate heteroscedasticity, systematic bias suggests limitations </w:t>
      </w:r>
      <w:r w:rsidR="000C3F49">
        <w:t xml:space="preserve">are present </w:t>
      </w:r>
      <w:r>
        <w:t>in the model</w:t>
      </w:r>
      <w:r w:rsidR="007A6564">
        <w:t>l</w:t>
      </w:r>
      <w:r>
        <w:t xml:space="preserve">ing process, </w:t>
      </w:r>
      <w:r w:rsidR="007A6564">
        <w:t>potentially</w:t>
      </w:r>
      <w:r>
        <w:t xml:space="preserve"> impacting the models</w:t>
      </w:r>
      <w:r w:rsidR="0058772D">
        <w:t>’</w:t>
      </w:r>
      <w:r>
        <w:t xml:space="preserve"> validity</w:t>
      </w:r>
      <w:r w:rsidR="007A6564">
        <w:t>.</w:t>
      </w:r>
    </w:p>
    <w:p w14:paraId="06AF7FC0" w14:textId="15C4ADC3" w:rsidR="003E5A2A" w:rsidRDefault="003E5A2A" w:rsidP="00B43800">
      <w:pPr>
        <w:spacing w:after="0"/>
        <w:jc w:val="center"/>
      </w:pPr>
      <w:r w:rsidRPr="004F3002">
        <w:rPr>
          <w:noProof/>
        </w:rPr>
        <w:drawing>
          <wp:inline distT="0" distB="0" distL="0" distR="0" wp14:anchorId="354AD07B" wp14:editId="26425FD9">
            <wp:extent cx="3114675" cy="3487198"/>
            <wp:effectExtent l="0" t="0" r="0" b="0"/>
            <wp:docPr id="1313687600" name="Picture 1" descr="A graph of a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87600" name="Picture 1" descr="A graph of a tower&#10;&#10;Description automatically generated"/>
                    <pic:cNvPicPr/>
                  </pic:nvPicPr>
                  <pic:blipFill rotWithShape="1">
                    <a:blip r:embed="rId10">
                      <a:extLst>
                        <a:ext uri="{28A0092B-C50C-407E-A947-70E740481C1C}">
                          <a14:useLocalDpi xmlns:a14="http://schemas.microsoft.com/office/drawing/2010/main" val="0"/>
                        </a:ext>
                      </a:extLst>
                    </a:blip>
                    <a:srcRect l="67970"/>
                    <a:stretch/>
                  </pic:blipFill>
                  <pic:spPr bwMode="auto">
                    <a:xfrm>
                      <a:off x="0" y="0"/>
                      <a:ext cx="3133621" cy="3508411"/>
                    </a:xfrm>
                    <a:prstGeom prst="rect">
                      <a:avLst/>
                    </a:prstGeom>
                    <a:ln>
                      <a:noFill/>
                    </a:ln>
                    <a:extLst>
                      <a:ext uri="{53640926-AAD7-44D8-BBD7-CCE9431645EC}">
                        <a14:shadowObscured xmlns:a14="http://schemas.microsoft.com/office/drawing/2010/main"/>
                      </a:ext>
                    </a:extLst>
                  </pic:spPr>
                </pic:pic>
              </a:graphicData>
            </a:graphic>
          </wp:inline>
        </w:drawing>
      </w:r>
    </w:p>
    <w:p w14:paraId="1240E62C" w14:textId="2AB0D546" w:rsidR="003E5A2A" w:rsidRDefault="003E5A2A" w:rsidP="003E5A2A">
      <w:pPr>
        <w:spacing w:after="0"/>
      </w:pPr>
      <w:r>
        <w:t xml:space="preserve">Figure 4: Predictions versus Residuals for the Simple Linear Model to Assess and Evaluate Model Validity </w:t>
      </w:r>
    </w:p>
    <w:p w14:paraId="4DA23037" w14:textId="08B64597" w:rsidR="00E14B40" w:rsidRDefault="003E5A2A" w:rsidP="00B43800">
      <w:pPr>
        <w:spacing w:after="0"/>
        <w:jc w:val="center"/>
      </w:pPr>
      <w:r w:rsidRPr="004F3002">
        <w:rPr>
          <w:noProof/>
        </w:rPr>
        <w:drawing>
          <wp:inline distT="0" distB="0" distL="0" distR="0" wp14:anchorId="30F873D1" wp14:editId="182E8B2B">
            <wp:extent cx="3319780" cy="3646846"/>
            <wp:effectExtent l="0" t="0" r="0" b="0"/>
            <wp:docPr id="572038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382" name="Picture 1" descr="A graph of a graph&#10;&#10;Description automatically generated"/>
                    <pic:cNvPicPr/>
                  </pic:nvPicPr>
                  <pic:blipFill rotWithShape="1">
                    <a:blip r:embed="rId11">
                      <a:extLst>
                        <a:ext uri="{28A0092B-C50C-407E-A947-70E740481C1C}">
                          <a14:useLocalDpi xmlns:a14="http://schemas.microsoft.com/office/drawing/2010/main" val="0"/>
                        </a:ext>
                      </a:extLst>
                    </a:blip>
                    <a:srcRect l="67306"/>
                    <a:stretch/>
                  </pic:blipFill>
                  <pic:spPr bwMode="auto">
                    <a:xfrm>
                      <a:off x="0" y="0"/>
                      <a:ext cx="3330729" cy="3658874"/>
                    </a:xfrm>
                    <a:prstGeom prst="rect">
                      <a:avLst/>
                    </a:prstGeom>
                    <a:ln>
                      <a:noFill/>
                    </a:ln>
                    <a:extLst>
                      <a:ext uri="{53640926-AAD7-44D8-BBD7-CCE9431645EC}">
                        <a14:shadowObscured xmlns:a14="http://schemas.microsoft.com/office/drawing/2010/main"/>
                      </a:ext>
                    </a:extLst>
                  </pic:spPr>
                </pic:pic>
              </a:graphicData>
            </a:graphic>
          </wp:inline>
        </w:drawing>
      </w:r>
    </w:p>
    <w:p w14:paraId="190B5D38" w14:textId="780F5DEB" w:rsidR="00E14B40" w:rsidRDefault="003E5A2A" w:rsidP="00CD2635">
      <w:r>
        <w:lastRenderedPageBreak/>
        <w:t>Figure 5:</w:t>
      </w:r>
      <w:r w:rsidRPr="003E5A2A">
        <w:t xml:space="preserve"> </w:t>
      </w:r>
      <w:r>
        <w:t>Predictions versus Residuals for the Ridge Regression Model to Assess and Evaluate Model Validity</w:t>
      </w:r>
    </w:p>
    <w:p w14:paraId="25F0D648" w14:textId="7D0D076A" w:rsidR="003E5A2A" w:rsidRDefault="003E5A2A" w:rsidP="00291B78">
      <w:pPr>
        <w:spacing w:after="0"/>
        <w:jc w:val="center"/>
      </w:pPr>
      <w:r w:rsidRPr="004F3002">
        <w:rPr>
          <w:noProof/>
        </w:rPr>
        <w:drawing>
          <wp:inline distT="0" distB="0" distL="0" distR="0" wp14:anchorId="33513081" wp14:editId="35F0A815">
            <wp:extent cx="3225686" cy="3619500"/>
            <wp:effectExtent l="0" t="0" r="0" b="0"/>
            <wp:docPr id="1878592746" name="Picture 1" descr="A graph of a tall t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92746" name="Picture 1" descr="A graph of a tall tower&#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67970"/>
                    <a:stretch/>
                  </pic:blipFill>
                  <pic:spPr bwMode="auto">
                    <a:xfrm>
                      <a:off x="0" y="0"/>
                      <a:ext cx="3233158" cy="3627884"/>
                    </a:xfrm>
                    <a:prstGeom prst="rect">
                      <a:avLst/>
                    </a:prstGeom>
                    <a:ln>
                      <a:noFill/>
                    </a:ln>
                    <a:extLst>
                      <a:ext uri="{53640926-AAD7-44D8-BBD7-CCE9431645EC}">
                        <a14:shadowObscured xmlns:a14="http://schemas.microsoft.com/office/drawing/2010/main"/>
                      </a:ext>
                    </a:extLst>
                  </pic:spPr>
                </pic:pic>
              </a:graphicData>
            </a:graphic>
          </wp:inline>
        </w:drawing>
      </w:r>
    </w:p>
    <w:p w14:paraId="43D439A9" w14:textId="6E5EECDD" w:rsidR="00B43800" w:rsidRDefault="00B43800" w:rsidP="00B43800">
      <w:pPr>
        <w:spacing w:before="240"/>
      </w:pPr>
      <w:r>
        <w:t>Figure 6: Predictions versus Residuals for the LASSO Model to Assess and Evaluate Model Validity</w:t>
      </w:r>
      <w:r w:rsidR="004D216C">
        <w:t>.</w:t>
      </w:r>
    </w:p>
    <w:p w14:paraId="4283EE27" w14:textId="6AF352EE" w:rsidR="00E14B40" w:rsidRDefault="003A50D6" w:rsidP="00E14B40">
      <w:pPr>
        <w:spacing w:before="240"/>
      </w:pPr>
      <w:r w:rsidRPr="003A50D6">
        <w:t xml:space="preserve">Additional Q-Q plots were examined to assess whether the models adhere to the assumption </w:t>
      </w:r>
      <w:r>
        <w:t>that</w:t>
      </w:r>
      <w:r w:rsidRPr="003A50D6">
        <w:t xml:space="preserve"> </w:t>
      </w:r>
      <w:r w:rsidR="007570B2">
        <w:t xml:space="preserve">the </w:t>
      </w:r>
      <w:r w:rsidRPr="003A50D6">
        <w:t xml:space="preserve">residuals follow a </w:t>
      </w:r>
      <w:r w:rsidR="00367CF2">
        <w:t>G</w:t>
      </w:r>
      <w:r w:rsidRPr="003A50D6">
        <w:t xml:space="preserve">aussian distribution. While the plots generally indicate conformity to a </w:t>
      </w:r>
      <w:r w:rsidR="00367CF2">
        <w:t>G</w:t>
      </w:r>
      <w:r w:rsidRPr="003A50D6">
        <w:t>aussian distribution, there are noticeable deviations in the form of skewed tails</w:t>
      </w:r>
      <w:r>
        <w:t xml:space="preserve"> in the simple linear, ridge, and LASSO models</w:t>
      </w:r>
      <w:r w:rsidR="00C03DC3">
        <w:t>. This s</w:t>
      </w:r>
      <w:r w:rsidRPr="003A50D6">
        <w:t>uggest</w:t>
      </w:r>
      <w:r w:rsidR="00C03DC3">
        <w:t>s</w:t>
      </w:r>
      <w:r w:rsidRPr="003A50D6">
        <w:t xml:space="preserve"> </w:t>
      </w:r>
      <w:r w:rsidR="009731BD">
        <w:t xml:space="preserve">that </w:t>
      </w:r>
      <w:r w:rsidRPr="003A50D6">
        <w:t xml:space="preserve">potential violations of the regression assumption </w:t>
      </w:r>
      <w:r>
        <w:t xml:space="preserve">may occur. </w:t>
      </w:r>
      <w:r w:rsidR="00E14B40">
        <w:t xml:space="preserve">It is </w:t>
      </w:r>
      <w:r>
        <w:t xml:space="preserve">also </w:t>
      </w:r>
      <w:r w:rsidR="00E14B40">
        <w:t xml:space="preserve">crucial to consider additional accuracy metrics and the statistical significance of the variables included. The high p-values for </w:t>
      </w:r>
      <w:r w:rsidR="0058772D">
        <w:t>many</w:t>
      </w:r>
      <w:r w:rsidR="00E14B40">
        <w:t xml:space="preserve"> variables may indicate a lack of robustness, multicollinearity issues, or relevance in the chosen features. This may affect the model</w:t>
      </w:r>
      <w:r w:rsidR="0058772D">
        <w:t>’</w:t>
      </w:r>
      <w:r w:rsidR="00E14B40">
        <w:t>s validity. Additionally,</w:t>
      </w:r>
      <w:r w:rsidR="00E14B40" w:rsidRPr="001A7251">
        <w:t xml:space="preserve"> the </w:t>
      </w:r>
      <w:r w:rsidR="0058772D">
        <w:t>model's accuracy</w:t>
      </w:r>
      <w:r w:rsidR="00E14B40" w:rsidRPr="001A7251">
        <w:t xml:space="preserve"> </w:t>
      </w:r>
      <w:r w:rsidR="00E14B40">
        <w:t>may not be</w:t>
      </w:r>
      <w:r w:rsidR="00E14B40" w:rsidRPr="001A7251">
        <w:t xml:space="preserve"> sufficient for making crucial socio-economic predictions</w:t>
      </w:r>
      <w:r w:rsidR="00E14B40">
        <w:t>.</w:t>
      </w:r>
      <w:r w:rsidR="00E14B40" w:rsidRPr="001A7251">
        <w:t xml:space="preserve"> </w:t>
      </w:r>
      <w:r w:rsidR="00E14B40">
        <w:t xml:space="preserve">Future </w:t>
      </w:r>
      <w:r w:rsidR="00E14B40" w:rsidRPr="001A7251">
        <w:t xml:space="preserve">funding </w:t>
      </w:r>
      <w:r w:rsidR="00E14B40">
        <w:t>or</w:t>
      </w:r>
      <w:r w:rsidR="00E14B40" w:rsidRPr="001A7251">
        <w:t xml:space="preserve"> policy decisions</w:t>
      </w:r>
      <w:r w:rsidR="00E14B40">
        <w:t xml:space="preserve"> may require </w:t>
      </w:r>
      <w:r w:rsidR="00E14B40" w:rsidRPr="001A7251">
        <w:t xml:space="preserve">a deeper understanding of domain-specific nuances and a </w:t>
      </w:r>
      <w:r w:rsidR="00E14B40">
        <w:t>comprehensive</w:t>
      </w:r>
      <w:r w:rsidR="00E14B40" w:rsidRPr="001A7251">
        <w:t xml:space="preserve"> approach to socio-economic data analysis</w:t>
      </w:r>
      <w:r w:rsidR="003E5A2A">
        <w:t xml:space="preserve"> using increasingly accurate, valid, and reliable </w:t>
      </w:r>
      <w:r w:rsidR="0079288E">
        <w:t>machine learning models</w:t>
      </w:r>
      <w:r w:rsidR="003E5A2A">
        <w:t>.</w:t>
      </w:r>
    </w:p>
    <w:p w14:paraId="5663FF2B" w14:textId="66A453B9" w:rsidR="004F3002" w:rsidRDefault="00FA233F" w:rsidP="00CD2635">
      <w:pPr>
        <w:pStyle w:val="ListParagraph"/>
        <w:numPr>
          <w:ilvl w:val="0"/>
          <w:numId w:val="2"/>
        </w:numPr>
      </w:pPr>
      <w:r>
        <w:rPr>
          <w:b/>
          <w:bCs/>
        </w:rPr>
        <w:t xml:space="preserve">Additional </w:t>
      </w:r>
      <w:r w:rsidR="00B94F06" w:rsidRPr="00B94F06">
        <w:rPr>
          <w:b/>
          <w:bCs/>
        </w:rPr>
        <w:t xml:space="preserve">Ethical </w:t>
      </w:r>
      <w:r w:rsidR="006C3906" w:rsidRPr="00B94F06">
        <w:rPr>
          <w:b/>
          <w:bCs/>
        </w:rPr>
        <w:t>Cons</w:t>
      </w:r>
      <w:r w:rsidR="006C3906">
        <w:rPr>
          <w:b/>
          <w:bCs/>
        </w:rPr>
        <w:t>iderations</w:t>
      </w:r>
    </w:p>
    <w:p w14:paraId="2744A2B7" w14:textId="769E3156" w:rsidR="00C54A63" w:rsidRDefault="00B917DB" w:rsidP="007E31CF">
      <w:r w:rsidRPr="00B917DB">
        <w:t>The sensitivity of socio-economic data require</w:t>
      </w:r>
      <w:r w:rsidR="0045650D">
        <w:t>s</w:t>
      </w:r>
      <w:r w:rsidRPr="00B917DB">
        <w:t xml:space="preserve"> </w:t>
      </w:r>
      <w:r w:rsidR="000F2B6B">
        <w:t>a</w:t>
      </w:r>
      <w:r w:rsidR="000F2B6B" w:rsidRPr="000F2B6B">
        <w:t>ssiduous</w:t>
      </w:r>
      <w:r w:rsidRPr="00B917DB">
        <w:t xml:space="preserve"> evaluation to avoid </w:t>
      </w:r>
      <w:r w:rsidR="001D0D1B">
        <w:t xml:space="preserve">any </w:t>
      </w:r>
      <w:r w:rsidRPr="00B917DB">
        <w:t>misinterpretation</w:t>
      </w:r>
      <w:r w:rsidR="00225384">
        <w:t xml:space="preserve"> when predicting crime rates</w:t>
      </w:r>
      <w:r w:rsidRPr="00B917DB">
        <w:t xml:space="preserve">. </w:t>
      </w:r>
      <w:r w:rsidR="00225384">
        <w:t>A</w:t>
      </w:r>
      <w:r w:rsidR="00225384" w:rsidRPr="00225384">
        <w:t xml:space="preserve"> predicti</w:t>
      </w:r>
      <w:r w:rsidR="00225384">
        <w:t>ve</w:t>
      </w:r>
      <w:r w:rsidR="00225384" w:rsidRPr="00225384">
        <w:t xml:space="preserve"> model that relies on historical crime data without considering </w:t>
      </w:r>
      <w:r w:rsidR="00E65C6A">
        <w:t xml:space="preserve">evolving </w:t>
      </w:r>
      <w:r w:rsidR="00225384" w:rsidRPr="00225384">
        <w:t xml:space="preserve">socio-economic factors </w:t>
      </w:r>
      <w:r w:rsidR="00E65C6A">
        <w:t xml:space="preserve">over time </w:t>
      </w:r>
      <w:r w:rsidR="00225384">
        <w:lastRenderedPageBreak/>
        <w:t>may</w:t>
      </w:r>
      <w:r w:rsidR="00BB7BCF">
        <w:t xml:space="preserve"> </w:t>
      </w:r>
      <w:r w:rsidR="00225384" w:rsidRPr="00B917DB">
        <w:t xml:space="preserve">skew the predictive accuracy of the </w:t>
      </w:r>
      <w:r w:rsidR="00225384">
        <w:t xml:space="preserve">trained </w:t>
      </w:r>
      <w:r w:rsidR="00225384" w:rsidRPr="00B917DB">
        <w:t>model</w:t>
      </w:r>
      <w:r w:rsidR="00225384">
        <w:t xml:space="preserve"> </w:t>
      </w:r>
      <w:r w:rsidR="00225384" w:rsidRPr="00B917DB">
        <w:t xml:space="preserve">and impact </w:t>
      </w:r>
      <w:r w:rsidR="00225384">
        <w:t>its</w:t>
      </w:r>
      <w:r w:rsidR="00225384" w:rsidRPr="00B917DB">
        <w:t xml:space="preserve"> validity in real-world applications.</w:t>
      </w:r>
      <w:r w:rsidR="00BB7BCF">
        <w:t xml:space="preserve"> </w:t>
      </w:r>
      <w:r w:rsidR="00F03F21">
        <w:t>Additional</w:t>
      </w:r>
      <w:r w:rsidRPr="00B917DB">
        <w:t xml:space="preserve"> limitations</w:t>
      </w:r>
      <w:r w:rsidR="0058772D">
        <w:t>,</w:t>
      </w:r>
      <w:r w:rsidRPr="00B917DB">
        <w:t xml:space="preserve"> such as assumptions about data distributions or feature selection biases</w:t>
      </w:r>
      <w:r w:rsidR="0058772D">
        <w:t>,</w:t>
      </w:r>
      <w:r w:rsidR="0023330F">
        <w:t xml:space="preserve"> </w:t>
      </w:r>
      <w:r w:rsidRPr="00B917DB">
        <w:t xml:space="preserve">need to be communicated </w:t>
      </w:r>
      <w:r w:rsidR="0023330F">
        <w:t>and addressed</w:t>
      </w:r>
      <w:r w:rsidR="00850371">
        <w:t xml:space="preserve"> </w:t>
      </w:r>
      <w:r w:rsidR="00AA2257">
        <w:t>while</w:t>
      </w:r>
      <w:r w:rsidR="007D1E54">
        <w:t xml:space="preserve"> also</w:t>
      </w:r>
      <w:r w:rsidR="00AA2257">
        <w:t xml:space="preserve"> considering the impact the model</w:t>
      </w:r>
      <w:r w:rsidR="0058772D">
        <w:t>’</w:t>
      </w:r>
      <w:r w:rsidR="00AA2257">
        <w:t>s predictions may have on a broader socio-economic scale</w:t>
      </w:r>
      <w:r w:rsidRPr="00B917DB">
        <w:t xml:space="preserve">. </w:t>
      </w:r>
      <w:r w:rsidR="0058772D">
        <w:t>An ethical machine-learning approach in this domain</w:t>
      </w:r>
      <w:r w:rsidR="000F3487" w:rsidRPr="000F3487">
        <w:t xml:space="preserve"> involves assessing biases, limitations, and responsible data usage to achieve transparency, accountability, and contestability during model deployment. This </w:t>
      </w:r>
      <w:r w:rsidR="00EE42EB">
        <w:t>may</w:t>
      </w:r>
      <w:r w:rsidR="000F3487" w:rsidRPr="000F3487">
        <w:t xml:space="preserve"> mitigate potential negative social impacts caused by inaccurate predictions, such as assigning a negative reputation to an area due to high crime predictions.</w:t>
      </w:r>
    </w:p>
    <w:p w14:paraId="1950CF67" w14:textId="202B9206" w:rsidR="00276EF0" w:rsidRDefault="00276EF0" w:rsidP="00C635D4">
      <w:pPr>
        <w:spacing w:before="240"/>
        <w:jc w:val="center"/>
      </w:pPr>
      <w:r w:rsidRPr="00276EF0">
        <w:t>CLASSIFICATION</w:t>
      </w:r>
    </w:p>
    <w:p w14:paraId="433D8058" w14:textId="421EDCFD" w:rsidR="00276EF0" w:rsidRPr="00406359" w:rsidRDefault="00276EF0" w:rsidP="00276EF0">
      <w:pPr>
        <w:pStyle w:val="ListParagraph"/>
        <w:numPr>
          <w:ilvl w:val="0"/>
          <w:numId w:val="5"/>
        </w:numPr>
      </w:pPr>
      <w:r>
        <w:rPr>
          <w:b/>
          <w:bCs/>
        </w:rPr>
        <w:t>Pre-processing</w:t>
      </w:r>
    </w:p>
    <w:p w14:paraId="69B2C89E" w14:textId="5C734167" w:rsidR="0025290C" w:rsidRDefault="00740157" w:rsidP="00406359">
      <w:r>
        <w:t xml:space="preserve">The data set provided consists of 4 classes: d = </w:t>
      </w:r>
      <w:r w:rsidRPr="00740157">
        <w:t>54 instances,</w:t>
      </w:r>
      <w:r>
        <w:t xml:space="preserve"> h</w:t>
      </w:r>
      <w:r w:rsidRPr="00740157">
        <w:t xml:space="preserve"> </w:t>
      </w:r>
      <w:r>
        <w:t xml:space="preserve">= </w:t>
      </w:r>
      <w:r w:rsidRPr="00740157">
        <w:t>48 instances,</w:t>
      </w:r>
      <w:r>
        <w:t xml:space="preserve"> o = </w:t>
      </w:r>
      <w:r w:rsidRPr="00740157">
        <w:t>37 instances,</w:t>
      </w:r>
      <w:r>
        <w:t xml:space="preserve"> and s</w:t>
      </w:r>
      <w:r w:rsidRPr="00740157">
        <w:t xml:space="preserve"> </w:t>
      </w:r>
      <w:r>
        <w:t xml:space="preserve">= </w:t>
      </w:r>
      <w:r w:rsidRPr="00740157">
        <w:t>59 instances</w:t>
      </w:r>
      <w:r>
        <w:t xml:space="preserve">. The distribution indicates </w:t>
      </w:r>
      <w:r w:rsidR="00BE34EA">
        <w:t>potential class imbalance issue</w:t>
      </w:r>
      <w:r w:rsidR="00DE2B56">
        <w:t>s</w:t>
      </w:r>
      <w:r>
        <w:t>, po</w:t>
      </w:r>
      <w:r w:rsidR="00474977">
        <w:t>ssibly</w:t>
      </w:r>
      <w:r>
        <w:t xml:space="preserve"> introducing challenges during model training.</w:t>
      </w:r>
      <w:r w:rsidR="007D725E">
        <w:t xml:space="preserve"> </w:t>
      </w:r>
      <w:r w:rsidR="009E3747">
        <w:t>Standardi</w:t>
      </w:r>
      <w:r w:rsidR="00E80237">
        <w:t>s</w:t>
      </w:r>
      <w:r w:rsidR="009E3747">
        <w:t xml:space="preserve">ation was applied due to the involvement of distance </w:t>
      </w:r>
      <w:r w:rsidR="008743C1">
        <w:t>measures</w:t>
      </w:r>
      <w:r w:rsidR="009E3747">
        <w:t xml:space="preserve"> in the CKNN and </w:t>
      </w:r>
      <w:r w:rsidR="007D388D">
        <w:t xml:space="preserve">Support Vector Machine (SVM) </w:t>
      </w:r>
      <w:r w:rsidR="009E3747">
        <w:t>model processes</w:t>
      </w:r>
      <w:r w:rsidR="008743C1">
        <w:t>,</w:t>
      </w:r>
      <w:r w:rsidR="002D7E82">
        <w:t xml:space="preserve"> as </w:t>
      </w:r>
      <w:r w:rsidR="007D388D">
        <w:t>SVM</w:t>
      </w:r>
      <w:r w:rsidR="0058772D">
        <w:t>’</w:t>
      </w:r>
      <w:r w:rsidR="007D388D">
        <w:t xml:space="preserve">s </w:t>
      </w:r>
      <w:r w:rsidR="009E3747">
        <w:t>utili</w:t>
      </w:r>
      <w:r w:rsidR="002D7E82">
        <w:t>s</w:t>
      </w:r>
      <w:r w:rsidR="009E3747">
        <w:t xml:space="preserve">e distance-based </w:t>
      </w:r>
      <w:r w:rsidR="002D7E82">
        <w:t>calculations</w:t>
      </w:r>
      <w:r w:rsidR="009E3747">
        <w:t xml:space="preserve"> to determine </w:t>
      </w:r>
      <w:r w:rsidR="002D7E82">
        <w:t>a</w:t>
      </w:r>
      <w:r w:rsidR="009E3747">
        <w:t xml:space="preserve"> hyperplane that separates the classes in </w:t>
      </w:r>
      <w:r w:rsidR="002D7E82">
        <w:t>the</w:t>
      </w:r>
      <w:r w:rsidR="009E3747">
        <w:t xml:space="preserve"> feature space</w:t>
      </w:r>
      <w:r w:rsidR="008743C1">
        <w:t xml:space="preserve"> and CKNN</w:t>
      </w:r>
      <w:r w:rsidR="0058772D">
        <w:t>’</w:t>
      </w:r>
      <w:r w:rsidR="008743C1">
        <w:t xml:space="preserve">s </w:t>
      </w:r>
      <w:r w:rsidR="008743C1" w:rsidRPr="008743C1">
        <w:t xml:space="preserve">employ distance calculations </w:t>
      </w:r>
      <w:r w:rsidR="008743C1">
        <w:t>t</w:t>
      </w:r>
      <w:r w:rsidR="0058772D">
        <w:t>o</w:t>
      </w:r>
      <w:r w:rsidR="008743C1">
        <w:t xml:space="preserve"> identify the closest neighbours for classification.</w:t>
      </w:r>
      <w:r w:rsidR="00C44E95">
        <w:t xml:space="preserve"> </w:t>
      </w:r>
      <w:r w:rsidR="0025290C">
        <w:t xml:space="preserve">Standardisation </w:t>
      </w:r>
      <w:r w:rsidR="009E3747">
        <w:t>ensures that the distances computed between data points are consistent across all dimensions</w:t>
      </w:r>
      <w:r w:rsidR="00027E7B">
        <w:t xml:space="preserve"> and</w:t>
      </w:r>
      <w:r w:rsidR="009E3747">
        <w:t xml:space="preserve"> ensure</w:t>
      </w:r>
      <w:r w:rsidR="00027E7B">
        <w:t>s</w:t>
      </w:r>
      <w:r w:rsidR="009E3747">
        <w:t xml:space="preserve"> that all features contribute proportionally to the model</w:t>
      </w:r>
      <w:r w:rsidR="0058772D">
        <w:t>’</w:t>
      </w:r>
      <w:r w:rsidR="009E3747">
        <w:t>s decision-making process</w:t>
      </w:r>
      <w:r w:rsidR="00297DDC">
        <w:t xml:space="preserve"> in </w:t>
      </w:r>
      <w:r w:rsidR="009E3747">
        <w:t xml:space="preserve">distance-based algorithms </w:t>
      </w:r>
      <w:r w:rsidR="0025290C">
        <w:t xml:space="preserve">like </w:t>
      </w:r>
      <w:r w:rsidR="009E3747">
        <w:t xml:space="preserve">SVM and CKNN. </w:t>
      </w:r>
      <w:r w:rsidR="0025290C">
        <w:t>Although</w:t>
      </w:r>
      <w:r w:rsidR="0025290C" w:rsidRPr="0025290C">
        <w:t xml:space="preserve"> standardi</w:t>
      </w:r>
      <w:r w:rsidR="0025290C">
        <w:t>s</w:t>
      </w:r>
      <w:r w:rsidR="0025290C" w:rsidRPr="0025290C">
        <w:t xml:space="preserve">ation </w:t>
      </w:r>
      <w:r w:rsidR="00C91D98">
        <w:t xml:space="preserve">may </w:t>
      </w:r>
      <w:r w:rsidR="0025290C" w:rsidRPr="0025290C">
        <w:t>directly impact models like SVM and CKNN due to their reliance on distance metrics, it doesn</w:t>
      </w:r>
      <w:r w:rsidR="0058772D">
        <w:t>’</w:t>
      </w:r>
      <w:r w:rsidR="0025290C" w:rsidRPr="0025290C">
        <w:t xml:space="preserve">t </w:t>
      </w:r>
      <w:r w:rsidR="0058772D">
        <w:t>directly affect</w:t>
      </w:r>
      <w:r w:rsidR="0025290C" w:rsidRPr="0025290C">
        <w:t xml:space="preserve"> Random Forests. However, standardi</w:t>
      </w:r>
      <w:r w:rsidR="0025290C">
        <w:t>s</w:t>
      </w:r>
      <w:r w:rsidR="0025290C" w:rsidRPr="0025290C">
        <w:t xml:space="preserve">ing the data when comparing SVM, CKNN, and Random Forest models is crucial to </w:t>
      </w:r>
      <w:r w:rsidR="00150BA6">
        <w:t>develop</w:t>
      </w:r>
      <w:r w:rsidR="0025290C" w:rsidRPr="0025290C">
        <w:t xml:space="preserve"> a</w:t>
      </w:r>
      <w:r w:rsidR="00150BA6">
        <w:t>n</w:t>
      </w:r>
      <w:r w:rsidR="0025290C" w:rsidRPr="0025290C">
        <w:t xml:space="preserve"> unbiased comparison across all three models.</w:t>
      </w:r>
    </w:p>
    <w:p w14:paraId="74F51209" w14:textId="681CD6E1" w:rsidR="00C635D4" w:rsidRPr="00BE0A60" w:rsidRDefault="00C635D4" w:rsidP="00283FB5">
      <w:pPr>
        <w:pStyle w:val="ListParagraph"/>
        <w:numPr>
          <w:ilvl w:val="0"/>
          <w:numId w:val="5"/>
        </w:numPr>
        <w:spacing w:before="240"/>
        <w:rPr>
          <w:b/>
          <w:bCs/>
        </w:rPr>
      </w:pPr>
      <w:r w:rsidRPr="00BE0A60">
        <w:rPr>
          <w:b/>
          <w:bCs/>
        </w:rPr>
        <w:t>Model Details (Hyperparameters)</w:t>
      </w:r>
    </w:p>
    <w:p w14:paraId="6CA59A7A" w14:textId="03BBCFBB" w:rsidR="002A4DED" w:rsidRDefault="00716F6F" w:rsidP="002A4DED">
      <w:r>
        <w:t>A grid search method was utilised to select optimal h</w:t>
      </w:r>
      <w:r w:rsidR="00204BB8">
        <w:t xml:space="preserve">yperparameters for </w:t>
      </w:r>
      <w:r w:rsidR="002A4DED">
        <w:t>the CKNN, SVM, and random forest</w:t>
      </w:r>
      <w:r w:rsidR="00204BB8">
        <w:t xml:space="preserve"> models</w:t>
      </w:r>
      <w:r w:rsidR="002A4DED">
        <w:t>.</w:t>
      </w:r>
      <w:r>
        <w:t xml:space="preserve"> This consisted of a</w:t>
      </w:r>
      <w:r w:rsidR="00204BB8">
        <w:t xml:space="preserve"> systemati</w:t>
      </w:r>
      <w:r>
        <w:t>c approach to</w:t>
      </w:r>
      <w:r w:rsidR="00204BB8">
        <w:t xml:space="preserve"> explore a range of specified values for each hyperparameter and evaluate </w:t>
      </w:r>
      <w:r>
        <w:t>each model</w:t>
      </w:r>
      <w:r w:rsidR="0058772D">
        <w:t>’</w:t>
      </w:r>
      <w:r>
        <w:t xml:space="preserve">s </w:t>
      </w:r>
      <w:r w:rsidRPr="00716F6F">
        <w:t>performance in terms of F1-score during the validation phase</w:t>
      </w:r>
      <w:r>
        <w:t>.</w:t>
      </w:r>
      <w:r w:rsidR="001B2A84">
        <w:t xml:space="preserve"> </w:t>
      </w:r>
      <w:r w:rsidR="00204BB8">
        <w:t>The K-Nearest Neighbo</w:t>
      </w:r>
      <w:r w:rsidR="002809CF">
        <w:t>u</w:t>
      </w:r>
      <w:r w:rsidR="00204BB8">
        <w:t xml:space="preserve">rs model </w:t>
      </w:r>
      <w:r w:rsidR="002809CF">
        <w:t>evaluated</w:t>
      </w:r>
      <w:r w:rsidR="00204BB8">
        <w:t xml:space="preserve"> values of k from </w:t>
      </w:r>
      <w:r w:rsidR="002809CF">
        <w:t>k=</w:t>
      </w:r>
      <w:r w:rsidR="00204BB8">
        <w:t xml:space="preserve">8 to </w:t>
      </w:r>
      <w:r w:rsidR="002809CF">
        <w:t>k=</w:t>
      </w:r>
      <w:r w:rsidR="00204BB8">
        <w:t>198 and included di</w:t>
      </w:r>
      <w:r w:rsidR="002809CF">
        <w:t>sparate</w:t>
      </w:r>
      <w:r w:rsidR="00204BB8">
        <w:t xml:space="preserve"> distance metrics such as Euclidean, </w:t>
      </w:r>
      <w:proofErr w:type="spellStart"/>
      <w:r w:rsidR="00204BB8">
        <w:t>Cityblock</w:t>
      </w:r>
      <w:proofErr w:type="spellEnd"/>
      <w:r w:rsidR="00204BB8">
        <w:t xml:space="preserve">, and Cosine to </w:t>
      </w:r>
      <w:r w:rsidR="002809CF" w:rsidRPr="002809CF">
        <w:t xml:space="preserve">reflect </w:t>
      </w:r>
      <w:r w:rsidR="002809CF">
        <w:t>any potential</w:t>
      </w:r>
      <w:r w:rsidR="002809CF" w:rsidRPr="002809CF">
        <w:t xml:space="preserve"> diverse relationship</w:t>
      </w:r>
      <w:r w:rsidR="00A16889">
        <w:t>s present</w:t>
      </w:r>
      <w:r w:rsidR="002809CF" w:rsidRPr="002809CF">
        <w:t xml:space="preserve"> in the data</w:t>
      </w:r>
      <w:r w:rsidR="00204BB8">
        <w:t>.</w:t>
      </w:r>
      <w:r w:rsidR="001B2A84">
        <w:t xml:space="preserve"> </w:t>
      </w:r>
      <w:r w:rsidR="008E0793">
        <w:t xml:space="preserve">The regularisation parameter </w:t>
      </w:r>
      <w:r w:rsidR="0058772D">
        <w:t>‘</w:t>
      </w:r>
      <w:r w:rsidR="008E0793">
        <w:t>C</w:t>
      </w:r>
      <w:r w:rsidR="0058772D">
        <w:t>’</w:t>
      </w:r>
      <w:r w:rsidR="008E0793">
        <w:t xml:space="preserve"> for the SVM models w</w:t>
      </w:r>
      <w:r w:rsidR="00367CF2">
        <w:t>as</w:t>
      </w:r>
      <w:r w:rsidR="008E0793">
        <w:t xml:space="preserve"> varied across a logarithmic scale from 1e−5 to 1e5. The kernel types explored included Linear, Polynomial, and Radial Basis Function (RBF). Respective parameters such as gamma were</w:t>
      </w:r>
      <w:r w:rsidR="00137B08">
        <w:t xml:space="preserve"> set</w:t>
      </w:r>
      <w:r w:rsidR="008E0793">
        <w:t xml:space="preserve"> to 0.1, 1, 10, </w:t>
      </w:r>
      <w:r w:rsidR="0058772D">
        <w:t>‘</w:t>
      </w:r>
      <w:r w:rsidR="008E0793">
        <w:t>auto</w:t>
      </w:r>
      <w:r w:rsidR="0058772D">
        <w:t>’</w:t>
      </w:r>
      <w:r w:rsidR="008E0793">
        <w:t xml:space="preserve">, and </w:t>
      </w:r>
      <w:r w:rsidR="0058772D">
        <w:t>‘</w:t>
      </w:r>
      <w:r w:rsidR="008E0793">
        <w:t>scale</w:t>
      </w:r>
      <w:r w:rsidR="0058772D">
        <w:t>’</w:t>
      </w:r>
      <w:r w:rsidR="008E0793">
        <w:t xml:space="preserve">, and </w:t>
      </w:r>
      <w:r w:rsidR="001B2A84">
        <w:t xml:space="preserve">the </w:t>
      </w:r>
      <w:r w:rsidR="008E0793">
        <w:t xml:space="preserve">degree </w:t>
      </w:r>
      <w:r w:rsidR="001B2A84">
        <w:t xml:space="preserve">was </w:t>
      </w:r>
      <w:r w:rsidR="008E0793">
        <w:t>tested at 3, 5, 7, and 9.</w:t>
      </w:r>
      <w:r w:rsidR="009856F0">
        <w:t xml:space="preserve"> </w:t>
      </w:r>
      <w:r w:rsidR="00582921">
        <w:t>The</w:t>
      </w:r>
      <w:r w:rsidR="009856F0">
        <w:t xml:space="preserve"> performance of </w:t>
      </w:r>
      <w:r w:rsidR="00367CF2">
        <w:t xml:space="preserve">the </w:t>
      </w:r>
      <w:r w:rsidR="0058772D">
        <w:t>‘</w:t>
      </w:r>
      <w:r w:rsidR="009856F0">
        <w:t>1vs1</w:t>
      </w:r>
      <w:r w:rsidR="0058772D">
        <w:t>’</w:t>
      </w:r>
      <w:r w:rsidR="009856F0">
        <w:t xml:space="preserve"> and </w:t>
      </w:r>
      <w:r w:rsidR="0058772D">
        <w:t>‘</w:t>
      </w:r>
      <w:r w:rsidR="009856F0">
        <w:t>1vs</w:t>
      </w:r>
      <w:r w:rsidR="00137B08">
        <w:t>All</w:t>
      </w:r>
      <w:r w:rsidR="0058772D">
        <w:t>’</w:t>
      </w:r>
      <w:r w:rsidR="00E933BA">
        <w:t xml:space="preserve"> methods</w:t>
      </w:r>
      <w:r w:rsidR="009856F0">
        <w:t xml:space="preserve"> w</w:t>
      </w:r>
      <w:r w:rsidR="00367CF2">
        <w:t>as</w:t>
      </w:r>
      <w:r w:rsidR="009856F0">
        <w:t xml:space="preserve"> </w:t>
      </w:r>
      <w:r w:rsidR="00F26CA3">
        <w:t xml:space="preserve">also </w:t>
      </w:r>
      <w:r w:rsidR="009856F0">
        <w:t>examined during this phase</w:t>
      </w:r>
      <w:r w:rsidR="00E933BA">
        <w:t>.</w:t>
      </w:r>
      <w:r w:rsidR="00E95E96">
        <w:t xml:space="preserve"> </w:t>
      </w:r>
      <w:r w:rsidR="002A4DED">
        <w:t xml:space="preserve">The Random Forest model </w:t>
      </w:r>
      <w:r w:rsidR="002C01A5">
        <w:t>hyper</w:t>
      </w:r>
      <w:r w:rsidR="002A4DED">
        <w:t xml:space="preserve">parameters included tree </w:t>
      </w:r>
      <w:r w:rsidR="002C01A5">
        <w:lastRenderedPageBreak/>
        <w:t>depth,</w:t>
      </w:r>
      <w:r w:rsidR="002A4DED">
        <w:t xml:space="preserve"> </w:t>
      </w:r>
      <w:r w:rsidR="00E95E96">
        <w:t xml:space="preserve">which was </w:t>
      </w:r>
      <w:r w:rsidR="002A4DED">
        <w:t xml:space="preserve">tested at 4, 8, 16, </w:t>
      </w:r>
      <w:r w:rsidR="00367CF2">
        <w:t xml:space="preserve">and </w:t>
      </w:r>
      <w:r w:rsidR="002A4DED">
        <w:t>32</w:t>
      </w:r>
      <w:r w:rsidR="00E95E96">
        <w:t xml:space="preserve"> </w:t>
      </w:r>
      <w:r w:rsidR="002A4DED">
        <w:t xml:space="preserve">and the number of estimators </w:t>
      </w:r>
      <w:r w:rsidR="00E95E96">
        <w:t xml:space="preserve">which </w:t>
      </w:r>
      <w:r w:rsidR="002A4DED">
        <w:t xml:space="preserve">varied </w:t>
      </w:r>
      <w:r w:rsidR="00E95E96">
        <w:t>from</w:t>
      </w:r>
      <w:r w:rsidR="002A4DED">
        <w:t xml:space="preserve"> 100, 200, 400, and 800. </w:t>
      </w:r>
      <w:r w:rsidR="001B2A84">
        <w:t xml:space="preserve">Each </w:t>
      </w:r>
      <w:r w:rsidR="002A4DED">
        <w:t xml:space="preserve">grid search was </w:t>
      </w:r>
      <w:r w:rsidR="00985844">
        <w:t xml:space="preserve">crucial </w:t>
      </w:r>
      <w:r w:rsidR="002A4DED">
        <w:t>in mitigating the risk of overfitting</w:t>
      </w:r>
      <w:r w:rsidR="00B82EF3">
        <w:t xml:space="preserve"> </w:t>
      </w:r>
      <w:r w:rsidR="00985844">
        <w:t>or</w:t>
      </w:r>
      <w:r w:rsidR="00B82EF3">
        <w:t xml:space="preserve"> </w:t>
      </w:r>
      <w:r w:rsidR="002A4DED">
        <w:t xml:space="preserve">underfitting, given the slight class imbalance observed in the dataset. </w:t>
      </w:r>
      <w:r w:rsidR="00367CF2">
        <w:t>The f</w:t>
      </w:r>
      <w:r w:rsidR="00B82EF3">
        <w:t xml:space="preserve">inal values of hyperparameters for each model </w:t>
      </w:r>
      <w:r w:rsidR="007D5546">
        <w:t>are outlined below:</w:t>
      </w:r>
    </w:p>
    <w:p w14:paraId="6CFFD8F6" w14:textId="2763978E" w:rsidR="00B82EF3" w:rsidRDefault="00B82EF3" w:rsidP="00851E05">
      <w:pPr>
        <w:spacing w:before="240" w:line="276" w:lineRule="auto"/>
        <w:jc w:val="center"/>
      </w:pPr>
      <w:r w:rsidRPr="00C6327E">
        <w:rPr>
          <w:b/>
          <w:bCs/>
        </w:rPr>
        <w:t>CKNN</w:t>
      </w:r>
      <w:r>
        <w:t xml:space="preserve">: </w:t>
      </w:r>
      <w:r w:rsidRPr="00554E99">
        <w:rPr>
          <w:i/>
          <w:iCs/>
        </w:rPr>
        <w:t>metric</w:t>
      </w:r>
      <w:r w:rsidR="009E0864">
        <w:rPr>
          <w:i/>
          <w:iCs/>
        </w:rPr>
        <w:t xml:space="preserve"> </w:t>
      </w:r>
      <w:r w:rsidRPr="005870F0">
        <w:t>=</w:t>
      </w:r>
      <w:r w:rsidR="009E0864">
        <w:t xml:space="preserve"> </w:t>
      </w:r>
      <w:r w:rsidRPr="005870F0">
        <w:t>'</w:t>
      </w:r>
      <w:proofErr w:type="spellStart"/>
      <w:r w:rsidRPr="005870F0">
        <w:t>euclidean</w:t>
      </w:r>
      <w:proofErr w:type="spellEnd"/>
      <w:proofErr w:type="gramStart"/>
      <w:r w:rsidRPr="005870F0">
        <w:t xml:space="preserve">', </w:t>
      </w:r>
      <w:r w:rsidR="00F555E3">
        <w:t xml:space="preserve"> </w:t>
      </w:r>
      <w:r w:rsidRPr="00554E99">
        <w:rPr>
          <w:i/>
          <w:iCs/>
        </w:rPr>
        <w:t>k</w:t>
      </w:r>
      <w:proofErr w:type="gramEnd"/>
      <w:r w:rsidR="009E0864">
        <w:rPr>
          <w:i/>
          <w:iCs/>
        </w:rPr>
        <w:t xml:space="preserve"> </w:t>
      </w:r>
      <w:r w:rsidRPr="005870F0">
        <w:t>=</w:t>
      </w:r>
      <w:r w:rsidR="009E0864">
        <w:t xml:space="preserve"> </w:t>
      </w:r>
      <w:r w:rsidRPr="005870F0">
        <w:t>16</w:t>
      </w:r>
    </w:p>
    <w:p w14:paraId="2E335007" w14:textId="23271E01" w:rsidR="00B82EF3" w:rsidRDefault="00B82EF3" w:rsidP="00851E05">
      <w:pPr>
        <w:spacing w:line="276" w:lineRule="auto"/>
        <w:jc w:val="center"/>
      </w:pPr>
      <w:r w:rsidRPr="00C6327E">
        <w:rPr>
          <w:b/>
          <w:bCs/>
        </w:rPr>
        <w:t>SVM</w:t>
      </w:r>
      <w:r>
        <w:t xml:space="preserve">: </w:t>
      </w:r>
      <w:r w:rsidR="007D5546" w:rsidRPr="00554E99">
        <w:rPr>
          <w:i/>
          <w:iCs/>
        </w:rPr>
        <w:t>kernel</w:t>
      </w:r>
      <w:r w:rsidR="009E0864">
        <w:rPr>
          <w:i/>
          <w:iCs/>
        </w:rPr>
        <w:t xml:space="preserve"> </w:t>
      </w:r>
      <w:r>
        <w:t>=</w:t>
      </w:r>
      <w:r w:rsidR="009E0864">
        <w:t xml:space="preserve"> </w:t>
      </w:r>
      <w:proofErr w:type="gramStart"/>
      <w:r>
        <w:t xml:space="preserve">Linear, </w:t>
      </w:r>
      <w:r w:rsidR="00F555E3">
        <w:t xml:space="preserve"> </w:t>
      </w:r>
      <w:r w:rsidRPr="00554E99">
        <w:rPr>
          <w:i/>
          <w:iCs/>
        </w:rPr>
        <w:t>c</w:t>
      </w:r>
      <w:proofErr w:type="gramEnd"/>
      <w:r w:rsidR="009E0864">
        <w:rPr>
          <w:i/>
          <w:iCs/>
        </w:rPr>
        <w:t xml:space="preserve"> </w:t>
      </w:r>
      <w:r>
        <w:t>=</w:t>
      </w:r>
      <w:r w:rsidR="009E0864">
        <w:t xml:space="preserve"> </w:t>
      </w:r>
      <w:r>
        <w:t xml:space="preserve">0.1, </w:t>
      </w:r>
      <w:r w:rsidR="00F555E3">
        <w:t xml:space="preserve"> </w:t>
      </w:r>
      <w:r>
        <w:t>(1vs1classifier)</w:t>
      </w:r>
    </w:p>
    <w:p w14:paraId="4BAB8736" w14:textId="2EB6E288" w:rsidR="00FB0958" w:rsidRDefault="00B82EF3" w:rsidP="00851E05">
      <w:pPr>
        <w:spacing w:line="276" w:lineRule="auto"/>
        <w:jc w:val="center"/>
      </w:pPr>
      <w:r w:rsidRPr="00C6327E">
        <w:rPr>
          <w:b/>
          <w:bCs/>
        </w:rPr>
        <w:t>Random</w:t>
      </w:r>
      <w:r w:rsidR="00C6327E" w:rsidRPr="00C6327E">
        <w:rPr>
          <w:b/>
          <w:bCs/>
        </w:rPr>
        <w:t xml:space="preserve"> </w:t>
      </w:r>
      <w:r w:rsidRPr="00C6327E">
        <w:rPr>
          <w:b/>
          <w:bCs/>
        </w:rPr>
        <w:t>Fores</w:t>
      </w:r>
      <w:r w:rsidR="007D5546" w:rsidRPr="00C6327E">
        <w:rPr>
          <w:b/>
          <w:bCs/>
        </w:rPr>
        <w:t>t</w:t>
      </w:r>
      <w:r w:rsidR="007D5546">
        <w:t>:</w:t>
      </w:r>
      <w:r w:rsidRPr="005C2743">
        <w:t xml:space="preserve"> </w:t>
      </w:r>
      <w:proofErr w:type="spellStart"/>
      <w:r w:rsidRPr="00554E99">
        <w:rPr>
          <w:i/>
          <w:iCs/>
        </w:rPr>
        <w:t>max_depth</w:t>
      </w:r>
      <w:proofErr w:type="spellEnd"/>
      <w:r w:rsidR="009E0864">
        <w:rPr>
          <w:i/>
          <w:iCs/>
        </w:rPr>
        <w:t xml:space="preserve"> </w:t>
      </w:r>
      <w:r w:rsidRPr="005C2743">
        <w:t>=</w:t>
      </w:r>
      <w:r w:rsidR="009E0864">
        <w:t xml:space="preserve"> </w:t>
      </w:r>
      <w:proofErr w:type="gramStart"/>
      <w:r w:rsidRPr="005C2743">
        <w:t>8,</w:t>
      </w:r>
      <w:r w:rsidR="00F555E3">
        <w:t xml:space="preserve"> </w:t>
      </w:r>
      <w:r w:rsidRPr="005C2743">
        <w:t xml:space="preserve"> </w:t>
      </w:r>
      <w:proofErr w:type="spellStart"/>
      <w:r w:rsidRPr="00554E99">
        <w:rPr>
          <w:i/>
          <w:iCs/>
        </w:rPr>
        <w:t>n</w:t>
      </w:r>
      <w:proofErr w:type="gramEnd"/>
      <w:r w:rsidRPr="00554E99">
        <w:rPr>
          <w:i/>
          <w:iCs/>
        </w:rPr>
        <w:t>_estimators</w:t>
      </w:r>
      <w:proofErr w:type="spellEnd"/>
      <w:r w:rsidR="009E0864">
        <w:rPr>
          <w:i/>
          <w:iCs/>
        </w:rPr>
        <w:t xml:space="preserve"> </w:t>
      </w:r>
      <w:r w:rsidRPr="005C2743">
        <w:t>=</w:t>
      </w:r>
      <w:r w:rsidR="009E0864">
        <w:t xml:space="preserve"> </w:t>
      </w:r>
      <w:r w:rsidRPr="005C2743">
        <w:t>200</w:t>
      </w:r>
    </w:p>
    <w:p w14:paraId="437AA931" w14:textId="0EF17C20" w:rsidR="00DD3B5C" w:rsidRDefault="006A40D9" w:rsidP="001D63F5">
      <w:pPr>
        <w:spacing w:before="240"/>
      </w:pPr>
      <w:r>
        <w:t>Using</w:t>
      </w:r>
      <w:r w:rsidRPr="006A40D9">
        <w:t xml:space="preserve"> a </w:t>
      </w:r>
      <w:r>
        <w:t>value of k=</w:t>
      </w:r>
      <w:r w:rsidRPr="006A40D9">
        <w:t>16 in the CKNN model aligns with the dataset</w:t>
      </w:r>
      <w:r w:rsidR="0058772D">
        <w:t>’</w:t>
      </w:r>
      <w:r w:rsidRPr="006A40D9">
        <w:t>s scale</w:t>
      </w:r>
      <w:r>
        <w:t xml:space="preserve"> and </w:t>
      </w:r>
      <w:r w:rsidR="00E35C3E">
        <w:t xml:space="preserve">ensures </w:t>
      </w:r>
      <w:r w:rsidR="00517E05">
        <w:t xml:space="preserve">sufficient </w:t>
      </w:r>
      <w:r w:rsidR="00AD3498">
        <w:t xml:space="preserve">local neighbourhood </w:t>
      </w:r>
      <w:r w:rsidR="00517E05">
        <w:t>detail is captured</w:t>
      </w:r>
      <w:r w:rsidR="00AD3498">
        <w:t xml:space="preserve"> </w:t>
      </w:r>
      <w:r w:rsidR="00517E05">
        <w:t xml:space="preserve">while also </w:t>
      </w:r>
      <w:r w:rsidR="00E35C3E">
        <w:t>attempting to mitigate overfitting</w:t>
      </w:r>
      <w:r>
        <w:t>.</w:t>
      </w:r>
      <w:r w:rsidR="00517E05">
        <w:t xml:space="preserve"> A smaller value of k may make the model hypersensitive to noise. </w:t>
      </w:r>
      <w:r w:rsidR="00517E05" w:rsidRPr="00517E05">
        <w:t>A larger k value may</w:t>
      </w:r>
      <w:r w:rsidR="00517E05">
        <w:t xml:space="preserve"> diminish</w:t>
      </w:r>
      <w:r w:rsidR="00517E05" w:rsidRPr="00517E05">
        <w:t xml:space="preserve"> local significance by encompassing a wide-ranging neighbo</w:t>
      </w:r>
      <w:r w:rsidR="00517E05">
        <w:t>u</w:t>
      </w:r>
      <w:r w:rsidR="00517E05" w:rsidRPr="00517E05">
        <w:t>rhood</w:t>
      </w:r>
      <w:r w:rsidR="00517E05">
        <w:t xml:space="preserve">, </w:t>
      </w:r>
      <w:r w:rsidR="003B6385">
        <w:t xml:space="preserve">potentially </w:t>
      </w:r>
      <w:r w:rsidR="00152F08">
        <w:t>causing the model to overlook</w:t>
      </w:r>
      <w:r w:rsidR="00517E05">
        <w:t xml:space="preserve"> underlying patterns in the data.</w:t>
      </w:r>
      <w:r w:rsidR="00652490">
        <w:t xml:space="preserve"> </w:t>
      </w:r>
      <w:r w:rsidR="002D74CE">
        <w:t>Employing a</w:t>
      </w:r>
      <w:r w:rsidR="00CC11B0">
        <w:t xml:space="preserve"> smaller</w:t>
      </w:r>
      <w:r w:rsidR="002D74CE">
        <w:t xml:space="preserve"> c value in the SVM</w:t>
      </w:r>
      <w:r w:rsidR="00F73778">
        <w:t xml:space="preserve"> </w:t>
      </w:r>
      <w:r w:rsidR="00567105">
        <w:t>enhance</w:t>
      </w:r>
      <w:r w:rsidR="00BC5796">
        <w:t>d</w:t>
      </w:r>
      <w:r w:rsidR="00567105">
        <w:t xml:space="preserve"> model generalisation</w:t>
      </w:r>
      <w:r w:rsidR="00A66C4C">
        <w:t xml:space="preserve">. </w:t>
      </w:r>
      <w:r w:rsidR="009B1910">
        <w:t xml:space="preserve">A </w:t>
      </w:r>
      <w:r w:rsidR="00A66C4C">
        <w:t>larger c value</w:t>
      </w:r>
      <w:r w:rsidR="005A6D49">
        <w:t xml:space="preserve"> </w:t>
      </w:r>
      <w:r w:rsidR="00652490">
        <w:t>led</w:t>
      </w:r>
      <w:r w:rsidR="00AF0E7E">
        <w:t xml:space="preserve"> to </w:t>
      </w:r>
      <w:r w:rsidR="007F2081">
        <w:t>increased</w:t>
      </w:r>
      <w:r w:rsidR="005A6D49">
        <w:t xml:space="preserve"> </w:t>
      </w:r>
      <w:r w:rsidR="00AF0E7E">
        <w:t>overfitting</w:t>
      </w:r>
      <w:r w:rsidR="005A6D49">
        <w:t>. This may be caused by the m</w:t>
      </w:r>
      <w:r w:rsidR="007F5B86">
        <w:t>odel</w:t>
      </w:r>
      <w:r w:rsidR="0058772D">
        <w:t>’</w:t>
      </w:r>
      <w:r w:rsidR="005A6D49">
        <w:t>s</w:t>
      </w:r>
      <w:r w:rsidR="007F5B86">
        <w:t xml:space="preserve"> attempts to learn increasingly accurate predictions for the train</w:t>
      </w:r>
      <w:r w:rsidR="00B54D6E">
        <w:t>in</w:t>
      </w:r>
      <w:r w:rsidR="007F5B86">
        <w:t>g data.</w:t>
      </w:r>
      <w:r w:rsidR="004C76B5">
        <w:t xml:space="preserve"> </w:t>
      </w:r>
      <w:r w:rsidR="00254CF1">
        <w:t>Setting the max depth of the random forest</w:t>
      </w:r>
      <w:r w:rsidR="001D605A">
        <w:t xml:space="preserve"> larger than </w:t>
      </w:r>
      <w:r w:rsidR="00326139">
        <w:t xml:space="preserve">8 </w:t>
      </w:r>
      <w:r w:rsidR="000A1C98">
        <w:t xml:space="preserve">may capture an increased amount of data specifics. However, this risks overfitting by fitting to noise rather than underlying data patterns. </w:t>
      </w:r>
      <w:r w:rsidR="00323D5D">
        <w:t>A smaller value for the max depth may fail to capture an adequate amount of data specifics. A</w:t>
      </w:r>
      <w:r w:rsidR="0058042F">
        <w:t xml:space="preserve"> </w:t>
      </w:r>
      <w:r w:rsidR="008F7059">
        <w:t xml:space="preserve">max </w:t>
      </w:r>
      <w:r w:rsidR="0058042F">
        <w:t>depth of 8</w:t>
      </w:r>
      <w:r w:rsidR="00323D5D">
        <w:t xml:space="preserve"> and </w:t>
      </w:r>
      <w:r w:rsidR="00121970">
        <w:t xml:space="preserve">setting </w:t>
      </w:r>
      <w:r w:rsidR="008F7059">
        <w:t xml:space="preserve">the </w:t>
      </w:r>
      <w:r w:rsidR="00323D5D">
        <w:t xml:space="preserve">number of estimators </w:t>
      </w:r>
      <w:r w:rsidR="008F7059">
        <w:t>at</w:t>
      </w:r>
      <w:r w:rsidR="00323D5D">
        <w:t xml:space="preserve"> 200</w:t>
      </w:r>
      <w:r w:rsidR="0058042F">
        <w:t xml:space="preserve"> ensures enough complexity to model interactions effectivel</w:t>
      </w:r>
      <w:r w:rsidR="009101E1">
        <w:t>y</w:t>
      </w:r>
      <w:r w:rsidR="000B29F0">
        <w:t xml:space="preserve">, </w:t>
      </w:r>
      <w:r w:rsidR="008F7059">
        <w:t>considering the size of the dataset.</w:t>
      </w:r>
    </w:p>
    <w:p w14:paraId="79F2254F" w14:textId="08D81A49" w:rsidR="00DD3B5C" w:rsidRPr="00DD3B5C" w:rsidRDefault="00DD3B5C" w:rsidP="00DD3B5C">
      <w:pPr>
        <w:pStyle w:val="ListParagraph"/>
        <w:numPr>
          <w:ilvl w:val="0"/>
          <w:numId w:val="5"/>
        </w:numPr>
        <w:rPr>
          <w:b/>
          <w:bCs/>
        </w:rPr>
      </w:pPr>
      <w:r w:rsidRPr="00DD3B5C">
        <w:rPr>
          <w:b/>
          <w:bCs/>
        </w:rPr>
        <w:t>Evaluation and Analysis</w:t>
      </w:r>
    </w:p>
    <w:p w14:paraId="644495D7" w14:textId="4CA102CE" w:rsidR="00F97BF0" w:rsidRDefault="00982B7F" w:rsidP="00F97BF0">
      <w:pPr>
        <w:spacing w:before="240"/>
      </w:pPr>
      <w:r>
        <w:t>A weighted average F1 score was used to assess each model</w:t>
      </w:r>
      <w:r w:rsidR="0058772D">
        <w:t>’</w:t>
      </w:r>
      <w:r>
        <w:t>s performance</w:t>
      </w:r>
      <w:r w:rsidR="003533CE">
        <w:t xml:space="preserve"> on the test set</w:t>
      </w:r>
      <w:r>
        <w:t>, as class frequency variations may</w:t>
      </w:r>
      <w:r w:rsidRPr="008A253F">
        <w:t xml:space="preserve"> </w:t>
      </w:r>
      <w:r>
        <w:t xml:space="preserve">potentially </w:t>
      </w:r>
      <w:r w:rsidRPr="008A253F">
        <w:t>skew the accuracy metric</w:t>
      </w:r>
      <w:r>
        <w:t>.</w:t>
      </w:r>
      <w:r w:rsidR="00F97BF0">
        <w:t xml:space="preserve"> The CKNN model achieved an F1 score of 0.785 and showed varying effectiveness across classes. The model seems to struggle </w:t>
      </w:r>
      <w:r w:rsidR="00367CF2">
        <w:t>to predict</w:t>
      </w:r>
      <w:r w:rsidR="00F97BF0">
        <w:t xml:space="preserve"> the least represented class </w:t>
      </w:r>
      <w:r w:rsidR="0058772D">
        <w:t>‘</w:t>
      </w:r>
      <w:r w:rsidR="00F97BF0">
        <w:t xml:space="preserve">o'. This suggests that CKNN may face difficulties when fewer instances are available to define the class boundary, potentially due to its reliance on local data structures. </w:t>
      </w:r>
      <w:r w:rsidR="00F24181">
        <w:t>CKNN's sensitivity to outliers or potential class imbalances may also be attributed to its moderate performance</w:t>
      </w:r>
      <w:r w:rsidR="004F42BB">
        <w:t xml:space="preserve"> relative to the SVM and random forest models</w:t>
      </w:r>
      <w:r w:rsidR="00F24181">
        <w:t xml:space="preserve">. </w:t>
      </w:r>
      <w:r w:rsidR="00F97BF0">
        <w:t>The confusion matrix representing the CKNN model</w:t>
      </w:r>
      <w:r w:rsidR="0058772D">
        <w:t>'</w:t>
      </w:r>
      <w:r w:rsidR="00F97BF0">
        <w:t>s performance</w:t>
      </w:r>
      <w:r w:rsidR="00CA36E9">
        <w:t xml:space="preserve"> and F1 score</w:t>
      </w:r>
      <w:r w:rsidR="00F97BF0">
        <w:t xml:space="preserve"> is shown in Figure 7 below.</w:t>
      </w:r>
    </w:p>
    <w:p w14:paraId="3635466D" w14:textId="77777777" w:rsidR="00F97BF0" w:rsidRDefault="00F97BF0" w:rsidP="00F97BF0">
      <w:pPr>
        <w:spacing w:after="0"/>
        <w:jc w:val="center"/>
      </w:pPr>
      <w:r w:rsidRPr="000D2587">
        <w:rPr>
          <w:noProof/>
        </w:rPr>
        <w:lastRenderedPageBreak/>
        <w:drawing>
          <wp:inline distT="0" distB="0" distL="0" distR="0" wp14:anchorId="34DB9DF6" wp14:editId="3FEAA701">
            <wp:extent cx="4710235" cy="3944679"/>
            <wp:effectExtent l="0" t="0" r="0" b="0"/>
            <wp:docPr id="1854796102" name="Picture 1" descr="A chart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96102" name="Picture 1" descr="A chart of a test&#10;&#10;Description automatically generated with medium confidence"/>
                    <pic:cNvPicPr/>
                  </pic:nvPicPr>
                  <pic:blipFill>
                    <a:blip r:embed="rId13"/>
                    <a:stretch>
                      <a:fillRect/>
                    </a:stretch>
                  </pic:blipFill>
                  <pic:spPr>
                    <a:xfrm>
                      <a:off x="0" y="0"/>
                      <a:ext cx="4777522" cy="4001030"/>
                    </a:xfrm>
                    <a:prstGeom prst="rect">
                      <a:avLst/>
                    </a:prstGeom>
                  </pic:spPr>
                </pic:pic>
              </a:graphicData>
            </a:graphic>
          </wp:inline>
        </w:drawing>
      </w:r>
    </w:p>
    <w:p w14:paraId="646C6382" w14:textId="56606B6C" w:rsidR="00F97BF0" w:rsidRDefault="00F97BF0" w:rsidP="00F97BF0">
      <w:pPr>
        <w:spacing w:after="0"/>
      </w:pPr>
      <w:r>
        <w:t>Figure 7: Confusion Matrix to Visualise the Performance of the CKNN model on the Test Data Set</w:t>
      </w:r>
      <w:r w:rsidR="002015A8">
        <w:t>,</w:t>
      </w:r>
      <w:r>
        <w:t xml:space="preserve"> </w:t>
      </w:r>
      <w:r w:rsidR="00EC1ECB">
        <w:t>and to Compare its Performance t</w:t>
      </w:r>
      <w:r>
        <w:t>o the SVM and Random Forest Models</w:t>
      </w:r>
      <w:r w:rsidR="002015A8">
        <w:t>.</w:t>
      </w:r>
    </w:p>
    <w:p w14:paraId="6B8C2AD2" w14:textId="77777777" w:rsidR="007659C4" w:rsidRDefault="007659C4" w:rsidP="00F63706">
      <w:pPr>
        <w:spacing w:after="0"/>
      </w:pPr>
    </w:p>
    <w:p w14:paraId="534666A0" w14:textId="34659865" w:rsidR="007659C4" w:rsidRDefault="00F05F93" w:rsidP="00F63706">
      <w:pPr>
        <w:spacing w:after="0"/>
      </w:pPr>
      <w:r>
        <w:t>The SVM model attained the highest F1 score of 0.843 and demonstrated a robust performance across all classes relative to the CKNN and random forest models.</w:t>
      </w:r>
      <w:r w:rsidR="003D7242">
        <w:t xml:space="preserve"> The high recall across classes suggest</w:t>
      </w:r>
      <w:r w:rsidR="007573D1">
        <w:t>s</w:t>
      </w:r>
      <w:r w:rsidR="003D7242">
        <w:t xml:space="preserve"> that the linear kernel combined with appropriate hyperparameters managed to achieve</w:t>
      </w:r>
      <w:r w:rsidR="00AE5F0F">
        <w:t xml:space="preserve"> an</w:t>
      </w:r>
      <w:r w:rsidR="003D7242">
        <w:t xml:space="preserve"> </w:t>
      </w:r>
      <w:r w:rsidR="000C735B">
        <w:t>adequate</w:t>
      </w:r>
      <w:r w:rsidR="003D7242">
        <w:t xml:space="preserve"> balance between complexity and generalisation.</w:t>
      </w:r>
      <w:r w:rsidR="00A014C2">
        <w:t xml:space="preserve"> This </w:t>
      </w:r>
      <w:r w:rsidR="00CF40CA">
        <w:t>demonstrates</w:t>
      </w:r>
      <w:r w:rsidR="00A014C2">
        <w:t xml:space="preserve"> that the SVM was effective in finding optimal hyperplanes that maximi</w:t>
      </w:r>
      <w:r w:rsidR="0058772D">
        <w:t>s</w:t>
      </w:r>
      <w:r w:rsidR="00A014C2">
        <w:t>e the distance margin between classes</w:t>
      </w:r>
      <w:r w:rsidR="002506AC">
        <w:t xml:space="preserve"> for the chosen problem space</w:t>
      </w:r>
      <w:r w:rsidR="00EB1093">
        <w:t>.</w:t>
      </w:r>
      <w:r w:rsidR="004F42BB">
        <w:t xml:space="preserve"> Performance</w:t>
      </w:r>
      <w:r w:rsidR="00CA36E9">
        <w:t xml:space="preserve"> and F1 score</w:t>
      </w:r>
      <w:r w:rsidR="004F42BB">
        <w:t xml:space="preserve"> of the SVM model </w:t>
      </w:r>
      <w:proofErr w:type="gramStart"/>
      <w:r w:rsidR="004F42BB">
        <w:t>is</w:t>
      </w:r>
      <w:proofErr w:type="gramEnd"/>
      <w:r w:rsidR="004F42BB">
        <w:t xml:space="preserve"> visualised in Figure 8</w:t>
      </w:r>
      <w:r w:rsidR="0058772D">
        <w:t xml:space="preserve"> </w:t>
      </w:r>
      <w:r w:rsidR="004F42BB">
        <w:t>below.</w:t>
      </w:r>
    </w:p>
    <w:p w14:paraId="2B058D1A" w14:textId="77777777" w:rsidR="00E52212" w:rsidRDefault="00E52212" w:rsidP="00F63706">
      <w:pPr>
        <w:spacing w:after="0"/>
      </w:pPr>
    </w:p>
    <w:p w14:paraId="0BF43A0A" w14:textId="69C6B065" w:rsidR="00E74435" w:rsidRDefault="000730B9" w:rsidP="000730B9">
      <w:pPr>
        <w:spacing w:after="0"/>
        <w:jc w:val="center"/>
      </w:pPr>
      <w:r w:rsidRPr="003B756E">
        <w:rPr>
          <w:noProof/>
        </w:rPr>
        <w:lastRenderedPageBreak/>
        <w:drawing>
          <wp:inline distT="0" distB="0" distL="0" distR="0" wp14:anchorId="066A0DF4" wp14:editId="7D2C56E3">
            <wp:extent cx="4731488" cy="3962479"/>
            <wp:effectExtent l="0" t="0" r="0" b="0"/>
            <wp:docPr id="89920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05261" name=""/>
                    <pic:cNvPicPr/>
                  </pic:nvPicPr>
                  <pic:blipFill>
                    <a:blip r:embed="rId14"/>
                    <a:stretch>
                      <a:fillRect/>
                    </a:stretch>
                  </pic:blipFill>
                  <pic:spPr>
                    <a:xfrm>
                      <a:off x="0" y="0"/>
                      <a:ext cx="4772616" cy="3996922"/>
                    </a:xfrm>
                    <a:prstGeom prst="rect">
                      <a:avLst/>
                    </a:prstGeom>
                  </pic:spPr>
                </pic:pic>
              </a:graphicData>
            </a:graphic>
          </wp:inline>
        </w:drawing>
      </w:r>
    </w:p>
    <w:p w14:paraId="3AA014E9" w14:textId="77777777" w:rsidR="000730B9" w:rsidRDefault="000730B9" w:rsidP="000730B9">
      <w:pPr>
        <w:spacing w:after="0"/>
      </w:pPr>
    </w:p>
    <w:p w14:paraId="77CAA716" w14:textId="6FA48D5D" w:rsidR="00AB1268" w:rsidRDefault="00AB1268" w:rsidP="00AB1268">
      <w:pPr>
        <w:spacing w:after="0"/>
      </w:pPr>
      <w:r>
        <w:t xml:space="preserve">Figure 8: Confusion Matrix to Visualise the Performance of the SVM model on the Test Data Set, and to Compare its Performance to the </w:t>
      </w:r>
      <w:r w:rsidR="00857413">
        <w:t>CKNN</w:t>
      </w:r>
      <w:r>
        <w:t xml:space="preserve"> and Random Forest Models.</w:t>
      </w:r>
    </w:p>
    <w:p w14:paraId="35500B5B" w14:textId="77777777" w:rsidR="000730B9" w:rsidRDefault="000730B9" w:rsidP="000730B9">
      <w:pPr>
        <w:spacing w:after="0"/>
      </w:pPr>
    </w:p>
    <w:p w14:paraId="37EE1BCF" w14:textId="57798E6B" w:rsidR="00FA66D6" w:rsidRDefault="00FA66D6" w:rsidP="00F63706">
      <w:pPr>
        <w:spacing w:after="0"/>
      </w:pPr>
      <w:r>
        <w:t>The random forest model attained an F1 score of 0.794</w:t>
      </w:r>
      <w:r w:rsidR="008C349F">
        <w:t xml:space="preserve"> and exhibited reasonable performance across all classes. However, </w:t>
      </w:r>
      <w:r w:rsidR="00B86CAF">
        <w:t xml:space="preserve">the model </w:t>
      </w:r>
      <w:r w:rsidR="00DB70B5">
        <w:t xml:space="preserve">demonstrates minor difficulties in correctly identifying class </w:t>
      </w:r>
      <w:r w:rsidR="0058772D">
        <w:t>'</w:t>
      </w:r>
      <w:r w:rsidR="00DB70B5">
        <w:t>d’.</w:t>
      </w:r>
      <w:r w:rsidR="007C501C">
        <w:t xml:space="preserve"> This variance </w:t>
      </w:r>
      <w:r w:rsidR="000D7A2C">
        <w:t xml:space="preserve">in recall </w:t>
      </w:r>
      <w:r w:rsidR="007C501C">
        <w:t xml:space="preserve">may </w:t>
      </w:r>
      <w:r w:rsidR="00CD4B77">
        <w:t>arise</w:t>
      </w:r>
      <w:r w:rsidR="007C501C">
        <w:t xml:space="preserve"> from the model's random nature, where certain trees may underperform if they do not include discriminative features for classes.</w:t>
      </w:r>
      <w:r w:rsidR="00C65131">
        <w:t xml:space="preserve"> The confusion matrix representing the random forest model’s performance</w:t>
      </w:r>
      <w:r w:rsidR="00CA36E9">
        <w:t xml:space="preserve"> and F1 score</w:t>
      </w:r>
      <w:r w:rsidR="00C65131">
        <w:t xml:space="preserve"> is shown in Figure 9 below.</w:t>
      </w:r>
    </w:p>
    <w:p w14:paraId="55C109E4" w14:textId="77777777" w:rsidR="00FA66D6" w:rsidRDefault="00FA66D6" w:rsidP="00F63706">
      <w:pPr>
        <w:spacing w:after="0"/>
      </w:pPr>
    </w:p>
    <w:p w14:paraId="76F13F98" w14:textId="7C973D97" w:rsidR="00F63706" w:rsidRDefault="00C65131" w:rsidP="00C65131">
      <w:pPr>
        <w:spacing w:after="0"/>
        <w:jc w:val="center"/>
      </w:pPr>
      <w:r w:rsidRPr="0096366D">
        <w:rPr>
          <w:noProof/>
        </w:rPr>
        <w:lastRenderedPageBreak/>
        <w:drawing>
          <wp:inline distT="0" distB="0" distL="0" distR="0" wp14:anchorId="5122CF3A" wp14:editId="71B9600E">
            <wp:extent cx="4444409" cy="3722058"/>
            <wp:effectExtent l="0" t="0" r="0" b="0"/>
            <wp:docPr id="13074960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96076" name="Picture 1" descr="A screenshot of a graph&#10;&#10;Description automatically generated"/>
                    <pic:cNvPicPr/>
                  </pic:nvPicPr>
                  <pic:blipFill>
                    <a:blip r:embed="rId15"/>
                    <a:stretch>
                      <a:fillRect/>
                    </a:stretch>
                  </pic:blipFill>
                  <pic:spPr>
                    <a:xfrm>
                      <a:off x="0" y="0"/>
                      <a:ext cx="4478940" cy="3750977"/>
                    </a:xfrm>
                    <a:prstGeom prst="rect">
                      <a:avLst/>
                    </a:prstGeom>
                  </pic:spPr>
                </pic:pic>
              </a:graphicData>
            </a:graphic>
          </wp:inline>
        </w:drawing>
      </w:r>
    </w:p>
    <w:p w14:paraId="1B37D994" w14:textId="2F8EE329" w:rsidR="00C65131" w:rsidRDefault="00C65131" w:rsidP="00C65131">
      <w:pPr>
        <w:spacing w:after="0"/>
      </w:pPr>
      <w:r>
        <w:t xml:space="preserve">Figure 9: Confusion Matrix to Visualise the Performance of the </w:t>
      </w:r>
      <w:r w:rsidR="00DD5D61">
        <w:t>Random Forest</w:t>
      </w:r>
      <w:r>
        <w:t xml:space="preserve"> model on the Test Data Set, and to Compare its Performance to the CKNN and SVM Models.</w:t>
      </w:r>
    </w:p>
    <w:p w14:paraId="319E1CDD" w14:textId="77777777" w:rsidR="007573D1" w:rsidRDefault="007573D1" w:rsidP="00F63706">
      <w:pPr>
        <w:spacing w:after="0"/>
      </w:pPr>
    </w:p>
    <w:p w14:paraId="12685180" w14:textId="470B5A5D" w:rsidR="00C913C4" w:rsidRDefault="00D74195" w:rsidP="0046190C">
      <w:pPr>
        <w:spacing w:after="0"/>
      </w:pPr>
      <w:r w:rsidRPr="00D74195">
        <w:t xml:space="preserve">The discrepancies observed in model performance </w:t>
      </w:r>
      <w:r w:rsidR="00D23F22">
        <w:t>may be</w:t>
      </w:r>
      <w:r w:rsidRPr="00D74195">
        <w:t xml:space="preserve"> attribut</w:t>
      </w:r>
      <w:r w:rsidR="00D23F22">
        <w:t>ed</w:t>
      </w:r>
      <w:r w:rsidRPr="00D74195">
        <w:t xml:space="preserve"> to the inherent differences in how each model calculates and handles data. All models </w:t>
      </w:r>
      <w:r w:rsidR="00D23F22">
        <w:t>seem to be</w:t>
      </w:r>
      <w:r w:rsidRPr="00D74195">
        <w:t xml:space="preserve"> impacted by class imbalance</w:t>
      </w:r>
      <w:r w:rsidR="00D23F22">
        <w:t xml:space="preserve"> or sub-optimal hyperparameter refinement</w:t>
      </w:r>
      <w:r w:rsidRPr="00D74195">
        <w:t xml:space="preserve"> </w:t>
      </w:r>
      <w:r w:rsidR="00D23F22">
        <w:t xml:space="preserve">to an extent. </w:t>
      </w:r>
      <w:r w:rsidR="00513FCC">
        <w:t>T</w:t>
      </w:r>
      <w:r w:rsidRPr="00D74195">
        <w:t>he variance in recall across classes</w:t>
      </w:r>
      <w:r w:rsidR="00513FCC">
        <w:t>, particularly the CKNN model,</w:t>
      </w:r>
      <w:r w:rsidRPr="00D74195">
        <w:t xml:space="preserve"> highligh</w:t>
      </w:r>
      <w:r w:rsidR="00513FCC">
        <w:t>ts</w:t>
      </w:r>
      <w:r w:rsidRPr="00D74195">
        <w:t xml:space="preserve"> the challenges in accurately classifying minority classes</w:t>
      </w:r>
      <w:r w:rsidR="00513FCC">
        <w:t xml:space="preserve">. </w:t>
      </w:r>
      <w:r w:rsidR="00156E76">
        <w:t>T</w:t>
      </w:r>
      <w:r w:rsidR="00513FCC">
        <w:t xml:space="preserve">he SVM outperforms the CKNN and random forest models, demonstrating its ability to </w:t>
      </w:r>
      <w:r w:rsidR="00513FCC" w:rsidRPr="00D74195">
        <w:t xml:space="preserve">effectively manage </w:t>
      </w:r>
      <w:r w:rsidR="00513FCC">
        <w:t>a</w:t>
      </w:r>
      <w:r w:rsidR="00513FCC" w:rsidRPr="00D74195">
        <w:t xml:space="preserve"> multi-class problem </w:t>
      </w:r>
      <w:r w:rsidR="00156E76">
        <w:t>utilising</w:t>
      </w:r>
      <w:r w:rsidR="00513FCC" w:rsidRPr="00D74195">
        <w:t xml:space="preserve"> a one-vs-one approach</w:t>
      </w:r>
      <w:r w:rsidR="00156E76">
        <w:t>.</w:t>
      </w:r>
      <w:r w:rsidR="00A20C47">
        <w:t xml:space="preserve"> However, defining the best model may depend on specific application needs, where simpler models such as CKNN or random forest may be preferred despite slightly lower performance metrics or higher computational times.</w:t>
      </w:r>
    </w:p>
    <w:p w14:paraId="17F5831A" w14:textId="4C3D9685" w:rsidR="008A4C51" w:rsidRDefault="008A4C51" w:rsidP="008A4C51">
      <w:pPr>
        <w:spacing w:before="240"/>
        <w:jc w:val="center"/>
      </w:pPr>
      <w:r>
        <w:t>DEEP NETWORKS</w:t>
      </w:r>
    </w:p>
    <w:p w14:paraId="40B333D1" w14:textId="334E2053" w:rsidR="008A4C51" w:rsidRPr="00C3385A" w:rsidRDefault="00E54901" w:rsidP="00EB670A">
      <w:pPr>
        <w:pStyle w:val="ListParagraph"/>
        <w:numPr>
          <w:ilvl w:val="0"/>
          <w:numId w:val="11"/>
        </w:numPr>
        <w:spacing w:after="0"/>
      </w:pPr>
      <w:r w:rsidRPr="00C3385A">
        <w:rPr>
          <w:b/>
          <w:bCs/>
        </w:rPr>
        <w:t>Network Design</w:t>
      </w:r>
    </w:p>
    <w:p w14:paraId="3485D94A" w14:textId="77777777" w:rsidR="00C3385A" w:rsidRDefault="00C3385A" w:rsidP="00C3385A">
      <w:pPr>
        <w:spacing w:after="0"/>
      </w:pPr>
    </w:p>
    <w:p w14:paraId="09769ED1" w14:textId="6C9F4838" w:rsidR="00311F20" w:rsidRDefault="005C0FC3" w:rsidP="00311F20">
      <w:pPr>
        <w:spacing w:after="0"/>
      </w:pPr>
      <w:r>
        <w:t xml:space="preserve">The neural network utilises a tailored VGG-like architecture. This design was selected </w:t>
      </w:r>
      <w:r w:rsidR="00311F20">
        <w:t>as</w:t>
      </w:r>
      <w:r>
        <w:t xml:space="preserve"> </w:t>
      </w:r>
      <w:r w:rsidR="00912C62">
        <w:t>the dense layers le</w:t>
      </w:r>
      <w:r w:rsidR="00311F20">
        <w:t>a</w:t>
      </w:r>
      <w:r w:rsidR="00912C62">
        <w:t>d to</w:t>
      </w:r>
      <w:r>
        <w:t xml:space="preserve"> slightly superior performance and enhanced computational efficiency compared to a </w:t>
      </w:r>
      <w:proofErr w:type="spellStart"/>
      <w:r>
        <w:t>ResNet</w:t>
      </w:r>
      <w:proofErr w:type="spellEnd"/>
      <w:r>
        <w:t xml:space="preserve"> </w:t>
      </w:r>
      <w:r w:rsidR="00811B34">
        <w:t xml:space="preserve">in scenarios </w:t>
      </w:r>
      <w:r w:rsidR="009A29BD">
        <w:t xml:space="preserve">where lower filter counts are involved in model </w:t>
      </w:r>
      <w:r w:rsidR="0032697A">
        <w:t>development</w:t>
      </w:r>
      <w:r w:rsidR="009A29BD">
        <w:t>.</w:t>
      </w:r>
      <w:r w:rsidR="00D22447">
        <w:t xml:space="preserve"> </w:t>
      </w:r>
      <w:r w:rsidR="00311F20">
        <w:t xml:space="preserve">The network consists of three main convolutional blocks. The first block includes two Conv2D layers with 32 filters of 7x7 kernel size. The larger kernel size in the initial block was chosen </w:t>
      </w:r>
      <w:r w:rsidR="006B113D">
        <w:t>to</w:t>
      </w:r>
      <w:r w:rsidR="00311F20">
        <w:t xml:space="preserve"> capture broad image features early in the network.</w:t>
      </w:r>
      <w:r w:rsidR="006B113D">
        <w:t xml:space="preserve"> </w:t>
      </w:r>
      <w:r w:rsidR="006B113D">
        <w:lastRenderedPageBreak/>
        <w:t>Each convolutional layer is followed by batch normalisation to reduce computation time.</w:t>
      </w:r>
      <w:r w:rsidR="000E06A8">
        <w:t xml:space="preserve"> Spatial Dropout2D is implemented at a rate of 20% following the first block's Conv2D layers </w:t>
      </w:r>
      <w:r w:rsidR="00D22447">
        <w:t>to</w:t>
      </w:r>
      <w:r w:rsidR="000E06A8">
        <w:t xml:space="preserve"> prevent overfitting and improve generalisation. </w:t>
      </w:r>
      <w:r w:rsidR="00D22447">
        <w:t xml:space="preserve">The block ends with a MaxPooling2D layer to reduce feature map dimensionality. </w:t>
      </w:r>
      <w:r w:rsidR="00D251C7">
        <w:t>The size of the filters decreases to 5x5 and then to 3x3 while increasing the number of filters to 64 and then</w:t>
      </w:r>
      <w:r w:rsidR="00241F59">
        <w:t xml:space="preserve"> to</w:t>
      </w:r>
      <w:r w:rsidR="00D251C7">
        <w:t xml:space="preserve"> 128 as the network progresses</w:t>
      </w:r>
      <w:r w:rsidR="00E65B36">
        <w:t>.</w:t>
      </w:r>
      <w:r w:rsidR="00241F59">
        <w:t xml:space="preserve"> This allows the network to capture increasingly detailed features </w:t>
      </w:r>
      <w:r w:rsidR="00D22447">
        <w:t>necessary for accurate classification.</w:t>
      </w:r>
      <w:r w:rsidR="00F253D8">
        <w:t xml:space="preserve"> The convolution blocks are flattened</w:t>
      </w:r>
      <w:r w:rsidR="0058772D">
        <w:t>, and the vector is passed to a dense layer of 512 units,</w:t>
      </w:r>
      <w:r w:rsidR="00F253D8">
        <w:t xml:space="preserve"> </w:t>
      </w:r>
      <w:r w:rsidR="00F253D8" w:rsidRPr="00F253D8">
        <w:t xml:space="preserve">followed by another dense layer with 10 units corresponding to the number of </w:t>
      </w:r>
      <w:r w:rsidR="00F253D8">
        <w:t>classes.</w:t>
      </w:r>
      <w:r w:rsidR="00D22447">
        <w:t xml:space="preserve"> </w:t>
      </w:r>
      <w:r w:rsidR="00D22447" w:rsidRPr="00D22447">
        <w:t xml:space="preserve">Swish and </w:t>
      </w:r>
      <w:proofErr w:type="spellStart"/>
      <w:r w:rsidR="00D22447" w:rsidRPr="00D22447">
        <w:t>ReLU</w:t>
      </w:r>
      <w:proofErr w:type="spellEnd"/>
      <w:r w:rsidR="00D22447" w:rsidRPr="00D22447">
        <w:t xml:space="preserve"> activation functions were compared during experimentation. Ultimately, Swish activation was selected for the final network due to its superior performance metrics</w:t>
      </w:r>
      <w:r w:rsidR="00D22447">
        <w:t>.</w:t>
      </w:r>
      <w:r w:rsidR="00F253D8" w:rsidRPr="00F253D8">
        <w:t xml:space="preserve"> </w:t>
      </w:r>
      <w:r w:rsidR="001C6CA3">
        <w:t>A complete model breakdown is shown in Table 1 of the Appendix.</w:t>
      </w:r>
    </w:p>
    <w:p w14:paraId="51E60F7B" w14:textId="77777777" w:rsidR="001C6CA3" w:rsidRDefault="001C6CA3" w:rsidP="00311F20">
      <w:pPr>
        <w:spacing w:after="0"/>
      </w:pPr>
    </w:p>
    <w:p w14:paraId="628CBCD6" w14:textId="18F2CDB2" w:rsidR="00724338" w:rsidRDefault="005F36DD" w:rsidP="008942AC">
      <w:pPr>
        <w:spacing w:after="0"/>
      </w:pPr>
      <w:r w:rsidRPr="005F36DD">
        <w:t>Training was conducted using the Adam optimi</w:t>
      </w:r>
      <w:r w:rsidR="0058772D">
        <w:t>s</w:t>
      </w:r>
      <w:r w:rsidRPr="005F36DD">
        <w:t>er with a learning rate of 0.001</w:t>
      </w:r>
      <w:r>
        <w:t>. A</w:t>
      </w:r>
      <w:r w:rsidRPr="005F36DD">
        <w:t xml:space="preserve"> batch size of 32</w:t>
      </w:r>
      <w:r>
        <w:t xml:space="preserve"> was implemented </w:t>
      </w:r>
      <w:r w:rsidRPr="005F36DD">
        <w:t xml:space="preserve">to balance computational efficiency with </w:t>
      </w:r>
      <w:r w:rsidR="0058772D">
        <w:t>practical</w:t>
      </w:r>
      <w:r w:rsidRPr="005F36DD">
        <w:t xml:space="preserve"> gradient estimation, given the total </w:t>
      </w:r>
      <w:r>
        <w:t xml:space="preserve">training </w:t>
      </w:r>
      <w:r w:rsidRPr="005F36DD">
        <w:t xml:space="preserve">dataset size of 1000 images. The model was set to train for up to 50 epochs with an early stopping mechanism based on validation loss and patience </w:t>
      </w:r>
      <w:r w:rsidR="00EF01B9">
        <w:t>set to</w:t>
      </w:r>
      <w:r w:rsidRPr="005F36DD">
        <w:t xml:space="preserve"> five epochs. </w:t>
      </w:r>
      <w:r w:rsidR="0054344B">
        <w:t>Non-augmented training converged after 5.2 minutes at epoch 18</w:t>
      </w:r>
      <w:r w:rsidR="0039393A">
        <w:t xml:space="preserve">. </w:t>
      </w:r>
      <w:r w:rsidR="0054344B">
        <w:t>Augmented training converged after 10.2 minutes at epoch 4</w:t>
      </w:r>
      <w:r w:rsidR="00687C93">
        <w:t>1</w:t>
      </w:r>
      <w:r w:rsidR="0039393A">
        <w:t xml:space="preserve">. </w:t>
      </w:r>
      <w:r w:rsidR="0054344B" w:rsidRPr="005C0FC3">
        <w:t xml:space="preserve">To demonstrate convergence, training and validation loss were plotted </w:t>
      </w:r>
      <w:r w:rsidR="00550056">
        <w:t>against</w:t>
      </w:r>
      <w:r w:rsidR="0054344B" w:rsidRPr="005C0FC3">
        <w:t xml:space="preserve"> epochs</w:t>
      </w:r>
      <w:r w:rsidR="00550056">
        <w:t>,</w:t>
      </w:r>
      <w:r w:rsidR="0039393A">
        <w:t xml:space="preserve"> shown in Figure 10 and Figure 11</w:t>
      </w:r>
      <w:r w:rsidR="0054344B" w:rsidRPr="005C0FC3">
        <w:t xml:space="preserve">. </w:t>
      </w:r>
      <w:r w:rsidR="009279EA">
        <w:t>The plots demonstrate a consistent decline in loss values</w:t>
      </w:r>
      <w:r w:rsidR="00A8390B">
        <w:t xml:space="preserve"> reaching a global minim</w:t>
      </w:r>
      <w:r w:rsidR="0058772D">
        <w:t>um</w:t>
      </w:r>
      <w:r w:rsidR="009279EA">
        <w:t xml:space="preserve">, indicating successful convergence. However, the validation loss exhibits increased fluctuations in the model trained with data augmentation </w:t>
      </w:r>
      <w:r w:rsidR="00113086">
        <w:t>relative</w:t>
      </w:r>
      <w:r w:rsidR="009279EA">
        <w:t xml:space="preserve"> to the non-augmented network</w:t>
      </w:r>
      <w:r w:rsidR="00FE5DF3">
        <w:t>.</w:t>
      </w:r>
    </w:p>
    <w:p w14:paraId="1253280A" w14:textId="77777777" w:rsidR="00724338" w:rsidRDefault="00724338" w:rsidP="008942AC">
      <w:pPr>
        <w:spacing w:after="0"/>
      </w:pPr>
      <w:r>
        <w:rPr>
          <w:noProof/>
        </w:rPr>
        <w:drawing>
          <wp:anchor distT="0" distB="0" distL="114300" distR="114300" simplePos="0" relativeHeight="251663360" behindDoc="0" locked="0" layoutInCell="1" allowOverlap="1" wp14:anchorId="4BEEE5C5" wp14:editId="53A523F2">
            <wp:simplePos x="0" y="0"/>
            <wp:positionH relativeFrom="margin">
              <wp:posOffset>-182835</wp:posOffset>
            </wp:positionH>
            <wp:positionV relativeFrom="paragraph">
              <wp:posOffset>248758</wp:posOffset>
            </wp:positionV>
            <wp:extent cx="5731510" cy="169545"/>
            <wp:effectExtent l="0" t="0" r="2540" b="1905"/>
            <wp:wrapNone/>
            <wp:docPr id="70096890" name="Picture 8" descr="A graph showing the growt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6890" name="Picture 8" descr="A graph showing the growth of a model&#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b="94550"/>
                    <a:stretch/>
                  </pic:blipFill>
                  <pic:spPr bwMode="auto">
                    <a:xfrm>
                      <a:off x="0" y="0"/>
                      <a:ext cx="5731510" cy="169545"/>
                    </a:xfrm>
                    <a:prstGeom prst="rect">
                      <a:avLst/>
                    </a:prstGeom>
                    <a:noFill/>
                    <a:ln>
                      <a:noFill/>
                    </a:ln>
                    <a:extLst>
                      <a:ext uri="{53640926-AAD7-44D8-BBD7-CCE9431645EC}">
                        <a14:shadowObscured xmlns:a14="http://schemas.microsoft.com/office/drawing/2010/main"/>
                      </a:ext>
                    </a:extLst>
                  </pic:spPr>
                </pic:pic>
              </a:graphicData>
            </a:graphic>
          </wp:anchor>
        </w:drawing>
      </w:r>
    </w:p>
    <w:p w14:paraId="65DA4E80" w14:textId="7A89C4E3" w:rsidR="007833B0" w:rsidRDefault="00E03C0B" w:rsidP="008942AC">
      <w:pPr>
        <w:spacing w:after="0"/>
      </w:pPr>
      <w:r>
        <w:rPr>
          <w:noProof/>
        </w:rPr>
        <w:drawing>
          <wp:inline distT="0" distB="0" distL="0" distR="0" wp14:anchorId="39503765" wp14:editId="1AC991AB">
            <wp:extent cx="5497033" cy="2993952"/>
            <wp:effectExtent l="0" t="0" r="8890" b="0"/>
            <wp:docPr id="1291611050" name="Picture 1" descr="A graph of a graph showing the loss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11050" name="Picture 1" descr="A graph of a graph showing the loss of a perso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8604" cy="3032933"/>
                    </a:xfrm>
                    <a:prstGeom prst="rect">
                      <a:avLst/>
                    </a:prstGeom>
                    <a:noFill/>
                    <a:ln>
                      <a:noFill/>
                    </a:ln>
                  </pic:spPr>
                </pic:pic>
              </a:graphicData>
            </a:graphic>
          </wp:inline>
        </w:drawing>
      </w:r>
    </w:p>
    <w:p w14:paraId="1208C64F" w14:textId="0008CC19" w:rsidR="007833B0" w:rsidRDefault="002602A0" w:rsidP="00311F20">
      <w:pPr>
        <w:spacing w:after="0"/>
      </w:pPr>
      <w:r>
        <w:t>Figure 10:</w:t>
      </w:r>
      <w:r w:rsidR="00A8390B">
        <w:t xml:space="preserve"> </w:t>
      </w:r>
      <w:r w:rsidR="00FD2618">
        <w:t>Epochs versus Loss t</w:t>
      </w:r>
      <w:r w:rsidR="00F25BE0">
        <w:t>o</w:t>
      </w:r>
      <w:r w:rsidR="00FD2618">
        <w:t xml:space="preserve"> Determine Successful Convergence of the Network Trained without Augmented Data.</w:t>
      </w:r>
    </w:p>
    <w:p w14:paraId="30EACEFE" w14:textId="47288B11" w:rsidR="00724338" w:rsidRDefault="00724338" w:rsidP="00C913C4">
      <w:pPr>
        <w:spacing w:after="0"/>
        <w:rPr>
          <w:noProof/>
        </w:rPr>
      </w:pPr>
    </w:p>
    <w:p w14:paraId="60229D50" w14:textId="07EA5719" w:rsidR="00C913C4" w:rsidRDefault="009234A2" w:rsidP="00C913C4">
      <w:pPr>
        <w:spacing w:after="0"/>
      </w:pPr>
      <w:r>
        <w:rPr>
          <w:noProof/>
        </w:rPr>
        <mc:AlternateContent>
          <mc:Choice Requires="wps">
            <w:drawing>
              <wp:anchor distT="0" distB="0" distL="114300" distR="114300" simplePos="0" relativeHeight="251666432" behindDoc="0" locked="0" layoutInCell="1" allowOverlap="1" wp14:anchorId="441C1679" wp14:editId="7F6431CE">
                <wp:simplePos x="0" y="0"/>
                <wp:positionH relativeFrom="column">
                  <wp:posOffset>3657600</wp:posOffset>
                </wp:positionH>
                <wp:positionV relativeFrom="paragraph">
                  <wp:posOffset>57933</wp:posOffset>
                </wp:positionV>
                <wp:extent cx="159488" cy="85060"/>
                <wp:effectExtent l="0" t="0" r="12065" b="10795"/>
                <wp:wrapNone/>
                <wp:docPr id="1425305604" name="Rectangle 9"/>
                <wp:cNvGraphicFramePr/>
                <a:graphic xmlns:a="http://schemas.openxmlformats.org/drawingml/2006/main">
                  <a:graphicData uri="http://schemas.microsoft.com/office/word/2010/wordprocessingShape">
                    <wps:wsp>
                      <wps:cNvSpPr/>
                      <wps:spPr>
                        <a:xfrm>
                          <a:off x="0" y="0"/>
                          <a:ext cx="159488" cy="850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7620" id="Rectangle 9" o:spid="_x0000_s1026" style="position:absolute;margin-left:4in;margin-top:4.55pt;width:12.55pt;height:6.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" fillcolor="white [3212]" strokecolor="white [3212]" strokeweight="1pt"/>
            </w:pict>
          </mc:Fallback>
        </mc:AlternateContent>
      </w:r>
      <w:r>
        <w:rPr>
          <w:noProof/>
        </w:rPr>
        <w:drawing>
          <wp:anchor distT="0" distB="0" distL="114300" distR="114300" simplePos="0" relativeHeight="251665408" behindDoc="0" locked="0" layoutInCell="1" allowOverlap="1" wp14:anchorId="02A5426C" wp14:editId="3149FE24">
            <wp:simplePos x="0" y="0"/>
            <wp:positionH relativeFrom="margin">
              <wp:align>right</wp:align>
            </wp:positionH>
            <wp:positionV relativeFrom="paragraph">
              <wp:posOffset>15403</wp:posOffset>
            </wp:positionV>
            <wp:extent cx="5731510" cy="169545"/>
            <wp:effectExtent l="0" t="0" r="2540" b="1905"/>
            <wp:wrapNone/>
            <wp:docPr id="1671459553" name="Picture 8" descr="A graph showing the growt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6890" name="Picture 8" descr="A graph showing the growth of a model&#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b="94550"/>
                    <a:stretch/>
                  </pic:blipFill>
                  <pic:spPr bwMode="auto">
                    <a:xfrm>
                      <a:off x="0" y="0"/>
                      <a:ext cx="5731510" cy="169545"/>
                    </a:xfrm>
                    <a:prstGeom prst="rect">
                      <a:avLst/>
                    </a:prstGeom>
                    <a:noFill/>
                    <a:ln>
                      <a:noFill/>
                    </a:ln>
                    <a:extLst>
                      <a:ext uri="{53640926-AAD7-44D8-BBD7-CCE9431645EC}">
                        <a14:shadowObscured xmlns:a14="http://schemas.microsoft.com/office/drawing/2010/main"/>
                      </a:ext>
                    </a:extLst>
                  </pic:spPr>
                </pic:pic>
              </a:graphicData>
            </a:graphic>
          </wp:anchor>
        </w:drawing>
      </w:r>
      <w:r w:rsidR="00F818AB" w:rsidRPr="00F818AB">
        <w:rPr>
          <w:rFonts w:ascii="Segoe UI" w:eastAsia="Times New Roman" w:hAnsi="Segoe UI" w:cs="Segoe UI"/>
          <w:noProof/>
          <w:color w:val="000000"/>
          <w:kern w:val="0"/>
          <w:sz w:val="21"/>
          <w:szCs w:val="21"/>
          <w:lang w:eastAsia="en-AU"/>
          <w14:ligatures w14:val="none"/>
        </w:rPr>
        <w:drawing>
          <wp:inline distT="0" distB="0" distL="0" distR="0" wp14:anchorId="7D072F5B" wp14:editId="00D4BF00">
            <wp:extent cx="5731510" cy="3121660"/>
            <wp:effectExtent l="0" t="0" r="2540" b="2540"/>
            <wp:docPr id="988001130" name="Picture 7" descr="A graph of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01130" name="Picture 7" descr="A graph of a los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21660"/>
                    </a:xfrm>
                    <a:prstGeom prst="rect">
                      <a:avLst/>
                    </a:prstGeom>
                    <a:noFill/>
                    <a:ln>
                      <a:noFill/>
                    </a:ln>
                  </pic:spPr>
                </pic:pic>
              </a:graphicData>
            </a:graphic>
          </wp:inline>
        </w:drawing>
      </w:r>
      <w:r w:rsidR="00813F14">
        <w:br/>
      </w:r>
      <w:r w:rsidR="00C913C4">
        <w:t>Figure 11: Epochs versus Loss to Determine Successful Convergence of the Network Trained with Augmented Data.</w:t>
      </w:r>
      <w:r w:rsidR="00A7430C">
        <w:t xml:space="preserve">  </w:t>
      </w:r>
    </w:p>
    <w:p w14:paraId="3F59008B" w14:textId="77777777" w:rsidR="00C913C4" w:rsidRDefault="00C913C4" w:rsidP="00F818AB">
      <w:pPr>
        <w:shd w:val="clear" w:color="auto" w:fill="FFFFFF"/>
        <w:spacing w:after="0" w:line="240" w:lineRule="auto"/>
        <w:rPr>
          <w:rFonts w:ascii="Segoe UI" w:eastAsia="Times New Roman" w:hAnsi="Segoe UI" w:cs="Segoe UI"/>
          <w:color w:val="000000"/>
          <w:kern w:val="0"/>
          <w:sz w:val="21"/>
          <w:szCs w:val="21"/>
          <w:lang w:eastAsia="en-AU"/>
          <w14:ligatures w14:val="none"/>
        </w:rPr>
      </w:pPr>
    </w:p>
    <w:p w14:paraId="2C7551FE" w14:textId="54C0B14B" w:rsidR="005C7F4C" w:rsidRDefault="00584200" w:rsidP="00F94E73">
      <w:pPr>
        <w:pStyle w:val="ListParagraph"/>
        <w:numPr>
          <w:ilvl w:val="0"/>
          <w:numId w:val="11"/>
        </w:numPr>
        <w:shd w:val="clear" w:color="auto" w:fill="FFFFFF"/>
        <w:spacing w:after="0" w:line="240" w:lineRule="auto"/>
      </w:pPr>
      <w:r w:rsidRPr="00F94E73">
        <w:rPr>
          <w:b/>
          <w:bCs/>
        </w:rPr>
        <w:t>Data Augmentation</w:t>
      </w:r>
    </w:p>
    <w:p w14:paraId="7BEB8B19" w14:textId="77777777" w:rsidR="005C7F4C" w:rsidRDefault="005C7F4C" w:rsidP="00A7430C">
      <w:pPr>
        <w:shd w:val="clear" w:color="auto" w:fill="FFFFFF"/>
        <w:spacing w:after="0" w:line="240" w:lineRule="auto"/>
      </w:pPr>
    </w:p>
    <w:p w14:paraId="199148EB" w14:textId="5BA68646" w:rsidR="00292FAF" w:rsidRDefault="00A7430C" w:rsidP="00292FAF">
      <w:pPr>
        <w:shd w:val="clear" w:color="auto" w:fill="FFFFFF"/>
        <w:spacing w:after="0" w:line="240" w:lineRule="auto"/>
      </w:pPr>
      <w:r>
        <w:t>Given the relatively small size of the dataset,</w:t>
      </w:r>
      <w:r w:rsidR="000454A3">
        <w:t xml:space="preserve"> data augmentation was implemented to enhance the </w:t>
      </w:r>
      <w:r w:rsidR="002F54B4">
        <w:t>performance</w:t>
      </w:r>
      <w:r w:rsidR="000454A3">
        <w:t xml:space="preserve"> of </w:t>
      </w:r>
      <w:r w:rsidR="00E716CB">
        <w:t>the</w:t>
      </w:r>
      <w:r w:rsidR="000454A3">
        <w:t xml:space="preserve"> neural network</w:t>
      </w:r>
      <w:r w:rsidR="002F54B4">
        <w:t>.</w:t>
      </w:r>
      <w:r>
        <w:t xml:space="preserve"> The data augmentation techniques applied included rotation up to 15 degrees, width and height shifts up to 10%, shear transformations up to 10%, zoom up to 10%, and horizontal flipping. </w:t>
      </w:r>
      <w:r w:rsidR="005C7F4C">
        <w:t>Implementing these methods introduced realistic variations that may potentially occur in real-world scenarios.</w:t>
      </w:r>
      <w:r w:rsidR="00D44F64">
        <w:t xml:space="preserve"> </w:t>
      </w:r>
      <w:r w:rsidR="007D058B">
        <w:t>A</w:t>
      </w:r>
      <w:r w:rsidR="00D44F64">
        <w:t xml:space="preserve">ugmentation </w:t>
      </w:r>
      <w:r w:rsidR="00D87C41">
        <w:t xml:space="preserve">also </w:t>
      </w:r>
      <w:r w:rsidR="00D44F64">
        <w:t>artificially expanded</w:t>
      </w:r>
      <w:r w:rsidR="00292FAF">
        <w:t xml:space="preserve"> and increased the diversity of</w:t>
      </w:r>
      <w:r w:rsidR="00D44F64">
        <w:t xml:space="preserve"> the training dataset</w:t>
      </w:r>
      <w:r w:rsidR="00E716CB">
        <w:t xml:space="preserve"> without the need for additional</w:t>
      </w:r>
      <w:r w:rsidR="00942F67">
        <w:t xml:space="preserve"> data</w:t>
      </w:r>
      <w:r w:rsidR="00D44F64">
        <w:t xml:space="preserve">, attempting to promote </w:t>
      </w:r>
      <w:r w:rsidR="00996899">
        <w:t>increased</w:t>
      </w:r>
      <w:r w:rsidR="00D44F64">
        <w:t xml:space="preserve"> model generalisation</w:t>
      </w:r>
      <w:r w:rsidR="00D854AC">
        <w:t xml:space="preserve"> and performance.</w:t>
      </w:r>
    </w:p>
    <w:p w14:paraId="6891E336" w14:textId="77777777" w:rsidR="00104CA8" w:rsidRDefault="00104CA8" w:rsidP="00104CA8">
      <w:pPr>
        <w:shd w:val="clear" w:color="auto" w:fill="FFFFFF"/>
        <w:spacing w:after="0" w:line="240" w:lineRule="auto"/>
        <w:rPr>
          <w:rFonts w:ascii="Segoe UI" w:eastAsia="Times New Roman" w:hAnsi="Segoe UI" w:cs="Segoe UI"/>
          <w:color w:val="000000"/>
          <w:kern w:val="0"/>
          <w:sz w:val="21"/>
          <w:szCs w:val="21"/>
          <w:lang w:eastAsia="en-AU"/>
          <w14:ligatures w14:val="none"/>
        </w:rPr>
      </w:pPr>
    </w:p>
    <w:p w14:paraId="3FC67738" w14:textId="38BF4C9D" w:rsidR="00104CA8" w:rsidRPr="00C3385A" w:rsidRDefault="00104CA8" w:rsidP="00F94E73">
      <w:pPr>
        <w:pStyle w:val="ListParagraph"/>
        <w:numPr>
          <w:ilvl w:val="0"/>
          <w:numId w:val="11"/>
        </w:numPr>
        <w:spacing w:after="0"/>
      </w:pPr>
      <w:r>
        <w:rPr>
          <w:b/>
          <w:bCs/>
        </w:rPr>
        <w:t>Evaluation and Analysis</w:t>
      </w:r>
    </w:p>
    <w:p w14:paraId="00F2E3B7" w14:textId="77777777" w:rsidR="00F01FB0" w:rsidRDefault="00F01FB0" w:rsidP="00A7430C">
      <w:pPr>
        <w:shd w:val="clear" w:color="auto" w:fill="FFFFFF"/>
        <w:spacing w:after="0" w:line="240" w:lineRule="auto"/>
      </w:pPr>
    </w:p>
    <w:p w14:paraId="539170AF" w14:textId="00C55C09" w:rsidR="00A7534F" w:rsidRDefault="005F1F32" w:rsidP="00F17072">
      <w:pPr>
        <w:shd w:val="clear" w:color="auto" w:fill="FFFFFF"/>
        <w:spacing w:after="0" w:line="240" w:lineRule="auto"/>
      </w:pPr>
      <w:r>
        <w:t xml:space="preserve">The VGG-like neural network </w:t>
      </w:r>
      <w:r w:rsidR="007156D3">
        <w:t xml:space="preserve">trained </w:t>
      </w:r>
      <w:r>
        <w:t xml:space="preserve">without data augmentation achieved high training </w:t>
      </w:r>
      <w:r w:rsidR="008663DB">
        <w:t xml:space="preserve">and </w:t>
      </w:r>
      <w:r w:rsidR="004C4B0C">
        <w:t>testing F1</w:t>
      </w:r>
      <w:r>
        <w:t xml:space="preserve"> scores</w:t>
      </w:r>
      <w:r w:rsidR="001B618D">
        <w:t>.</w:t>
      </w:r>
      <w:r>
        <w:t xml:space="preserve"> </w:t>
      </w:r>
      <w:r w:rsidR="001F4182">
        <w:t>However, the neural network trained on augmented data demonstrated superior performance metrics on the test data set</w:t>
      </w:r>
      <w:r>
        <w:t>, achieving</w:t>
      </w:r>
      <w:r w:rsidR="001A0358">
        <w:t xml:space="preserve"> </w:t>
      </w:r>
      <w:r>
        <w:t>F1 score</w:t>
      </w:r>
      <w:r w:rsidR="001A0358">
        <w:t>s</w:t>
      </w:r>
      <w:r>
        <w:t xml:space="preserve"> of </w:t>
      </w:r>
      <w:r w:rsidR="00110DC6">
        <w:t>0.92 on the training set and 0.87 on the test data set</w:t>
      </w:r>
      <w:r>
        <w:t>.</w:t>
      </w:r>
      <w:r w:rsidR="00000DB4">
        <w:t xml:space="preserve"> This suggests that data augmentation may contribute to increased model performance and enhance model generalisation</w:t>
      </w:r>
      <w:r w:rsidR="00E66C98">
        <w:t xml:space="preserve">. </w:t>
      </w:r>
      <w:r w:rsidR="004E5D3C">
        <w:t xml:space="preserve">The </w:t>
      </w:r>
      <w:r w:rsidR="001944E9">
        <w:t xml:space="preserve">enhanced range of features represented during training may </w:t>
      </w:r>
      <w:r w:rsidR="009805B4">
        <w:t xml:space="preserve">also </w:t>
      </w:r>
      <w:r w:rsidR="001944E9">
        <w:t>influence the performance increase</w:t>
      </w:r>
      <w:r w:rsidR="002A2329">
        <w:t xml:space="preserve">. </w:t>
      </w:r>
      <w:r w:rsidR="00787092">
        <w:t>T</w:t>
      </w:r>
      <w:r w:rsidR="002A2329">
        <w:t xml:space="preserve">he slightly lower training F1 score </w:t>
      </w:r>
      <w:r w:rsidR="00237221">
        <w:t xml:space="preserve">on the </w:t>
      </w:r>
      <w:r w:rsidR="007C3A64">
        <w:t xml:space="preserve">tailored </w:t>
      </w:r>
      <w:r w:rsidR="00237221">
        <w:t xml:space="preserve">VGG network trained with data augmentation </w:t>
      </w:r>
      <w:r w:rsidR="002A2329">
        <w:t xml:space="preserve">may be </w:t>
      </w:r>
      <w:r w:rsidR="00237221" w:rsidRPr="00237221">
        <w:t xml:space="preserve">attributed to the model learning from </w:t>
      </w:r>
      <w:r w:rsidR="00523EA9">
        <w:t>an</w:t>
      </w:r>
      <w:r w:rsidR="00237221" w:rsidRPr="00237221">
        <w:t xml:space="preserve"> </w:t>
      </w:r>
      <w:r w:rsidR="008B4168">
        <w:t>increasingly</w:t>
      </w:r>
      <w:r w:rsidR="00237221" w:rsidRPr="00237221">
        <w:t xml:space="preserve"> complex data set.</w:t>
      </w:r>
      <w:r w:rsidR="000C3628">
        <w:t xml:space="preserve"> </w:t>
      </w:r>
      <w:r w:rsidR="00AB106E">
        <w:t>T</w:t>
      </w:r>
      <w:r w:rsidR="000C3628">
        <w:t xml:space="preserve">he </w:t>
      </w:r>
      <w:r w:rsidR="004C4B0C">
        <w:t>SVM</w:t>
      </w:r>
      <w:r w:rsidR="009805B4">
        <w:t xml:space="preserve"> </w:t>
      </w:r>
      <w:r w:rsidR="00B87C96">
        <w:t>attained a comparable training score of 0.81</w:t>
      </w:r>
      <w:r w:rsidR="00501F41">
        <w:t>. However, the model score</w:t>
      </w:r>
      <w:r w:rsidR="005D1388">
        <w:t>d</w:t>
      </w:r>
      <w:r w:rsidR="00501F41">
        <w:t xml:space="preserve"> significantly lower </w:t>
      </w:r>
      <w:r w:rsidR="005D1388">
        <w:t>o</w:t>
      </w:r>
      <w:r w:rsidR="00501F41">
        <w:t>n the test data set.</w:t>
      </w:r>
      <w:r w:rsidR="00AD758B">
        <w:t xml:space="preserve"> This discrepancy may result from the</w:t>
      </w:r>
      <w:r w:rsidR="005E39A1">
        <w:t xml:space="preserve"> SVM failing to generalise to </w:t>
      </w:r>
      <w:r w:rsidR="00774CAD">
        <w:t>unseen</w:t>
      </w:r>
      <w:r w:rsidR="005E39A1">
        <w:t xml:space="preserve"> data due to overfitting or the inability to handle complex image classification tasks relative to neural networks.</w:t>
      </w:r>
      <w:r w:rsidR="00134A73">
        <w:t xml:space="preserve"> F1 scores attained from each model </w:t>
      </w:r>
      <w:r w:rsidR="0058772D">
        <w:t>are</w:t>
      </w:r>
      <w:r w:rsidR="00134A73">
        <w:t xml:space="preserve"> shown in Table 2 below.</w:t>
      </w:r>
    </w:p>
    <w:p w14:paraId="2017EB9A" w14:textId="50FF113B" w:rsidR="00870C3A" w:rsidRDefault="00A7534F" w:rsidP="00423219">
      <w:pPr>
        <w:shd w:val="clear" w:color="auto" w:fill="FFFFFF"/>
        <w:spacing w:line="240" w:lineRule="auto"/>
      </w:pPr>
      <w:r>
        <w:lastRenderedPageBreak/>
        <w:t xml:space="preserve">Table 2: </w:t>
      </w:r>
      <w:r w:rsidR="00134A73">
        <w:t xml:space="preserve"> </w:t>
      </w:r>
      <w:r w:rsidR="008E4CF4">
        <w:t xml:space="preserve"> Model and F1 Score on the Training and Test Data Set</w:t>
      </w:r>
      <w:r w:rsidR="008C08D9">
        <w:t xml:space="preserve"> for the SVM and Neural Network Trained with Augmented and Non-Augmented Data.</w:t>
      </w:r>
    </w:p>
    <w:tbl>
      <w:tblPr>
        <w:tblStyle w:val="TableGrid"/>
        <w:tblW w:w="0" w:type="auto"/>
        <w:tblLook w:val="04A0" w:firstRow="1" w:lastRow="0" w:firstColumn="1" w:lastColumn="0" w:noHBand="0" w:noVBand="1"/>
      </w:tblPr>
      <w:tblGrid>
        <w:gridCol w:w="3005"/>
        <w:gridCol w:w="3005"/>
        <w:gridCol w:w="3006"/>
      </w:tblGrid>
      <w:tr w:rsidR="008D3F4D" w14:paraId="1465A228" w14:textId="77777777" w:rsidTr="008E4CF4">
        <w:tc>
          <w:tcPr>
            <w:tcW w:w="3005" w:type="dxa"/>
            <w:tcBorders>
              <w:left w:val="nil"/>
              <w:bottom w:val="double" w:sz="4" w:space="0" w:color="auto"/>
              <w:right w:val="nil"/>
            </w:tcBorders>
          </w:tcPr>
          <w:p w14:paraId="2C77311A" w14:textId="77777777" w:rsidR="008E4CF4" w:rsidRDefault="008E4CF4" w:rsidP="008E4CF4">
            <w:pPr>
              <w:jc w:val="center"/>
              <w:rPr>
                <w:b/>
                <w:bCs/>
              </w:rPr>
            </w:pPr>
          </w:p>
          <w:p w14:paraId="2AE27E83" w14:textId="4E1C3DAF" w:rsidR="008D3F4D" w:rsidRDefault="008D3F4D" w:rsidP="008E4CF4">
            <w:pPr>
              <w:jc w:val="center"/>
              <w:rPr>
                <w:b/>
                <w:bCs/>
              </w:rPr>
            </w:pPr>
            <w:r w:rsidRPr="008E4CF4">
              <w:rPr>
                <w:b/>
                <w:bCs/>
              </w:rPr>
              <w:t>Model</w:t>
            </w:r>
          </w:p>
          <w:p w14:paraId="42A8E855" w14:textId="7B0FBDDB" w:rsidR="008E4CF4" w:rsidRPr="008E4CF4" w:rsidRDefault="008E4CF4" w:rsidP="008E4CF4">
            <w:pPr>
              <w:jc w:val="center"/>
              <w:rPr>
                <w:b/>
                <w:bCs/>
              </w:rPr>
            </w:pPr>
          </w:p>
        </w:tc>
        <w:tc>
          <w:tcPr>
            <w:tcW w:w="3005" w:type="dxa"/>
            <w:tcBorders>
              <w:left w:val="nil"/>
              <w:bottom w:val="double" w:sz="4" w:space="0" w:color="auto"/>
              <w:right w:val="nil"/>
            </w:tcBorders>
          </w:tcPr>
          <w:p w14:paraId="609AC89C" w14:textId="77777777" w:rsidR="008E4CF4" w:rsidRDefault="008E4CF4" w:rsidP="008E4CF4">
            <w:pPr>
              <w:jc w:val="center"/>
              <w:rPr>
                <w:b/>
                <w:bCs/>
              </w:rPr>
            </w:pPr>
          </w:p>
          <w:p w14:paraId="64E5E529" w14:textId="73A373B4" w:rsidR="008D3F4D" w:rsidRPr="008E4CF4" w:rsidRDefault="008D3F4D" w:rsidP="008E4CF4">
            <w:pPr>
              <w:jc w:val="center"/>
              <w:rPr>
                <w:b/>
                <w:bCs/>
              </w:rPr>
            </w:pPr>
            <w:r w:rsidRPr="008E4CF4">
              <w:rPr>
                <w:b/>
                <w:bCs/>
              </w:rPr>
              <w:t>F1 Score (Training)</w:t>
            </w:r>
          </w:p>
        </w:tc>
        <w:tc>
          <w:tcPr>
            <w:tcW w:w="3006" w:type="dxa"/>
            <w:tcBorders>
              <w:left w:val="nil"/>
              <w:bottom w:val="double" w:sz="4" w:space="0" w:color="auto"/>
              <w:right w:val="nil"/>
            </w:tcBorders>
          </w:tcPr>
          <w:p w14:paraId="3061FE43" w14:textId="77777777" w:rsidR="008E4CF4" w:rsidRDefault="008E4CF4" w:rsidP="008E4CF4">
            <w:pPr>
              <w:jc w:val="center"/>
              <w:rPr>
                <w:b/>
                <w:bCs/>
              </w:rPr>
            </w:pPr>
          </w:p>
          <w:p w14:paraId="62954ADB" w14:textId="2D0EEB34" w:rsidR="008D3F4D" w:rsidRPr="008E4CF4" w:rsidRDefault="008D3F4D" w:rsidP="008E4CF4">
            <w:pPr>
              <w:jc w:val="center"/>
              <w:rPr>
                <w:b/>
                <w:bCs/>
              </w:rPr>
            </w:pPr>
            <w:r w:rsidRPr="008E4CF4">
              <w:rPr>
                <w:b/>
                <w:bCs/>
              </w:rPr>
              <w:t>F1 Score (Test)</w:t>
            </w:r>
          </w:p>
        </w:tc>
      </w:tr>
      <w:tr w:rsidR="008D3F4D" w14:paraId="3EE9D22F" w14:textId="77777777" w:rsidTr="008E4CF4">
        <w:tc>
          <w:tcPr>
            <w:tcW w:w="3005" w:type="dxa"/>
            <w:tcBorders>
              <w:top w:val="double" w:sz="4" w:space="0" w:color="auto"/>
              <w:left w:val="nil"/>
              <w:bottom w:val="nil"/>
              <w:right w:val="nil"/>
            </w:tcBorders>
          </w:tcPr>
          <w:p w14:paraId="2CFB57AE" w14:textId="77777777" w:rsidR="008E4CF4" w:rsidRDefault="008E4CF4" w:rsidP="008E4CF4">
            <w:pPr>
              <w:jc w:val="center"/>
              <w:rPr>
                <w:i/>
                <w:iCs/>
              </w:rPr>
            </w:pPr>
          </w:p>
          <w:p w14:paraId="08DC2D6F" w14:textId="77777777" w:rsidR="008D3F4D" w:rsidRDefault="008D3F4D" w:rsidP="008E4CF4">
            <w:pPr>
              <w:jc w:val="center"/>
              <w:rPr>
                <w:i/>
                <w:iCs/>
              </w:rPr>
            </w:pPr>
            <w:r w:rsidRPr="008E4CF4">
              <w:rPr>
                <w:i/>
                <w:iCs/>
              </w:rPr>
              <w:t>SVM</w:t>
            </w:r>
          </w:p>
          <w:p w14:paraId="1A0A8FE8" w14:textId="3A64180C" w:rsidR="008E4CF4" w:rsidRPr="008E4CF4" w:rsidRDefault="008E4CF4" w:rsidP="008E4CF4">
            <w:pPr>
              <w:jc w:val="center"/>
              <w:rPr>
                <w:i/>
                <w:iCs/>
              </w:rPr>
            </w:pPr>
          </w:p>
        </w:tc>
        <w:tc>
          <w:tcPr>
            <w:tcW w:w="3005" w:type="dxa"/>
            <w:tcBorders>
              <w:top w:val="double" w:sz="4" w:space="0" w:color="auto"/>
              <w:left w:val="nil"/>
              <w:bottom w:val="nil"/>
              <w:right w:val="nil"/>
            </w:tcBorders>
          </w:tcPr>
          <w:p w14:paraId="0D5A74CB" w14:textId="77777777" w:rsidR="008E4CF4" w:rsidRDefault="008E4CF4" w:rsidP="008E4CF4">
            <w:pPr>
              <w:jc w:val="center"/>
            </w:pPr>
          </w:p>
          <w:p w14:paraId="223F73AD" w14:textId="7A28E15C" w:rsidR="008D3F4D" w:rsidRDefault="00DC264C" w:rsidP="008E4CF4">
            <w:pPr>
              <w:jc w:val="center"/>
            </w:pPr>
            <w:r>
              <w:t>0.87</w:t>
            </w:r>
          </w:p>
        </w:tc>
        <w:tc>
          <w:tcPr>
            <w:tcW w:w="3006" w:type="dxa"/>
            <w:tcBorders>
              <w:top w:val="double" w:sz="4" w:space="0" w:color="auto"/>
              <w:left w:val="nil"/>
              <w:bottom w:val="nil"/>
              <w:right w:val="nil"/>
            </w:tcBorders>
          </w:tcPr>
          <w:p w14:paraId="3338CE65" w14:textId="77777777" w:rsidR="008E4CF4" w:rsidRDefault="008E4CF4" w:rsidP="008E4CF4">
            <w:pPr>
              <w:jc w:val="center"/>
            </w:pPr>
          </w:p>
          <w:p w14:paraId="774576C1" w14:textId="623F58A6" w:rsidR="008D3F4D" w:rsidRDefault="00DC264C" w:rsidP="008E4CF4">
            <w:pPr>
              <w:jc w:val="center"/>
            </w:pPr>
            <w:r>
              <w:t>0.35</w:t>
            </w:r>
          </w:p>
        </w:tc>
      </w:tr>
      <w:tr w:rsidR="008D3F4D" w14:paraId="50316792" w14:textId="77777777" w:rsidTr="008E4CF4">
        <w:tc>
          <w:tcPr>
            <w:tcW w:w="3005" w:type="dxa"/>
            <w:tcBorders>
              <w:top w:val="nil"/>
              <w:left w:val="nil"/>
              <w:bottom w:val="nil"/>
              <w:right w:val="nil"/>
            </w:tcBorders>
          </w:tcPr>
          <w:p w14:paraId="63A98A3B" w14:textId="77777777" w:rsidR="008D3F4D" w:rsidRDefault="008D3F4D" w:rsidP="008E4CF4">
            <w:pPr>
              <w:jc w:val="center"/>
              <w:rPr>
                <w:i/>
                <w:iCs/>
              </w:rPr>
            </w:pPr>
            <w:r w:rsidRPr="008E4CF4">
              <w:rPr>
                <w:i/>
                <w:iCs/>
              </w:rPr>
              <w:t xml:space="preserve">Neural Network Trained on Non-augmented </w:t>
            </w:r>
            <w:proofErr w:type="gramStart"/>
            <w:r w:rsidRPr="008E4CF4">
              <w:rPr>
                <w:i/>
                <w:iCs/>
              </w:rPr>
              <w:t>Data</w:t>
            </w:r>
            <w:proofErr w:type="gramEnd"/>
          </w:p>
          <w:p w14:paraId="2B312985" w14:textId="27C9C339" w:rsidR="008E4CF4" w:rsidRPr="008E4CF4" w:rsidRDefault="008E4CF4" w:rsidP="008E4CF4">
            <w:pPr>
              <w:jc w:val="center"/>
              <w:rPr>
                <w:i/>
                <w:iCs/>
              </w:rPr>
            </w:pPr>
          </w:p>
        </w:tc>
        <w:tc>
          <w:tcPr>
            <w:tcW w:w="3005" w:type="dxa"/>
            <w:tcBorders>
              <w:top w:val="nil"/>
              <w:left w:val="nil"/>
              <w:bottom w:val="nil"/>
              <w:right w:val="nil"/>
            </w:tcBorders>
          </w:tcPr>
          <w:p w14:paraId="1812A1FE" w14:textId="64FE748D" w:rsidR="008D3F4D" w:rsidRDefault="00DC264C" w:rsidP="008E4CF4">
            <w:pPr>
              <w:jc w:val="center"/>
            </w:pPr>
            <w:r>
              <w:t>0.95</w:t>
            </w:r>
          </w:p>
        </w:tc>
        <w:tc>
          <w:tcPr>
            <w:tcW w:w="3006" w:type="dxa"/>
            <w:tcBorders>
              <w:top w:val="nil"/>
              <w:left w:val="nil"/>
              <w:bottom w:val="nil"/>
              <w:right w:val="nil"/>
            </w:tcBorders>
          </w:tcPr>
          <w:p w14:paraId="1DDD5C7A" w14:textId="754229E1" w:rsidR="008D3F4D" w:rsidRDefault="00DC264C" w:rsidP="008E4CF4">
            <w:pPr>
              <w:jc w:val="center"/>
            </w:pPr>
            <w:r>
              <w:t>0.81</w:t>
            </w:r>
          </w:p>
        </w:tc>
      </w:tr>
      <w:tr w:rsidR="008D3F4D" w14:paraId="650A9A23" w14:textId="77777777" w:rsidTr="008E4CF4">
        <w:tc>
          <w:tcPr>
            <w:tcW w:w="3005" w:type="dxa"/>
            <w:tcBorders>
              <w:top w:val="nil"/>
              <w:left w:val="nil"/>
              <w:right w:val="nil"/>
            </w:tcBorders>
          </w:tcPr>
          <w:p w14:paraId="2768B5ED" w14:textId="77777777" w:rsidR="008D3F4D" w:rsidRDefault="008D3F4D" w:rsidP="008E4CF4">
            <w:pPr>
              <w:jc w:val="center"/>
              <w:rPr>
                <w:i/>
                <w:iCs/>
              </w:rPr>
            </w:pPr>
            <w:r w:rsidRPr="008E4CF4">
              <w:rPr>
                <w:i/>
                <w:iCs/>
              </w:rPr>
              <w:t>Neural Network Trained on Augmented Data</w:t>
            </w:r>
          </w:p>
          <w:p w14:paraId="125F2F2C" w14:textId="142D4A62" w:rsidR="00714D94" w:rsidRPr="008E4CF4" w:rsidRDefault="00714D94" w:rsidP="008E4CF4">
            <w:pPr>
              <w:jc w:val="center"/>
              <w:rPr>
                <w:i/>
                <w:iCs/>
              </w:rPr>
            </w:pPr>
          </w:p>
        </w:tc>
        <w:tc>
          <w:tcPr>
            <w:tcW w:w="3005" w:type="dxa"/>
            <w:tcBorders>
              <w:top w:val="nil"/>
              <w:left w:val="nil"/>
              <w:right w:val="nil"/>
            </w:tcBorders>
          </w:tcPr>
          <w:p w14:paraId="68A16A5F" w14:textId="6E1E8D4F" w:rsidR="008D3F4D" w:rsidRDefault="00DC264C" w:rsidP="008E4CF4">
            <w:pPr>
              <w:jc w:val="center"/>
            </w:pPr>
            <w:r>
              <w:t>0.92</w:t>
            </w:r>
          </w:p>
        </w:tc>
        <w:tc>
          <w:tcPr>
            <w:tcW w:w="3006" w:type="dxa"/>
            <w:tcBorders>
              <w:top w:val="nil"/>
              <w:left w:val="nil"/>
              <w:right w:val="nil"/>
            </w:tcBorders>
          </w:tcPr>
          <w:p w14:paraId="137AB1FB" w14:textId="4406C7E3" w:rsidR="008D3F4D" w:rsidRDefault="00DC264C" w:rsidP="008E4CF4">
            <w:pPr>
              <w:jc w:val="center"/>
            </w:pPr>
            <w:r>
              <w:t>0.87</w:t>
            </w:r>
          </w:p>
        </w:tc>
      </w:tr>
    </w:tbl>
    <w:p w14:paraId="2E8726FE" w14:textId="77777777" w:rsidR="006D5190" w:rsidRDefault="006D5190" w:rsidP="00F17072">
      <w:pPr>
        <w:shd w:val="clear" w:color="auto" w:fill="FFFFFF"/>
        <w:spacing w:after="0" w:line="240" w:lineRule="auto"/>
      </w:pPr>
    </w:p>
    <w:p w14:paraId="3229A107" w14:textId="2DC155C0" w:rsidR="003216C6" w:rsidRDefault="00E43349" w:rsidP="003216C6">
      <w:pPr>
        <w:shd w:val="clear" w:color="auto" w:fill="FFFFFF"/>
        <w:spacing w:after="0" w:line="240" w:lineRule="auto"/>
      </w:pPr>
      <w:r>
        <w:t>Training times for the neural networks were significantly slower than the SVM.</w:t>
      </w:r>
      <w:r w:rsidR="00052EB5">
        <w:t xml:space="preserve"> Additionally, the network trained on augmented data </w:t>
      </w:r>
      <w:r w:rsidR="0064699B" w:rsidRPr="0064699B">
        <w:t xml:space="preserve">exhibits </w:t>
      </w:r>
      <w:r w:rsidR="001B1258">
        <w:t xml:space="preserve">the </w:t>
      </w:r>
      <w:r w:rsidR="00325BBF">
        <w:t>most extended</w:t>
      </w:r>
      <w:r w:rsidR="001B1258">
        <w:t xml:space="preserve"> </w:t>
      </w:r>
      <w:r w:rsidR="0064699B" w:rsidRPr="0064699B">
        <w:t>processing times</w:t>
      </w:r>
      <w:r w:rsidR="00052EB5">
        <w:t xml:space="preserve">, potentially due to the </w:t>
      </w:r>
      <w:r w:rsidR="0064699B">
        <w:t>c</w:t>
      </w:r>
      <w:r w:rsidR="0064699B" w:rsidRPr="0064699B">
        <w:t xml:space="preserve">omputational demands of handling augmented images that expand the dataset’s </w:t>
      </w:r>
      <w:r w:rsidR="0064699B">
        <w:t>variability and</w:t>
      </w:r>
      <w:r w:rsidR="0064699B" w:rsidRPr="0064699B">
        <w:t xml:space="preserve"> complexity</w:t>
      </w:r>
      <w:r w:rsidR="0064699B">
        <w:t>.</w:t>
      </w:r>
      <w:r w:rsidR="00574741">
        <w:t xml:space="preserve"> Inference times depict similar trends, with the SVM </w:t>
      </w:r>
      <w:r w:rsidR="008117B1">
        <w:t>showcasing</w:t>
      </w:r>
      <w:r w:rsidR="00574741">
        <w:t xml:space="preserve"> considerably faster performance</w:t>
      </w:r>
      <w:r w:rsidR="008117B1">
        <w:t xml:space="preserve"> metrics</w:t>
      </w:r>
      <w:r w:rsidR="00766EA9">
        <w:t xml:space="preserve">. </w:t>
      </w:r>
      <w:r w:rsidR="00D2411A">
        <w:t>The slower inference</w:t>
      </w:r>
      <w:r w:rsidR="00E14F76">
        <w:t xml:space="preserve"> and training</w:t>
      </w:r>
      <w:r w:rsidR="00D2411A">
        <w:t xml:space="preserve"> times for </w:t>
      </w:r>
      <w:r w:rsidR="00E14F76">
        <w:t xml:space="preserve">the </w:t>
      </w:r>
      <w:r w:rsidR="00D2411A">
        <w:t>DCNNs</w:t>
      </w:r>
      <w:r w:rsidR="00E14F76">
        <w:t xml:space="preserve"> may be attributed to the deeper architecture of the neural network and the increased computational demand of processing images through each layer.</w:t>
      </w:r>
      <w:r w:rsidR="00D2411A">
        <w:t xml:space="preserve"> </w:t>
      </w:r>
      <w:r w:rsidR="00766EA9">
        <w:t xml:space="preserve">However, the minimal difference in inference times between augmented and non-augmented models indicate that once the model is trained, the inference times for a given </w:t>
      </w:r>
      <w:r w:rsidR="00986C79">
        <w:t>network</w:t>
      </w:r>
      <w:r w:rsidR="00766EA9">
        <w:t xml:space="preserve"> </w:t>
      </w:r>
      <w:r w:rsidR="006E3BFF">
        <w:t>may stabilise</w:t>
      </w:r>
      <w:r w:rsidR="00CC6E83">
        <w:t>.</w:t>
      </w:r>
      <w:r w:rsidR="003216C6">
        <w:t xml:space="preserve"> This consistency </w:t>
      </w:r>
      <w:r w:rsidR="00044E13">
        <w:t xml:space="preserve">may be attributed to the inference process </w:t>
      </w:r>
      <w:r w:rsidR="00325BBF">
        <w:t>involving a forward pass through the network using learned weights</w:t>
      </w:r>
      <w:r w:rsidR="00B63000">
        <w:t>,</w:t>
      </w:r>
      <w:r w:rsidR="00325BBF">
        <w:t xml:space="preserve"> without</w:t>
      </w:r>
      <w:r w:rsidR="00044E13">
        <w:t xml:space="preserve"> </w:t>
      </w:r>
      <w:r w:rsidR="00B63000">
        <w:t xml:space="preserve">needing </w:t>
      </w:r>
      <w:r w:rsidR="00044E13">
        <w:t xml:space="preserve">additional </w:t>
      </w:r>
      <w:r w:rsidR="003216C6">
        <w:t>adjustments or learning.</w:t>
      </w:r>
      <w:r w:rsidR="001B42AF">
        <w:t xml:space="preserve"> Training and inference times</w:t>
      </w:r>
      <w:r w:rsidR="00466774">
        <w:t xml:space="preserve"> seem to scale with the size of the data set. </w:t>
      </w:r>
      <w:r w:rsidR="00682D0C">
        <w:t>Results</w:t>
      </w:r>
      <w:r w:rsidR="001B42AF">
        <w:t xml:space="preserve"> </w:t>
      </w:r>
      <w:r w:rsidR="00466774">
        <w:t>are</w:t>
      </w:r>
      <w:r w:rsidR="001B42AF">
        <w:t xml:space="preserve"> displayed in Table 3 below.</w:t>
      </w:r>
    </w:p>
    <w:p w14:paraId="02136449" w14:textId="77777777" w:rsidR="003216C6" w:rsidRDefault="003216C6" w:rsidP="003216C6">
      <w:pPr>
        <w:shd w:val="clear" w:color="auto" w:fill="FFFFFF"/>
        <w:spacing w:after="0" w:line="240" w:lineRule="auto"/>
      </w:pPr>
    </w:p>
    <w:p w14:paraId="58BEEB70" w14:textId="5FAA9BFD" w:rsidR="004404FA" w:rsidRDefault="004404FA" w:rsidP="004404FA">
      <w:pPr>
        <w:shd w:val="clear" w:color="auto" w:fill="FFFFFF"/>
        <w:spacing w:line="240" w:lineRule="auto"/>
      </w:pPr>
      <w:r>
        <w:t>Table 3:</w:t>
      </w:r>
      <w:r w:rsidR="00DF4DFD">
        <w:t xml:space="preserve"> Training Time and Inference Times for the SVM and Neural Network Trained with Augmented and Non-Augmented Data.</w:t>
      </w:r>
    </w:p>
    <w:tbl>
      <w:tblPr>
        <w:tblStyle w:val="TableGrid"/>
        <w:tblW w:w="0" w:type="auto"/>
        <w:tblLook w:val="04A0" w:firstRow="1" w:lastRow="0" w:firstColumn="1" w:lastColumn="0" w:noHBand="0" w:noVBand="1"/>
      </w:tblPr>
      <w:tblGrid>
        <w:gridCol w:w="2396"/>
        <w:gridCol w:w="1946"/>
        <w:gridCol w:w="2342"/>
        <w:gridCol w:w="2342"/>
      </w:tblGrid>
      <w:tr w:rsidR="00443EE7" w14:paraId="30989097" w14:textId="77777777" w:rsidTr="00443EE7">
        <w:tc>
          <w:tcPr>
            <w:tcW w:w="2396" w:type="dxa"/>
            <w:tcBorders>
              <w:left w:val="nil"/>
              <w:bottom w:val="double" w:sz="4" w:space="0" w:color="auto"/>
              <w:right w:val="nil"/>
            </w:tcBorders>
          </w:tcPr>
          <w:p w14:paraId="074551B7" w14:textId="77777777" w:rsidR="00443EE7" w:rsidRDefault="00443EE7" w:rsidP="003A16DF">
            <w:pPr>
              <w:jc w:val="center"/>
              <w:rPr>
                <w:b/>
                <w:bCs/>
              </w:rPr>
            </w:pPr>
          </w:p>
          <w:p w14:paraId="095C8757" w14:textId="77777777" w:rsidR="00443EE7" w:rsidRDefault="00443EE7" w:rsidP="003A16DF">
            <w:pPr>
              <w:jc w:val="center"/>
              <w:rPr>
                <w:b/>
                <w:bCs/>
              </w:rPr>
            </w:pPr>
            <w:r w:rsidRPr="008E4CF4">
              <w:rPr>
                <w:b/>
                <w:bCs/>
              </w:rPr>
              <w:t>Model</w:t>
            </w:r>
          </w:p>
          <w:p w14:paraId="3DC0CE60" w14:textId="77777777" w:rsidR="00443EE7" w:rsidRPr="008E4CF4" w:rsidRDefault="00443EE7" w:rsidP="003A16DF">
            <w:pPr>
              <w:jc w:val="center"/>
              <w:rPr>
                <w:b/>
                <w:bCs/>
              </w:rPr>
            </w:pPr>
          </w:p>
        </w:tc>
        <w:tc>
          <w:tcPr>
            <w:tcW w:w="1946" w:type="dxa"/>
            <w:tcBorders>
              <w:left w:val="nil"/>
              <w:bottom w:val="double" w:sz="4" w:space="0" w:color="auto"/>
              <w:right w:val="nil"/>
            </w:tcBorders>
          </w:tcPr>
          <w:p w14:paraId="5BC7EFD1" w14:textId="77777777" w:rsidR="00443EE7" w:rsidRDefault="00443EE7" w:rsidP="003A16DF">
            <w:pPr>
              <w:jc w:val="center"/>
              <w:rPr>
                <w:b/>
                <w:bCs/>
              </w:rPr>
            </w:pPr>
          </w:p>
          <w:p w14:paraId="1DD3ABD4" w14:textId="0C266646" w:rsidR="00443EE7" w:rsidRDefault="00443EE7" w:rsidP="003A16DF">
            <w:pPr>
              <w:jc w:val="center"/>
              <w:rPr>
                <w:b/>
                <w:bCs/>
              </w:rPr>
            </w:pPr>
            <w:r>
              <w:rPr>
                <w:b/>
                <w:bCs/>
              </w:rPr>
              <w:t>Training Time, seconds (s)</w:t>
            </w:r>
          </w:p>
        </w:tc>
        <w:tc>
          <w:tcPr>
            <w:tcW w:w="2342" w:type="dxa"/>
            <w:tcBorders>
              <w:left w:val="nil"/>
              <w:bottom w:val="double" w:sz="4" w:space="0" w:color="auto"/>
              <w:right w:val="nil"/>
            </w:tcBorders>
          </w:tcPr>
          <w:p w14:paraId="28BA1470" w14:textId="14E7DB45" w:rsidR="00443EE7" w:rsidRDefault="00443EE7" w:rsidP="003A16DF">
            <w:pPr>
              <w:jc w:val="center"/>
              <w:rPr>
                <w:b/>
                <w:bCs/>
              </w:rPr>
            </w:pPr>
          </w:p>
          <w:p w14:paraId="05AEE52F" w14:textId="47C69E89" w:rsidR="00443EE7" w:rsidRPr="008E4CF4" w:rsidRDefault="00443EE7" w:rsidP="003A16DF">
            <w:pPr>
              <w:jc w:val="center"/>
              <w:rPr>
                <w:b/>
                <w:bCs/>
              </w:rPr>
            </w:pPr>
            <w:r>
              <w:rPr>
                <w:b/>
                <w:bCs/>
              </w:rPr>
              <w:t xml:space="preserve">Inference Time: </w:t>
            </w:r>
            <w:r w:rsidRPr="008E4CF4">
              <w:rPr>
                <w:b/>
                <w:bCs/>
              </w:rPr>
              <w:t>Training</w:t>
            </w:r>
            <w:r>
              <w:rPr>
                <w:b/>
                <w:bCs/>
              </w:rPr>
              <w:t xml:space="preserve"> Set, seconds (s)</w:t>
            </w:r>
          </w:p>
        </w:tc>
        <w:tc>
          <w:tcPr>
            <w:tcW w:w="2342" w:type="dxa"/>
            <w:tcBorders>
              <w:left w:val="nil"/>
              <w:bottom w:val="double" w:sz="4" w:space="0" w:color="auto"/>
              <w:right w:val="nil"/>
            </w:tcBorders>
          </w:tcPr>
          <w:p w14:paraId="219ADD0B" w14:textId="77777777" w:rsidR="00443EE7" w:rsidRDefault="00443EE7" w:rsidP="003A16DF">
            <w:pPr>
              <w:jc w:val="center"/>
              <w:rPr>
                <w:b/>
                <w:bCs/>
              </w:rPr>
            </w:pPr>
          </w:p>
          <w:p w14:paraId="4D1EC5D6" w14:textId="5F40EFD7" w:rsidR="00443EE7" w:rsidRPr="008E4CF4" w:rsidRDefault="00443EE7" w:rsidP="003A16DF">
            <w:pPr>
              <w:jc w:val="center"/>
              <w:rPr>
                <w:b/>
                <w:bCs/>
              </w:rPr>
            </w:pPr>
            <w:r>
              <w:rPr>
                <w:b/>
                <w:bCs/>
              </w:rPr>
              <w:t xml:space="preserve">Inference Time: </w:t>
            </w:r>
            <w:r w:rsidRPr="008E4CF4">
              <w:rPr>
                <w:b/>
                <w:bCs/>
              </w:rPr>
              <w:t>Test</w:t>
            </w:r>
            <w:r>
              <w:rPr>
                <w:b/>
                <w:bCs/>
              </w:rPr>
              <w:t xml:space="preserve"> Set, seconds (s)</w:t>
            </w:r>
          </w:p>
        </w:tc>
      </w:tr>
      <w:tr w:rsidR="00443EE7" w14:paraId="71605985" w14:textId="77777777" w:rsidTr="00443EE7">
        <w:tc>
          <w:tcPr>
            <w:tcW w:w="2396" w:type="dxa"/>
            <w:tcBorders>
              <w:top w:val="double" w:sz="4" w:space="0" w:color="auto"/>
              <w:left w:val="nil"/>
              <w:bottom w:val="nil"/>
              <w:right w:val="nil"/>
            </w:tcBorders>
          </w:tcPr>
          <w:p w14:paraId="67EFAF45" w14:textId="77777777" w:rsidR="00443EE7" w:rsidRDefault="00443EE7" w:rsidP="003A16DF">
            <w:pPr>
              <w:jc w:val="center"/>
              <w:rPr>
                <w:i/>
                <w:iCs/>
              </w:rPr>
            </w:pPr>
          </w:p>
          <w:p w14:paraId="7123CFAB" w14:textId="77777777" w:rsidR="00443EE7" w:rsidRDefault="00443EE7" w:rsidP="003A16DF">
            <w:pPr>
              <w:jc w:val="center"/>
              <w:rPr>
                <w:i/>
                <w:iCs/>
              </w:rPr>
            </w:pPr>
            <w:r w:rsidRPr="008E4CF4">
              <w:rPr>
                <w:i/>
                <w:iCs/>
              </w:rPr>
              <w:t>SVM</w:t>
            </w:r>
          </w:p>
          <w:p w14:paraId="05E2B8A7" w14:textId="77777777" w:rsidR="00443EE7" w:rsidRPr="008E4CF4" w:rsidRDefault="00443EE7" w:rsidP="003A16DF">
            <w:pPr>
              <w:jc w:val="center"/>
              <w:rPr>
                <w:i/>
                <w:iCs/>
              </w:rPr>
            </w:pPr>
          </w:p>
        </w:tc>
        <w:tc>
          <w:tcPr>
            <w:tcW w:w="1946" w:type="dxa"/>
            <w:tcBorders>
              <w:top w:val="double" w:sz="4" w:space="0" w:color="auto"/>
              <w:left w:val="nil"/>
              <w:bottom w:val="nil"/>
              <w:right w:val="nil"/>
            </w:tcBorders>
          </w:tcPr>
          <w:p w14:paraId="51DD7CD7" w14:textId="77777777" w:rsidR="00443EE7" w:rsidRDefault="00443EE7" w:rsidP="003A16DF">
            <w:pPr>
              <w:jc w:val="center"/>
            </w:pPr>
          </w:p>
          <w:p w14:paraId="5A25A755" w14:textId="5ED0554A" w:rsidR="002843BF" w:rsidRDefault="002843BF" w:rsidP="003A16DF">
            <w:pPr>
              <w:jc w:val="center"/>
            </w:pPr>
            <w:r>
              <w:t>1.58</w:t>
            </w:r>
          </w:p>
        </w:tc>
        <w:tc>
          <w:tcPr>
            <w:tcW w:w="2342" w:type="dxa"/>
            <w:tcBorders>
              <w:top w:val="double" w:sz="4" w:space="0" w:color="auto"/>
              <w:left w:val="nil"/>
              <w:bottom w:val="nil"/>
              <w:right w:val="nil"/>
            </w:tcBorders>
          </w:tcPr>
          <w:p w14:paraId="65D296F0" w14:textId="5C739B9C" w:rsidR="00443EE7" w:rsidRDefault="00443EE7" w:rsidP="003A16DF">
            <w:pPr>
              <w:jc w:val="center"/>
            </w:pPr>
          </w:p>
          <w:p w14:paraId="5AF55ED6" w14:textId="7CD8FA8D" w:rsidR="00443EE7" w:rsidRDefault="00443EE7" w:rsidP="003A16DF">
            <w:pPr>
              <w:jc w:val="center"/>
            </w:pPr>
            <w:r>
              <w:t>0.</w:t>
            </w:r>
            <w:r w:rsidR="002843BF">
              <w:t>53</w:t>
            </w:r>
          </w:p>
        </w:tc>
        <w:tc>
          <w:tcPr>
            <w:tcW w:w="2342" w:type="dxa"/>
            <w:tcBorders>
              <w:top w:val="double" w:sz="4" w:space="0" w:color="auto"/>
              <w:left w:val="nil"/>
              <w:bottom w:val="nil"/>
              <w:right w:val="nil"/>
            </w:tcBorders>
          </w:tcPr>
          <w:p w14:paraId="124415EE" w14:textId="77777777" w:rsidR="00443EE7" w:rsidRDefault="00443EE7" w:rsidP="003A16DF">
            <w:pPr>
              <w:jc w:val="center"/>
            </w:pPr>
          </w:p>
          <w:p w14:paraId="590A0B4C" w14:textId="440A685F" w:rsidR="00443EE7" w:rsidRDefault="002843BF" w:rsidP="003A16DF">
            <w:pPr>
              <w:jc w:val="center"/>
            </w:pPr>
            <w:r>
              <w:t>5.40</w:t>
            </w:r>
          </w:p>
        </w:tc>
      </w:tr>
      <w:tr w:rsidR="00443EE7" w14:paraId="0A9867A7" w14:textId="77777777" w:rsidTr="00443EE7">
        <w:tc>
          <w:tcPr>
            <w:tcW w:w="2396" w:type="dxa"/>
            <w:tcBorders>
              <w:top w:val="nil"/>
              <w:left w:val="nil"/>
              <w:bottom w:val="nil"/>
              <w:right w:val="nil"/>
            </w:tcBorders>
          </w:tcPr>
          <w:p w14:paraId="18572746" w14:textId="77777777" w:rsidR="00443EE7" w:rsidRDefault="00443EE7" w:rsidP="003A16DF">
            <w:pPr>
              <w:jc w:val="center"/>
              <w:rPr>
                <w:i/>
                <w:iCs/>
              </w:rPr>
            </w:pPr>
            <w:r w:rsidRPr="008E4CF4">
              <w:rPr>
                <w:i/>
                <w:iCs/>
              </w:rPr>
              <w:t xml:space="preserve">Neural Network Trained on Non-augmented </w:t>
            </w:r>
            <w:proofErr w:type="gramStart"/>
            <w:r w:rsidRPr="008E4CF4">
              <w:rPr>
                <w:i/>
                <w:iCs/>
              </w:rPr>
              <w:t>Data</w:t>
            </w:r>
            <w:proofErr w:type="gramEnd"/>
          </w:p>
          <w:p w14:paraId="628A67E4" w14:textId="77777777" w:rsidR="00443EE7" w:rsidRPr="008E4CF4" w:rsidRDefault="00443EE7" w:rsidP="003A16DF">
            <w:pPr>
              <w:jc w:val="center"/>
              <w:rPr>
                <w:i/>
                <w:iCs/>
              </w:rPr>
            </w:pPr>
          </w:p>
        </w:tc>
        <w:tc>
          <w:tcPr>
            <w:tcW w:w="1946" w:type="dxa"/>
            <w:tcBorders>
              <w:top w:val="nil"/>
              <w:left w:val="nil"/>
              <w:bottom w:val="nil"/>
              <w:right w:val="nil"/>
            </w:tcBorders>
          </w:tcPr>
          <w:p w14:paraId="2DFDB36E" w14:textId="77777777" w:rsidR="002843BF" w:rsidRDefault="002843BF" w:rsidP="003A16DF">
            <w:pPr>
              <w:jc w:val="center"/>
            </w:pPr>
          </w:p>
          <w:p w14:paraId="6D08DC36" w14:textId="0B2BE505" w:rsidR="00443EE7" w:rsidRDefault="002843BF" w:rsidP="003A16DF">
            <w:pPr>
              <w:jc w:val="center"/>
            </w:pPr>
            <w:r>
              <w:t>312</w:t>
            </w:r>
          </w:p>
        </w:tc>
        <w:tc>
          <w:tcPr>
            <w:tcW w:w="2342" w:type="dxa"/>
            <w:tcBorders>
              <w:top w:val="nil"/>
              <w:left w:val="nil"/>
              <w:bottom w:val="nil"/>
              <w:right w:val="nil"/>
            </w:tcBorders>
          </w:tcPr>
          <w:p w14:paraId="656656DE" w14:textId="77777777" w:rsidR="002843BF" w:rsidRDefault="002843BF" w:rsidP="003A16DF">
            <w:pPr>
              <w:jc w:val="center"/>
            </w:pPr>
          </w:p>
          <w:p w14:paraId="72C09042" w14:textId="67528FDF" w:rsidR="00443EE7" w:rsidRDefault="002843BF" w:rsidP="003A16DF">
            <w:pPr>
              <w:jc w:val="center"/>
            </w:pPr>
            <w:r>
              <w:t>1.11</w:t>
            </w:r>
          </w:p>
        </w:tc>
        <w:tc>
          <w:tcPr>
            <w:tcW w:w="2342" w:type="dxa"/>
            <w:tcBorders>
              <w:top w:val="nil"/>
              <w:left w:val="nil"/>
              <w:bottom w:val="nil"/>
              <w:right w:val="nil"/>
            </w:tcBorders>
          </w:tcPr>
          <w:p w14:paraId="68005C7A" w14:textId="77777777" w:rsidR="00443EE7" w:rsidRDefault="00443EE7" w:rsidP="003A16DF">
            <w:pPr>
              <w:jc w:val="center"/>
            </w:pPr>
          </w:p>
          <w:p w14:paraId="606B2C89" w14:textId="5F10F1AA" w:rsidR="002843BF" w:rsidRDefault="002843BF" w:rsidP="003A16DF">
            <w:pPr>
              <w:jc w:val="center"/>
            </w:pPr>
            <w:r>
              <w:t>9.53</w:t>
            </w:r>
          </w:p>
        </w:tc>
      </w:tr>
      <w:tr w:rsidR="00443EE7" w14:paraId="2E133A81" w14:textId="77777777" w:rsidTr="00443EE7">
        <w:tc>
          <w:tcPr>
            <w:tcW w:w="2396" w:type="dxa"/>
            <w:tcBorders>
              <w:top w:val="nil"/>
              <w:left w:val="nil"/>
              <w:right w:val="nil"/>
            </w:tcBorders>
          </w:tcPr>
          <w:p w14:paraId="13CD2A04" w14:textId="1E2A0D1D" w:rsidR="002843BF" w:rsidRPr="008E4CF4" w:rsidRDefault="00443EE7" w:rsidP="00466774">
            <w:pPr>
              <w:jc w:val="center"/>
              <w:rPr>
                <w:i/>
                <w:iCs/>
              </w:rPr>
            </w:pPr>
            <w:r w:rsidRPr="008E4CF4">
              <w:rPr>
                <w:i/>
                <w:iCs/>
              </w:rPr>
              <w:t>Neural Network Trained on Augmented Data</w:t>
            </w:r>
          </w:p>
        </w:tc>
        <w:tc>
          <w:tcPr>
            <w:tcW w:w="1946" w:type="dxa"/>
            <w:tcBorders>
              <w:top w:val="nil"/>
              <w:left w:val="nil"/>
              <w:right w:val="nil"/>
            </w:tcBorders>
          </w:tcPr>
          <w:p w14:paraId="5B3EFC74" w14:textId="6BE79430" w:rsidR="00443EE7" w:rsidRDefault="002843BF" w:rsidP="003A16DF">
            <w:pPr>
              <w:jc w:val="center"/>
            </w:pPr>
            <w:r>
              <w:t>612</w:t>
            </w:r>
          </w:p>
        </w:tc>
        <w:tc>
          <w:tcPr>
            <w:tcW w:w="2342" w:type="dxa"/>
            <w:tcBorders>
              <w:top w:val="nil"/>
              <w:left w:val="nil"/>
              <w:right w:val="nil"/>
            </w:tcBorders>
          </w:tcPr>
          <w:p w14:paraId="40D1A5B5" w14:textId="07F4F3F0" w:rsidR="00443EE7" w:rsidRDefault="00443EE7" w:rsidP="003A16DF">
            <w:pPr>
              <w:jc w:val="center"/>
            </w:pPr>
            <w:r>
              <w:t>0.92</w:t>
            </w:r>
          </w:p>
        </w:tc>
        <w:tc>
          <w:tcPr>
            <w:tcW w:w="2342" w:type="dxa"/>
            <w:tcBorders>
              <w:top w:val="nil"/>
              <w:left w:val="nil"/>
              <w:right w:val="nil"/>
            </w:tcBorders>
          </w:tcPr>
          <w:p w14:paraId="45CEEAD1" w14:textId="3C72A76B" w:rsidR="00443EE7" w:rsidRDefault="002843BF" w:rsidP="003A16DF">
            <w:pPr>
              <w:jc w:val="center"/>
            </w:pPr>
            <w:r>
              <w:t>9.83</w:t>
            </w:r>
          </w:p>
        </w:tc>
      </w:tr>
    </w:tbl>
    <w:p w14:paraId="4389F721" w14:textId="77777777" w:rsidR="00443EE7" w:rsidRDefault="00443EE7" w:rsidP="00443EE7">
      <w:pPr>
        <w:shd w:val="clear" w:color="auto" w:fill="FFFFFF"/>
        <w:spacing w:after="0" w:line="240" w:lineRule="auto"/>
      </w:pPr>
    </w:p>
    <w:p w14:paraId="6DFB87EA" w14:textId="1BD85CCF" w:rsidR="00B63000" w:rsidRDefault="004210DA" w:rsidP="00B63000">
      <w:pPr>
        <w:shd w:val="clear" w:color="auto" w:fill="FFFFFF"/>
        <w:spacing w:after="0" w:line="240" w:lineRule="auto"/>
      </w:pPr>
      <w:r>
        <w:t>M</w:t>
      </w:r>
      <w:r w:rsidR="00621BC6">
        <w:t xml:space="preserve">inority class predictions seem to improve with </w:t>
      </w:r>
      <w:r w:rsidR="00F85D86">
        <w:t xml:space="preserve">the </w:t>
      </w:r>
      <w:r w:rsidR="00621BC6">
        <w:t>DCNN</w:t>
      </w:r>
      <w:r w:rsidR="00F85D86">
        <w:t>s</w:t>
      </w:r>
      <w:r w:rsidR="00621BC6">
        <w:t xml:space="preserve"> and further improve when augmented data is utilised. </w:t>
      </w:r>
      <w:r w:rsidR="00984AAB">
        <w:t xml:space="preserve">This improvement may be attributed to the augmented model's exposure to </w:t>
      </w:r>
      <w:r w:rsidR="006C4DFD">
        <w:t>increasingly</w:t>
      </w:r>
      <w:r w:rsidR="00984AAB">
        <w:t xml:space="preserve"> varied </w:t>
      </w:r>
      <w:r w:rsidR="004468B8">
        <w:t>samples</w:t>
      </w:r>
      <w:r w:rsidR="00984AAB">
        <w:t xml:space="preserve"> during training, which includes better representation of minority classes through </w:t>
      </w:r>
      <w:r w:rsidR="004468B8">
        <w:t xml:space="preserve">additional </w:t>
      </w:r>
      <w:r w:rsidR="00984AAB">
        <w:t>data variations</w:t>
      </w:r>
      <w:r w:rsidR="004468B8">
        <w:t xml:space="preserve">. Confusion matrices of the SVM and DCNN’s are outlined </w:t>
      </w:r>
      <w:r w:rsidR="00C50F06">
        <w:t>u</w:t>
      </w:r>
      <w:r w:rsidR="004468B8">
        <w:t xml:space="preserve">nder Figure 1, </w:t>
      </w:r>
      <w:r w:rsidR="00C50F06">
        <w:t xml:space="preserve">Figure </w:t>
      </w:r>
      <w:proofErr w:type="gramStart"/>
      <w:r w:rsidR="004468B8">
        <w:t>2</w:t>
      </w:r>
      <w:proofErr w:type="gramEnd"/>
      <w:r w:rsidR="004468B8">
        <w:t xml:space="preserve"> and </w:t>
      </w:r>
      <w:r w:rsidR="00C50F06">
        <w:t xml:space="preserve">Figure </w:t>
      </w:r>
      <w:r w:rsidR="004468B8">
        <w:t>3 in the Appendix.</w:t>
      </w:r>
      <w:r w:rsidR="0021179D">
        <w:t xml:space="preserve"> </w:t>
      </w:r>
      <w:r w:rsidR="00F2437D">
        <w:t xml:space="preserve">To conclude, </w:t>
      </w:r>
      <w:r w:rsidR="00FF0DE5">
        <w:t xml:space="preserve">the SVM offers </w:t>
      </w:r>
      <w:r w:rsidR="009F5CA8">
        <w:t>increasingly efficient</w:t>
      </w:r>
      <w:r w:rsidR="00FF0DE5">
        <w:t xml:space="preserve"> training and inference times. However, its </w:t>
      </w:r>
      <w:r w:rsidR="00C453C0">
        <w:t>performance</w:t>
      </w:r>
      <w:r w:rsidR="00FF0DE5">
        <w:t xml:space="preserve"> is significantly reduced relative to a DCNN</w:t>
      </w:r>
      <w:r w:rsidR="005F05AE">
        <w:t>. This</w:t>
      </w:r>
      <w:r w:rsidR="00FF0DE5">
        <w:t xml:space="preserve"> suggest</w:t>
      </w:r>
      <w:r w:rsidR="005F05AE">
        <w:t>s</w:t>
      </w:r>
      <w:r w:rsidR="00FF0DE5">
        <w:t xml:space="preserve"> this </w:t>
      </w:r>
      <w:r w:rsidR="006C4DFD">
        <w:t>algorithm type is un</w:t>
      </w:r>
      <w:r w:rsidR="001C6188">
        <w:t>suitable for</w:t>
      </w:r>
      <w:r w:rsidR="00AF594D">
        <w:t xml:space="preserve"> </w:t>
      </w:r>
      <w:r w:rsidR="00D857B6">
        <w:t>increasingly complex</w:t>
      </w:r>
      <w:r w:rsidR="001C6188">
        <w:t xml:space="preserve"> </w:t>
      </w:r>
      <w:r w:rsidR="002014D2">
        <w:t>class recognition</w:t>
      </w:r>
      <w:r w:rsidR="000A106A">
        <w:t xml:space="preserve"> tas</w:t>
      </w:r>
      <w:r w:rsidR="00D857B6">
        <w:t>ks</w:t>
      </w:r>
      <w:r w:rsidR="002014D2">
        <w:t>.</w:t>
      </w:r>
      <w:r w:rsidR="00274EAD">
        <w:t xml:space="preserve"> The DCNN trained with augmented data offers the best balance between performance </w:t>
      </w:r>
      <w:r w:rsidR="00AF594D">
        <w:t>and</w:t>
      </w:r>
      <w:r w:rsidR="00274EAD">
        <w:t xml:space="preserve"> generalisation. </w:t>
      </w:r>
      <w:r w:rsidR="00FE391E">
        <w:t xml:space="preserve">This potentially </w:t>
      </w:r>
      <w:r w:rsidR="00274EAD">
        <w:t>mak</w:t>
      </w:r>
      <w:r w:rsidR="00FE391E">
        <w:t>es</w:t>
      </w:r>
      <w:r w:rsidR="00274EAD">
        <w:t xml:space="preserve"> </w:t>
      </w:r>
      <w:r w:rsidR="00FE391E">
        <w:t>this model</w:t>
      </w:r>
      <w:r w:rsidR="00274EAD">
        <w:t xml:space="preserve"> the most suitable for scenarios </w:t>
      </w:r>
      <w:r w:rsidR="009375B8">
        <w:t xml:space="preserve">where </w:t>
      </w:r>
      <w:r w:rsidR="004D192A">
        <w:t>training</w:t>
      </w:r>
      <w:r w:rsidR="009375B8">
        <w:t xml:space="preserve"> or inference times are not paramount</w:t>
      </w:r>
      <w:r w:rsidR="006C4DFD">
        <w:t xml:space="preserve"> and where</w:t>
      </w:r>
      <w:r w:rsidR="009375B8">
        <w:t xml:space="preserve"> a</w:t>
      </w:r>
      <w:r w:rsidR="00274EAD">
        <w:t xml:space="preserve">ccurate classification </w:t>
      </w:r>
      <w:r w:rsidR="009375B8">
        <w:t xml:space="preserve">is required </w:t>
      </w:r>
      <w:r w:rsidR="00274EAD">
        <w:t xml:space="preserve">across diverse </w:t>
      </w:r>
      <w:r w:rsidR="00121B34">
        <w:t>or</w:t>
      </w:r>
      <w:r w:rsidR="00274EAD">
        <w:t xml:space="preserve"> imbalanced datasets</w:t>
      </w:r>
      <w:r w:rsidR="009375B8">
        <w:t>.</w:t>
      </w:r>
    </w:p>
    <w:p w14:paraId="6599FD1D" w14:textId="77777777" w:rsidR="00B63000" w:rsidRDefault="00B63000" w:rsidP="00B63000">
      <w:pPr>
        <w:spacing w:after="0"/>
        <w:jc w:val="center"/>
      </w:pPr>
    </w:p>
    <w:p w14:paraId="5F902AF5" w14:textId="77777777" w:rsidR="00B63000" w:rsidRDefault="00B63000" w:rsidP="00B63000">
      <w:pPr>
        <w:spacing w:after="0"/>
        <w:jc w:val="center"/>
      </w:pPr>
      <w:r>
        <w:t>APPENDIX</w:t>
      </w:r>
    </w:p>
    <w:p w14:paraId="38CCE8A6" w14:textId="77777777" w:rsidR="00B63000" w:rsidRDefault="00B63000" w:rsidP="00B63000">
      <w:pPr>
        <w:spacing w:after="0"/>
        <w:jc w:val="center"/>
      </w:pPr>
    </w:p>
    <w:p w14:paraId="2805F482" w14:textId="77777777" w:rsidR="00B63000" w:rsidRDefault="00B63000" w:rsidP="00B63000">
      <w:pPr>
        <w:spacing w:after="0"/>
      </w:pPr>
      <w:r>
        <w:t>Table 1: Model Architecture and Detailed Parameter values of the Network Developed for the Classification Task.</w:t>
      </w:r>
    </w:p>
    <w:p w14:paraId="0781EEA8"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1EAD44D4"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r>
        <w:rPr>
          <w:rFonts w:ascii="Consolas" w:hAnsi="Consolas"/>
          <w:b/>
          <w:bCs/>
          <w:color w:val="000000"/>
        </w:rPr>
        <w:t xml:space="preserve"> Layer (</w:t>
      </w:r>
      <w:proofErr w:type="gramStart"/>
      <w:r>
        <w:rPr>
          <w:rFonts w:ascii="Consolas" w:hAnsi="Consolas"/>
          <w:b/>
          <w:bCs/>
          <w:color w:val="000000"/>
        </w:rPr>
        <w:t xml:space="preserve">type)   </w:t>
      </w:r>
      <w:proofErr w:type="gramEnd"/>
      <w:r>
        <w:rPr>
          <w:rFonts w:ascii="Consolas" w:hAnsi="Consolas"/>
          <w:b/>
          <w:bCs/>
          <w:color w:val="000000"/>
        </w:rPr>
        <w:t xml:space="preserve">                 </w:t>
      </w:r>
      <w:r>
        <w:rPr>
          <w:rFonts w:ascii="Consolas" w:hAnsi="Consolas"/>
          <w:color w:val="000000"/>
        </w:rPr>
        <w:t>┃</w:t>
      </w:r>
      <w:r>
        <w:rPr>
          <w:rFonts w:ascii="Consolas" w:hAnsi="Consolas"/>
          <w:b/>
          <w:bCs/>
          <w:color w:val="000000"/>
        </w:rPr>
        <w:t xml:space="preserve"> Output Shape           </w:t>
      </w:r>
      <w:r>
        <w:rPr>
          <w:rFonts w:ascii="Consolas" w:hAnsi="Consolas"/>
          <w:color w:val="000000"/>
        </w:rPr>
        <w:t>┃</w:t>
      </w:r>
      <w:r>
        <w:rPr>
          <w:rFonts w:ascii="Consolas" w:hAnsi="Consolas"/>
          <w:b/>
          <w:bCs/>
          <w:color w:val="000000"/>
        </w:rPr>
        <w:t xml:space="preserve">       Param # </w:t>
      </w:r>
      <w:r>
        <w:rPr>
          <w:rFonts w:ascii="Consolas" w:hAnsi="Consolas"/>
          <w:color w:val="000000"/>
        </w:rPr>
        <w:t>┃</w:t>
      </w:r>
    </w:p>
    <w:p w14:paraId="7836296B"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50DFD4BF"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xml:space="preserve">│ </w:t>
      </w:r>
      <w:proofErr w:type="spellStart"/>
      <w:r>
        <w:rPr>
          <w:rFonts w:ascii="Consolas" w:hAnsi="Consolas"/>
          <w:color w:val="000000"/>
        </w:rPr>
        <w:t>img</w:t>
      </w:r>
      <w:proofErr w:type="spellEnd"/>
      <w:r>
        <w:rPr>
          <w:rFonts w:ascii="Consolas" w:hAnsi="Consolas"/>
          <w:color w:val="000000"/>
        </w:rPr>
        <w:t xml:space="preserve"> (</w:t>
      </w:r>
      <w:proofErr w:type="spellStart"/>
      <w:proofErr w:type="gramStart"/>
      <w:r>
        <w:rPr>
          <w:rFonts w:ascii="Consolas" w:hAnsi="Consolas"/>
          <w:color w:val="0087FF"/>
        </w:rPr>
        <w:t>InputLayer</w:t>
      </w:r>
      <w:proofErr w:type="spellEnd"/>
      <w:r>
        <w:rPr>
          <w:rFonts w:ascii="Consolas" w:hAnsi="Consolas"/>
          <w:color w:val="000000"/>
        </w:rPr>
        <w:t xml:space="preserve">)   </w:t>
      </w:r>
      <w:proofErr w:type="gramEnd"/>
      <w:r>
        <w:rPr>
          <w:rFonts w:ascii="Consolas" w:hAnsi="Consolas"/>
          <w:color w:val="000000"/>
        </w:rPr>
        <w:t xml:space="preserve">             │ (</w:t>
      </w:r>
      <w:r>
        <w:rPr>
          <w:rFonts w:ascii="Consolas" w:hAnsi="Consolas"/>
          <w:color w:val="00D7FF"/>
        </w:rPr>
        <w:t>None</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3</w:t>
      </w:r>
      <w:r>
        <w:rPr>
          <w:rFonts w:ascii="Consolas" w:hAnsi="Consolas"/>
          <w:color w:val="000000"/>
        </w:rPr>
        <w:t xml:space="preserve">)      │             </w:t>
      </w:r>
      <w:r>
        <w:rPr>
          <w:rFonts w:ascii="Consolas" w:hAnsi="Consolas"/>
          <w:color w:val="00AF00"/>
        </w:rPr>
        <w:t>0</w:t>
      </w:r>
      <w:r>
        <w:rPr>
          <w:rFonts w:ascii="Consolas" w:hAnsi="Consolas"/>
          <w:color w:val="000000"/>
        </w:rPr>
        <w:t xml:space="preserve"> │</w:t>
      </w:r>
    </w:p>
    <w:p w14:paraId="35F18C5D"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0EA2919F"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conv2d (</w:t>
      </w:r>
      <w:r>
        <w:rPr>
          <w:rFonts w:ascii="Consolas" w:hAnsi="Consolas"/>
          <w:color w:val="0087FF"/>
        </w:rPr>
        <w:t>Conv2D</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32</w:t>
      </w:r>
      <w:r>
        <w:rPr>
          <w:rFonts w:ascii="Consolas" w:hAnsi="Consolas"/>
          <w:color w:val="000000"/>
        </w:rPr>
        <w:t xml:space="preserve">)     │         </w:t>
      </w:r>
      <w:r>
        <w:rPr>
          <w:rFonts w:ascii="Consolas" w:hAnsi="Consolas"/>
          <w:color w:val="00AF00"/>
        </w:rPr>
        <w:t>4,736</w:t>
      </w:r>
      <w:r>
        <w:rPr>
          <w:rFonts w:ascii="Consolas" w:hAnsi="Consolas"/>
          <w:color w:val="000000"/>
        </w:rPr>
        <w:t xml:space="preserve"> │</w:t>
      </w:r>
    </w:p>
    <w:p w14:paraId="0DB93F55"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16BF46B2"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xml:space="preserve">│ </w:t>
      </w:r>
      <w:proofErr w:type="spellStart"/>
      <w:r>
        <w:rPr>
          <w:rFonts w:ascii="Consolas" w:hAnsi="Consolas"/>
          <w:color w:val="000000"/>
        </w:rPr>
        <w:t>batch_normalization</w:t>
      </w:r>
      <w:proofErr w:type="spellEnd"/>
      <w:r>
        <w:rPr>
          <w:rFonts w:ascii="Consolas" w:hAnsi="Consolas"/>
          <w:color w:val="000000"/>
        </w:rPr>
        <w:t xml:space="preserve">             │ (</w:t>
      </w:r>
      <w:r>
        <w:rPr>
          <w:rFonts w:ascii="Consolas" w:hAnsi="Consolas"/>
          <w:color w:val="00D7FF"/>
        </w:rPr>
        <w:t>None</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32</w:t>
      </w:r>
      <w:r>
        <w:rPr>
          <w:rFonts w:ascii="Consolas" w:hAnsi="Consolas"/>
          <w:color w:val="000000"/>
        </w:rPr>
        <w:t xml:space="preserve">)     │           </w:t>
      </w:r>
      <w:r>
        <w:rPr>
          <w:rFonts w:ascii="Consolas" w:hAnsi="Consolas"/>
          <w:color w:val="00AF00"/>
        </w:rPr>
        <w:t>128</w:t>
      </w:r>
      <w:r>
        <w:rPr>
          <w:rFonts w:ascii="Consolas" w:hAnsi="Consolas"/>
          <w:color w:val="000000"/>
        </w:rPr>
        <w:t xml:space="preserve"> │</w:t>
      </w:r>
    </w:p>
    <w:p w14:paraId="4307D196"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w:t>
      </w:r>
      <w:proofErr w:type="spellStart"/>
      <w:proofErr w:type="gramStart"/>
      <w:r>
        <w:rPr>
          <w:rFonts w:ascii="Consolas" w:hAnsi="Consolas"/>
          <w:color w:val="0087FF"/>
        </w:rPr>
        <w:t>BatchNormalization</w:t>
      </w:r>
      <w:proofErr w:type="spellEnd"/>
      <w:r>
        <w:rPr>
          <w:rFonts w:ascii="Consolas" w:hAnsi="Consolas"/>
          <w:color w:val="000000"/>
        </w:rPr>
        <w:t xml:space="preserve">)   </w:t>
      </w:r>
      <w:proofErr w:type="gramEnd"/>
      <w:r>
        <w:rPr>
          <w:rFonts w:ascii="Consolas" w:hAnsi="Consolas"/>
          <w:color w:val="000000"/>
        </w:rPr>
        <w:t xml:space="preserve">         │                        │               │</w:t>
      </w:r>
    </w:p>
    <w:p w14:paraId="1E0046CE"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0BA9021D"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conv2d_1 (</w:t>
      </w:r>
      <w:r>
        <w:rPr>
          <w:rFonts w:ascii="Consolas" w:hAnsi="Consolas"/>
          <w:color w:val="0087FF"/>
        </w:rPr>
        <w:t>Conv2D</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32</w:t>
      </w:r>
      <w:r>
        <w:rPr>
          <w:rFonts w:ascii="Consolas" w:hAnsi="Consolas"/>
          <w:color w:val="000000"/>
        </w:rPr>
        <w:t xml:space="preserve">)     │        </w:t>
      </w:r>
      <w:r>
        <w:rPr>
          <w:rFonts w:ascii="Consolas" w:hAnsi="Consolas"/>
          <w:color w:val="00AF00"/>
        </w:rPr>
        <w:t>50,208</w:t>
      </w:r>
      <w:r>
        <w:rPr>
          <w:rFonts w:ascii="Consolas" w:hAnsi="Consolas"/>
          <w:color w:val="000000"/>
        </w:rPr>
        <w:t xml:space="preserve"> │</w:t>
      </w:r>
    </w:p>
    <w:p w14:paraId="6DC2CBA1"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650AC90F"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batch_normalization_1           │ (</w:t>
      </w:r>
      <w:r>
        <w:rPr>
          <w:rFonts w:ascii="Consolas" w:hAnsi="Consolas"/>
          <w:color w:val="00D7FF"/>
        </w:rPr>
        <w:t>None</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32</w:t>
      </w:r>
      <w:r>
        <w:rPr>
          <w:rFonts w:ascii="Consolas" w:hAnsi="Consolas"/>
          <w:color w:val="000000"/>
        </w:rPr>
        <w:t xml:space="preserve">)     │           </w:t>
      </w:r>
      <w:r>
        <w:rPr>
          <w:rFonts w:ascii="Consolas" w:hAnsi="Consolas"/>
          <w:color w:val="00AF00"/>
        </w:rPr>
        <w:t>128</w:t>
      </w:r>
      <w:r>
        <w:rPr>
          <w:rFonts w:ascii="Consolas" w:hAnsi="Consolas"/>
          <w:color w:val="000000"/>
        </w:rPr>
        <w:t xml:space="preserve"> │</w:t>
      </w:r>
    </w:p>
    <w:p w14:paraId="69D0421A"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w:t>
      </w:r>
      <w:proofErr w:type="spellStart"/>
      <w:proofErr w:type="gramStart"/>
      <w:r>
        <w:rPr>
          <w:rFonts w:ascii="Consolas" w:hAnsi="Consolas"/>
          <w:color w:val="0087FF"/>
        </w:rPr>
        <w:t>BatchNormalization</w:t>
      </w:r>
      <w:proofErr w:type="spellEnd"/>
      <w:r>
        <w:rPr>
          <w:rFonts w:ascii="Consolas" w:hAnsi="Consolas"/>
          <w:color w:val="000000"/>
        </w:rPr>
        <w:t xml:space="preserve">)   </w:t>
      </w:r>
      <w:proofErr w:type="gramEnd"/>
      <w:r>
        <w:rPr>
          <w:rFonts w:ascii="Consolas" w:hAnsi="Consolas"/>
          <w:color w:val="000000"/>
        </w:rPr>
        <w:t xml:space="preserve">         │                        │               │</w:t>
      </w:r>
    </w:p>
    <w:p w14:paraId="7584D0BC"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0348AEB7"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spatial_dropout2d               │ (</w:t>
      </w:r>
      <w:r>
        <w:rPr>
          <w:rFonts w:ascii="Consolas" w:hAnsi="Consolas"/>
          <w:color w:val="00D7FF"/>
        </w:rPr>
        <w:t>None</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32</w:t>
      </w:r>
      <w:r>
        <w:rPr>
          <w:rFonts w:ascii="Consolas" w:hAnsi="Consolas"/>
          <w:color w:val="000000"/>
        </w:rPr>
        <w:t xml:space="preserve">, </w:t>
      </w:r>
      <w:r>
        <w:rPr>
          <w:rFonts w:ascii="Consolas" w:hAnsi="Consolas"/>
          <w:color w:val="00AF00"/>
        </w:rPr>
        <w:t>32</w:t>
      </w:r>
      <w:r>
        <w:rPr>
          <w:rFonts w:ascii="Consolas" w:hAnsi="Consolas"/>
          <w:color w:val="000000"/>
        </w:rPr>
        <w:t xml:space="preserve">)     │             </w:t>
      </w:r>
      <w:r>
        <w:rPr>
          <w:rFonts w:ascii="Consolas" w:hAnsi="Consolas"/>
          <w:color w:val="00AF00"/>
        </w:rPr>
        <w:t>0</w:t>
      </w:r>
      <w:r>
        <w:rPr>
          <w:rFonts w:ascii="Consolas" w:hAnsi="Consolas"/>
          <w:color w:val="000000"/>
        </w:rPr>
        <w:t xml:space="preserve"> │</w:t>
      </w:r>
    </w:p>
    <w:p w14:paraId="1663640C"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w:t>
      </w:r>
      <w:r>
        <w:rPr>
          <w:rFonts w:ascii="Consolas" w:hAnsi="Consolas"/>
          <w:color w:val="0087FF"/>
        </w:rPr>
        <w:t>SpatialDropout2D</w:t>
      </w:r>
      <w:r>
        <w:rPr>
          <w:rFonts w:ascii="Consolas" w:hAnsi="Consolas"/>
          <w:color w:val="000000"/>
        </w:rPr>
        <w:t>)              │                        │               │</w:t>
      </w:r>
    </w:p>
    <w:p w14:paraId="7E01D15D"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26C9C5B0"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max_pooling2d (</w:t>
      </w:r>
      <w:r>
        <w:rPr>
          <w:rFonts w:ascii="Consolas" w:hAnsi="Consolas"/>
          <w:color w:val="0087FF"/>
        </w:rPr>
        <w:t>MaxPooling2D</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32</w:t>
      </w:r>
      <w:r>
        <w:rPr>
          <w:rFonts w:ascii="Consolas" w:hAnsi="Consolas"/>
          <w:color w:val="000000"/>
        </w:rPr>
        <w:t xml:space="preserve">)     │             </w:t>
      </w:r>
      <w:r>
        <w:rPr>
          <w:rFonts w:ascii="Consolas" w:hAnsi="Consolas"/>
          <w:color w:val="00AF00"/>
        </w:rPr>
        <w:t>0</w:t>
      </w:r>
      <w:r>
        <w:rPr>
          <w:rFonts w:ascii="Consolas" w:hAnsi="Consolas"/>
          <w:color w:val="000000"/>
        </w:rPr>
        <w:t xml:space="preserve"> │</w:t>
      </w:r>
    </w:p>
    <w:p w14:paraId="25B1AFCE"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2CB23486"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conv2d_2 (</w:t>
      </w:r>
      <w:r>
        <w:rPr>
          <w:rFonts w:ascii="Consolas" w:hAnsi="Consolas"/>
          <w:color w:val="0087FF"/>
        </w:rPr>
        <w:t>Conv2D</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64</w:t>
      </w:r>
      <w:r>
        <w:rPr>
          <w:rFonts w:ascii="Consolas" w:hAnsi="Consolas"/>
          <w:color w:val="000000"/>
        </w:rPr>
        <w:t xml:space="preserve">)     │        </w:t>
      </w:r>
      <w:r>
        <w:rPr>
          <w:rFonts w:ascii="Consolas" w:hAnsi="Consolas"/>
          <w:color w:val="00AF00"/>
        </w:rPr>
        <w:t>51,264</w:t>
      </w:r>
      <w:r>
        <w:rPr>
          <w:rFonts w:ascii="Consolas" w:hAnsi="Consolas"/>
          <w:color w:val="000000"/>
        </w:rPr>
        <w:t xml:space="preserve"> │</w:t>
      </w:r>
    </w:p>
    <w:p w14:paraId="4B95C57B"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4BC5E07E"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batch_normalization_2           │ (</w:t>
      </w:r>
      <w:r>
        <w:rPr>
          <w:rFonts w:ascii="Consolas" w:hAnsi="Consolas"/>
          <w:color w:val="00D7FF"/>
        </w:rPr>
        <w:t>None</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64</w:t>
      </w:r>
      <w:r>
        <w:rPr>
          <w:rFonts w:ascii="Consolas" w:hAnsi="Consolas"/>
          <w:color w:val="000000"/>
        </w:rPr>
        <w:t xml:space="preserve">)     │           </w:t>
      </w:r>
      <w:r>
        <w:rPr>
          <w:rFonts w:ascii="Consolas" w:hAnsi="Consolas"/>
          <w:color w:val="00AF00"/>
        </w:rPr>
        <w:t>256</w:t>
      </w:r>
      <w:r>
        <w:rPr>
          <w:rFonts w:ascii="Consolas" w:hAnsi="Consolas"/>
          <w:color w:val="000000"/>
        </w:rPr>
        <w:t xml:space="preserve"> │</w:t>
      </w:r>
    </w:p>
    <w:p w14:paraId="01420F54"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w:t>
      </w:r>
      <w:proofErr w:type="spellStart"/>
      <w:proofErr w:type="gramStart"/>
      <w:r>
        <w:rPr>
          <w:rFonts w:ascii="Consolas" w:hAnsi="Consolas"/>
          <w:color w:val="0087FF"/>
        </w:rPr>
        <w:t>BatchNormalization</w:t>
      </w:r>
      <w:proofErr w:type="spellEnd"/>
      <w:r>
        <w:rPr>
          <w:rFonts w:ascii="Consolas" w:hAnsi="Consolas"/>
          <w:color w:val="000000"/>
        </w:rPr>
        <w:t xml:space="preserve">)   </w:t>
      </w:r>
      <w:proofErr w:type="gramEnd"/>
      <w:r>
        <w:rPr>
          <w:rFonts w:ascii="Consolas" w:hAnsi="Consolas"/>
          <w:color w:val="000000"/>
        </w:rPr>
        <w:t xml:space="preserve">         │                        │               │</w:t>
      </w:r>
    </w:p>
    <w:p w14:paraId="5E52BCEA"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lastRenderedPageBreak/>
        <w:t>├─────────────────────────────────┼────────────────────────┼───────────────┤</w:t>
      </w:r>
    </w:p>
    <w:p w14:paraId="27264E14"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conv2d_3 (</w:t>
      </w:r>
      <w:r>
        <w:rPr>
          <w:rFonts w:ascii="Consolas" w:hAnsi="Consolas"/>
          <w:color w:val="0087FF"/>
        </w:rPr>
        <w:t>Conv2D</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64</w:t>
      </w:r>
      <w:r>
        <w:rPr>
          <w:rFonts w:ascii="Consolas" w:hAnsi="Consolas"/>
          <w:color w:val="000000"/>
        </w:rPr>
        <w:t xml:space="preserve">)     │       </w:t>
      </w:r>
      <w:r>
        <w:rPr>
          <w:rFonts w:ascii="Consolas" w:hAnsi="Consolas"/>
          <w:color w:val="00AF00"/>
        </w:rPr>
        <w:t>102,464</w:t>
      </w:r>
      <w:r>
        <w:rPr>
          <w:rFonts w:ascii="Consolas" w:hAnsi="Consolas"/>
          <w:color w:val="000000"/>
        </w:rPr>
        <w:t xml:space="preserve"> │</w:t>
      </w:r>
    </w:p>
    <w:p w14:paraId="038E17E2"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7D36D891"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batch_normalization_3           │ (</w:t>
      </w:r>
      <w:r>
        <w:rPr>
          <w:rFonts w:ascii="Consolas" w:hAnsi="Consolas"/>
          <w:color w:val="00D7FF"/>
        </w:rPr>
        <w:t>None</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64</w:t>
      </w:r>
      <w:r>
        <w:rPr>
          <w:rFonts w:ascii="Consolas" w:hAnsi="Consolas"/>
          <w:color w:val="000000"/>
        </w:rPr>
        <w:t xml:space="preserve">)     │           </w:t>
      </w:r>
      <w:r>
        <w:rPr>
          <w:rFonts w:ascii="Consolas" w:hAnsi="Consolas"/>
          <w:color w:val="00AF00"/>
        </w:rPr>
        <w:t>256</w:t>
      </w:r>
      <w:r>
        <w:rPr>
          <w:rFonts w:ascii="Consolas" w:hAnsi="Consolas"/>
          <w:color w:val="000000"/>
        </w:rPr>
        <w:t xml:space="preserve"> │</w:t>
      </w:r>
    </w:p>
    <w:p w14:paraId="3C1F3DF8"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w:t>
      </w:r>
      <w:proofErr w:type="spellStart"/>
      <w:proofErr w:type="gramStart"/>
      <w:r>
        <w:rPr>
          <w:rFonts w:ascii="Consolas" w:hAnsi="Consolas"/>
          <w:color w:val="0087FF"/>
        </w:rPr>
        <w:t>BatchNormalization</w:t>
      </w:r>
      <w:proofErr w:type="spellEnd"/>
      <w:r>
        <w:rPr>
          <w:rFonts w:ascii="Consolas" w:hAnsi="Consolas"/>
          <w:color w:val="000000"/>
        </w:rPr>
        <w:t xml:space="preserve">)   </w:t>
      </w:r>
      <w:proofErr w:type="gramEnd"/>
      <w:r>
        <w:rPr>
          <w:rFonts w:ascii="Consolas" w:hAnsi="Consolas"/>
          <w:color w:val="000000"/>
        </w:rPr>
        <w:t xml:space="preserve">         │                        │               │</w:t>
      </w:r>
    </w:p>
    <w:p w14:paraId="15992059"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2E7AB439"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spatial_dropout2d_1             │ (</w:t>
      </w:r>
      <w:r>
        <w:rPr>
          <w:rFonts w:ascii="Consolas" w:hAnsi="Consolas"/>
          <w:color w:val="00D7FF"/>
        </w:rPr>
        <w:t>None</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16</w:t>
      </w:r>
      <w:r>
        <w:rPr>
          <w:rFonts w:ascii="Consolas" w:hAnsi="Consolas"/>
          <w:color w:val="000000"/>
        </w:rPr>
        <w:t xml:space="preserve">, </w:t>
      </w:r>
      <w:r>
        <w:rPr>
          <w:rFonts w:ascii="Consolas" w:hAnsi="Consolas"/>
          <w:color w:val="00AF00"/>
        </w:rPr>
        <w:t>64</w:t>
      </w:r>
      <w:r>
        <w:rPr>
          <w:rFonts w:ascii="Consolas" w:hAnsi="Consolas"/>
          <w:color w:val="000000"/>
        </w:rPr>
        <w:t xml:space="preserve">)     │             </w:t>
      </w:r>
      <w:r>
        <w:rPr>
          <w:rFonts w:ascii="Consolas" w:hAnsi="Consolas"/>
          <w:color w:val="00AF00"/>
        </w:rPr>
        <w:t>0</w:t>
      </w:r>
      <w:r>
        <w:rPr>
          <w:rFonts w:ascii="Consolas" w:hAnsi="Consolas"/>
          <w:color w:val="000000"/>
        </w:rPr>
        <w:t xml:space="preserve"> │</w:t>
      </w:r>
    </w:p>
    <w:p w14:paraId="3460C9E5"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w:t>
      </w:r>
      <w:r>
        <w:rPr>
          <w:rFonts w:ascii="Consolas" w:hAnsi="Consolas"/>
          <w:color w:val="0087FF"/>
        </w:rPr>
        <w:t>SpatialDropout2D</w:t>
      </w:r>
      <w:r>
        <w:rPr>
          <w:rFonts w:ascii="Consolas" w:hAnsi="Consolas"/>
          <w:color w:val="000000"/>
        </w:rPr>
        <w:t>)              │                        │               │</w:t>
      </w:r>
    </w:p>
    <w:p w14:paraId="002E3235"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0748D0D5"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max_pooling2d_1 (</w:t>
      </w:r>
      <w:r>
        <w:rPr>
          <w:rFonts w:ascii="Consolas" w:hAnsi="Consolas"/>
          <w:color w:val="0087FF"/>
        </w:rPr>
        <w:t>MaxPooling2D</w:t>
      </w:r>
      <w:proofErr w:type="gramStart"/>
      <w:r>
        <w:rPr>
          <w:rFonts w:ascii="Consolas" w:hAnsi="Consolas"/>
          <w:color w:val="000000"/>
        </w:rPr>
        <w:t>)  │</w:t>
      </w:r>
      <w:proofErr w:type="gramEnd"/>
      <w:r>
        <w:rPr>
          <w:rFonts w:ascii="Consolas" w:hAnsi="Consolas"/>
          <w:color w:val="000000"/>
        </w:rPr>
        <w:t xml:space="preserve"> (</w:t>
      </w:r>
      <w:r>
        <w:rPr>
          <w:rFonts w:ascii="Consolas" w:hAnsi="Consolas"/>
          <w:color w:val="00D7FF"/>
        </w:rPr>
        <w:t>None</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64</w:t>
      </w:r>
      <w:r>
        <w:rPr>
          <w:rFonts w:ascii="Consolas" w:hAnsi="Consolas"/>
          <w:color w:val="000000"/>
        </w:rPr>
        <w:t xml:space="preserve">)       │             </w:t>
      </w:r>
      <w:r>
        <w:rPr>
          <w:rFonts w:ascii="Consolas" w:hAnsi="Consolas"/>
          <w:color w:val="00AF00"/>
        </w:rPr>
        <w:t>0</w:t>
      </w:r>
      <w:r>
        <w:rPr>
          <w:rFonts w:ascii="Consolas" w:hAnsi="Consolas"/>
          <w:color w:val="000000"/>
        </w:rPr>
        <w:t xml:space="preserve"> │</w:t>
      </w:r>
    </w:p>
    <w:p w14:paraId="0F8029FD"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42D79003"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conv2d_4 (</w:t>
      </w:r>
      <w:r>
        <w:rPr>
          <w:rFonts w:ascii="Consolas" w:hAnsi="Consolas"/>
          <w:color w:val="0087FF"/>
        </w:rPr>
        <w:t>Conv2D</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128</w:t>
      </w:r>
      <w:r>
        <w:rPr>
          <w:rFonts w:ascii="Consolas" w:hAnsi="Consolas"/>
          <w:color w:val="000000"/>
        </w:rPr>
        <w:t xml:space="preserve">)      │        </w:t>
      </w:r>
      <w:r>
        <w:rPr>
          <w:rFonts w:ascii="Consolas" w:hAnsi="Consolas"/>
          <w:color w:val="00AF00"/>
        </w:rPr>
        <w:t>73,856</w:t>
      </w:r>
      <w:r>
        <w:rPr>
          <w:rFonts w:ascii="Consolas" w:hAnsi="Consolas"/>
          <w:color w:val="000000"/>
        </w:rPr>
        <w:t xml:space="preserve"> │</w:t>
      </w:r>
    </w:p>
    <w:p w14:paraId="62BCAE20"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7B70DA7D"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batch_normalization_4           │ (</w:t>
      </w:r>
      <w:r>
        <w:rPr>
          <w:rFonts w:ascii="Consolas" w:hAnsi="Consolas"/>
          <w:color w:val="00D7FF"/>
        </w:rPr>
        <w:t>None</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128</w:t>
      </w:r>
      <w:r>
        <w:rPr>
          <w:rFonts w:ascii="Consolas" w:hAnsi="Consolas"/>
          <w:color w:val="000000"/>
        </w:rPr>
        <w:t xml:space="preserve">)      │           </w:t>
      </w:r>
      <w:r>
        <w:rPr>
          <w:rFonts w:ascii="Consolas" w:hAnsi="Consolas"/>
          <w:color w:val="00AF00"/>
        </w:rPr>
        <w:t>512</w:t>
      </w:r>
      <w:r>
        <w:rPr>
          <w:rFonts w:ascii="Consolas" w:hAnsi="Consolas"/>
          <w:color w:val="000000"/>
        </w:rPr>
        <w:t xml:space="preserve"> │</w:t>
      </w:r>
    </w:p>
    <w:p w14:paraId="337AD796"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w:t>
      </w:r>
      <w:proofErr w:type="spellStart"/>
      <w:proofErr w:type="gramStart"/>
      <w:r>
        <w:rPr>
          <w:rFonts w:ascii="Consolas" w:hAnsi="Consolas"/>
          <w:color w:val="0087FF"/>
        </w:rPr>
        <w:t>BatchNormalization</w:t>
      </w:r>
      <w:proofErr w:type="spellEnd"/>
      <w:r>
        <w:rPr>
          <w:rFonts w:ascii="Consolas" w:hAnsi="Consolas"/>
          <w:color w:val="000000"/>
        </w:rPr>
        <w:t xml:space="preserve">)   </w:t>
      </w:r>
      <w:proofErr w:type="gramEnd"/>
      <w:r>
        <w:rPr>
          <w:rFonts w:ascii="Consolas" w:hAnsi="Consolas"/>
          <w:color w:val="000000"/>
        </w:rPr>
        <w:t xml:space="preserve">         │                        │               │</w:t>
      </w:r>
    </w:p>
    <w:p w14:paraId="0AAD57CF"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370E4A29"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conv2d_5 (</w:t>
      </w:r>
      <w:r>
        <w:rPr>
          <w:rFonts w:ascii="Consolas" w:hAnsi="Consolas"/>
          <w:color w:val="0087FF"/>
        </w:rPr>
        <w:t>Conv2D</w:t>
      </w:r>
      <w:r>
        <w:rPr>
          <w:rFonts w:ascii="Consolas" w:hAnsi="Consolas"/>
          <w:color w:val="000000"/>
        </w:rPr>
        <w:t>)               │ (</w:t>
      </w:r>
      <w:r>
        <w:rPr>
          <w:rFonts w:ascii="Consolas" w:hAnsi="Consolas"/>
          <w:color w:val="00D7FF"/>
        </w:rPr>
        <w:t>None</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128</w:t>
      </w:r>
      <w:r>
        <w:rPr>
          <w:rFonts w:ascii="Consolas" w:hAnsi="Consolas"/>
          <w:color w:val="000000"/>
        </w:rPr>
        <w:t xml:space="preserve">)      │       </w:t>
      </w:r>
      <w:r>
        <w:rPr>
          <w:rFonts w:ascii="Consolas" w:hAnsi="Consolas"/>
          <w:color w:val="00AF00"/>
        </w:rPr>
        <w:t>147,584</w:t>
      </w:r>
      <w:r>
        <w:rPr>
          <w:rFonts w:ascii="Consolas" w:hAnsi="Consolas"/>
          <w:color w:val="000000"/>
        </w:rPr>
        <w:t xml:space="preserve"> │</w:t>
      </w:r>
    </w:p>
    <w:p w14:paraId="3A3FD5F2"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3DFF7098"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batch_normalization_5           │ (</w:t>
      </w:r>
      <w:r>
        <w:rPr>
          <w:rFonts w:ascii="Consolas" w:hAnsi="Consolas"/>
          <w:color w:val="00D7FF"/>
        </w:rPr>
        <w:t>None</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128</w:t>
      </w:r>
      <w:r>
        <w:rPr>
          <w:rFonts w:ascii="Consolas" w:hAnsi="Consolas"/>
          <w:color w:val="000000"/>
        </w:rPr>
        <w:t xml:space="preserve">)      │           </w:t>
      </w:r>
      <w:r>
        <w:rPr>
          <w:rFonts w:ascii="Consolas" w:hAnsi="Consolas"/>
          <w:color w:val="00AF00"/>
        </w:rPr>
        <w:t>512</w:t>
      </w:r>
      <w:r>
        <w:rPr>
          <w:rFonts w:ascii="Consolas" w:hAnsi="Consolas"/>
          <w:color w:val="000000"/>
        </w:rPr>
        <w:t xml:space="preserve"> │</w:t>
      </w:r>
    </w:p>
    <w:p w14:paraId="0B8F3C3B"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w:t>
      </w:r>
      <w:proofErr w:type="spellStart"/>
      <w:proofErr w:type="gramStart"/>
      <w:r>
        <w:rPr>
          <w:rFonts w:ascii="Consolas" w:hAnsi="Consolas"/>
          <w:color w:val="0087FF"/>
        </w:rPr>
        <w:t>BatchNormalization</w:t>
      </w:r>
      <w:proofErr w:type="spellEnd"/>
      <w:r>
        <w:rPr>
          <w:rFonts w:ascii="Consolas" w:hAnsi="Consolas"/>
          <w:color w:val="000000"/>
        </w:rPr>
        <w:t xml:space="preserve">)   </w:t>
      </w:r>
      <w:proofErr w:type="gramEnd"/>
      <w:r>
        <w:rPr>
          <w:rFonts w:ascii="Consolas" w:hAnsi="Consolas"/>
          <w:color w:val="000000"/>
        </w:rPr>
        <w:t xml:space="preserve">         │                        │               │</w:t>
      </w:r>
    </w:p>
    <w:p w14:paraId="11066214"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3CED470C"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spatial_dropout2d_2             │ (</w:t>
      </w:r>
      <w:r>
        <w:rPr>
          <w:rFonts w:ascii="Consolas" w:hAnsi="Consolas"/>
          <w:color w:val="00D7FF"/>
        </w:rPr>
        <w:t>None</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8</w:t>
      </w:r>
      <w:r>
        <w:rPr>
          <w:rFonts w:ascii="Consolas" w:hAnsi="Consolas"/>
          <w:color w:val="000000"/>
        </w:rPr>
        <w:t xml:space="preserve">, </w:t>
      </w:r>
      <w:r>
        <w:rPr>
          <w:rFonts w:ascii="Consolas" w:hAnsi="Consolas"/>
          <w:color w:val="00AF00"/>
        </w:rPr>
        <w:t>128</w:t>
      </w:r>
      <w:r>
        <w:rPr>
          <w:rFonts w:ascii="Consolas" w:hAnsi="Consolas"/>
          <w:color w:val="000000"/>
        </w:rPr>
        <w:t xml:space="preserve">)      │             </w:t>
      </w:r>
      <w:r>
        <w:rPr>
          <w:rFonts w:ascii="Consolas" w:hAnsi="Consolas"/>
          <w:color w:val="00AF00"/>
        </w:rPr>
        <w:t>0</w:t>
      </w:r>
      <w:r>
        <w:rPr>
          <w:rFonts w:ascii="Consolas" w:hAnsi="Consolas"/>
          <w:color w:val="000000"/>
        </w:rPr>
        <w:t xml:space="preserve"> │</w:t>
      </w:r>
    </w:p>
    <w:p w14:paraId="75CB7085"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w:t>
      </w:r>
      <w:r>
        <w:rPr>
          <w:rFonts w:ascii="Consolas" w:hAnsi="Consolas"/>
          <w:color w:val="0087FF"/>
        </w:rPr>
        <w:t>SpatialDropout2D</w:t>
      </w:r>
      <w:r>
        <w:rPr>
          <w:rFonts w:ascii="Consolas" w:hAnsi="Consolas"/>
          <w:color w:val="000000"/>
        </w:rPr>
        <w:t>)              │                        │               │</w:t>
      </w:r>
    </w:p>
    <w:p w14:paraId="18A8A45E"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18B65BFA"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max_pooling2d_2 (</w:t>
      </w:r>
      <w:r>
        <w:rPr>
          <w:rFonts w:ascii="Consolas" w:hAnsi="Consolas"/>
          <w:color w:val="0087FF"/>
        </w:rPr>
        <w:t>MaxPooling2D</w:t>
      </w:r>
      <w:proofErr w:type="gramStart"/>
      <w:r>
        <w:rPr>
          <w:rFonts w:ascii="Consolas" w:hAnsi="Consolas"/>
          <w:color w:val="000000"/>
        </w:rPr>
        <w:t>)  │</w:t>
      </w:r>
      <w:proofErr w:type="gramEnd"/>
      <w:r>
        <w:rPr>
          <w:rFonts w:ascii="Consolas" w:hAnsi="Consolas"/>
          <w:color w:val="000000"/>
        </w:rPr>
        <w:t xml:space="preserve"> (</w:t>
      </w:r>
      <w:r>
        <w:rPr>
          <w:rFonts w:ascii="Consolas" w:hAnsi="Consolas"/>
          <w:color w:val="00D7FF"/>
        </w:rPr>
        <w:t>None</w:t>
      </w:r>
      <w:r>
        <w:rPr>
          <w:rFonts w:ascii="Consolas" w:hAnsi="Consolas"/>
          <w:color w:val="000000"/>
        </w:rPr>
        <w:t xml:space="preserve">, </w:t>
      </w:r>
      <w:r>
        <w:rPr>
          <w:rFonts w:ascii="Consolas" w:hAnsi="Consolas"/>
          <w:color w:val="00AF00"/>
        </w:rPr>
        <w:t>2</w:t>
      </w:r>
      <w:r>
        <w:rPr>
          <w:rFonts w:ascii="Consolas" w:hAnsi="Consolas"/>
          <w:color w:val="000000"/>
        </w:rPr>
        <w:t xml:space="preserve">, </w:t>
      </w:r>
      <w:r>
        <w:rPr>
          <w:rFonts w:ascii="Consolas" w:hAnsi="Consolas"/>
          <w:color w:val="00AF00"/>
        </w:rPr>
        <w:t>2</w:t>
      </w:r>
      <w:r>
        <w:rPr>
          <w:rFonts w:ascii="Consolas" w:hAnsi="Consolas"/>
          <w:color w:val="000000"/>
        </w:rPr>
        <w:t xml:space="preserve">, </w:t>
      </w:r>
      <w:r>
        <w:rPr>
          <w:rFonts w:ascii="Consolas" w:hAnsi="Consolas"/>
          <w:color w:val="00AF00"/>
        </w:rPr>
        <w:t>128</w:t>
      </w:r>
      <w:r>
        <w:rPr>
          <w:rFonts w:ascii="Consolas" w:hAnsi="Consolas"/>
          <w:color w:val="000000"/>
        </w:rPr>
        <w:t xml:space="preserve">)      │             </w:t>
      </w:r>
      <w:r>
        <w:rPr>
          <w:rFonts w:ascii="Consolas" w:hAnsi="Consolas"/>
          <w:color w:val="00AF00"/>
        </w:rPr>
        <w:t>0</w:t>
      </w:r>
      <w:r>
        <w:rPr>
          <w:rFonts w:ascii="Consolas" w:hAnsi="Consolas"/>
          <w:color w:val="000000"/>
        </w:rPr>
        <w:t xml:space="preserve"> │</w:t>
      </w:r>
    </w:p>
    <w:p w14:paraId="26F357A5"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607615E7"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flatten (</w:t>
      </w:r>
      <w:proofErr w:type="gramStart"/>
      <w:r>
        <w:rPr>
          <w:rFonts w:ascii="Consolas" w:hAnsi="Consolas"/>
          <w:color w:val="0087FF"/>
        </w:rPr>
        <w:t>Flatten</w:t>
      </w:r>
      <w:r>
        <w:rPr>
          <w:rFonts w:ascii="Consolas" w:hAnsi="Consolas"/>
          <w:color w:val="000000"/>
        </w:rPr>
        <w:t xml:space="preserve">)   </w:t>
      </w:r>
      <w:proofErr w:type="gramEnd"/>
      <w:r>
        <w:rPr>
          <w:rFonts w:ascii="Consolas" w:hAnsi="Consolas"/>
          <w:color w:val="000000"/>
        </w:rPr>
        <w:t xml:space="preserve">            │ (</w:t>
      </w:r>
      <w:r>
        <w:rPr>
          <w:rFonts w:ascii="Consolas" w:hAnsi="Consolas"/>
          <w:color w:val="00D7FF"/>
        </w:rPr>
        <w:t>None</w:t>
      </w:r>
      <w:r>
        <w:rPr>
          <w:rFonts w:ascii="Consolas" w:hAnsi="Consolas"/>
          <w:color w:val="000000"/>
        </w:rPr>
        <w:t xml:space="preserve">, </w:t>
      </w:r>
      <w:r>
        <w:rPr>
          <w:rFonts w:ascii="Consolas" w:hAnsi="Consolas"/>
          <w:color w:val="00AF00"/>
        </w:rPr>
        <w:t>512</w:t>
      </w:r>
      <w:r>
        <w:rPr>
          <w:rFonts w:ascii="Consolas" w:hAnsi="Consolas"/>
          <w:color w:val="000000"/>
        </w:rPr>
        <w:t xml:space="preserve">)            │             </w:t>
      </w:r>
      <w:r>
        <w:rPr>
          <w:rFonts w:ascii="Consolas" w:hAnsi="Consolas"/>
          <w:color w:val="00AF00"/>
        </w:rPr>
        <w:t>0</w:t>
      </w:r>
      <w:r>
        <w:rPr>
          <w:rFonts w:ascii="Consolas" w:hAnsi="Consolas"/>
          <w:color w:val="000000"/>
        </w:rPr>
        <w:t xml:space="preserve"> │</w:t>
      </w:r>
    </w:p>
    <w:p w14:paraId="2D332B44"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1F0F9C35"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dense (</w:t>
      </w:r>
      <w:proofErr w:type="gramStart"/>
      <w:r>
        <w:rPr>
          <w:rFonts w:ascii="Consolas" w:hAnsi="Consolas"/>
          <w:color w:val="0087FF"/>
        </w:rPr>
        <w:t>Dense</w:t>
      </w:r>
      <w:r>
        <w:rPr>
          <w:rFonts w:ascii="Consolas" w:hAnsi="Consolas"/>
          <w:color w:val="000000"/>
        </w:rPr>
        <w:t xml:space="preserve">)   </w:t>
      </w:r>
      <w:proofErr w:type="gramEnd"/>
      <w:r>
        <w:rPr>
          <w:rFonts w:ascii="Consolas" w:hAnsi="Consolas"/>
          <w:color w:val="000000"/>
        </w:rPr>
        <w:t xml:space="preserve">                │ (</w:t>
      </w:r>
      <w:r>
        <w:rPr>
          <w:rFonts w:ascii="Consolas" w:hAnsi="Consolas"/>
          <w:color w:val="00D7FF"/>
        </w:rPr>
        <w:t>None</w:t>
      </w:r>
      <w:r>
        <w:rPr>
          <w:rFonts w:ascii="Consolas" w:hAnsi="Consolas"/>
          <w:color w:val="000000"/>
        </w:rPr>
        <w:t xml:space="preserve">, </w:t>
      </w:r>
      <w:r>
        <w:rPr>
          <w:rFonts w:ascii="Consolas" w:hAnsi="Consolas"/>
          <w:color w:val="00AF00"/>
        </w:rPr>
        <w:t>512</w:t>
      </w:r>
      <w:r>
        <w:rPr>
          <w:rFonts w:ascii="Consolas" w:hAnsi="Consolas"/>
          <w:color w:val="000000"/>
        </w:rPr>
        <w:t xml:space="preserve">)            │       </w:t>
      </w:r>
      <w:r>
        <w:rPr>
          <w:rFonts w:ascii="Consolas" w:hAnsi="Consolas"/>
          <w:color w:val="00AF00"/>
        </w:rPr>
        <w:t>262,656</w:t>
      </w:r>
      <w:r>
        <w:rPr>
          <w:rFonts w:ascii="Consolas" w:hAnsi="Consolas"/>
          <w:color w:val="000000"/>
        </w:rPr>
        <w:t xml:space="preserve"> │</w:t>
      </w:r>
    </w:p>
    <w:p w14:paraId="34E86230"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520BA979"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 dense_1 (</w:t>
      </w:r>
      <w:proofErr w:type="gramStart"/>
      <w:r>
        <w:rPr>
          <w:rFonts w:ascii="Consolas" w:hAnsi="Consolas"/>
          <w:color w:val="0087FF"/>
        </w:rPr>
        <w:t>Dense</w:t>
      </w:r>
      <w:r>
        <w:rPr>
          <w:rFonts w:ascii="Consolas" w:hAnsi="Consolas"/>
          <w:color w:val="000000"/>
        </w:rPr>
        <w:t xml:space="preserve">)   </w:t>
      </w:r>
      <w:proofErr w:type="gramEnd"/>
      <w:r>
        <w:rPr>
          <w:rFonts w:ascii="Consolas" w:hAnsi="Consolas"/>
          <w:color w:val="000000"/>
        </w:rPr>
        <w:t xml:space="preserve">              │ (</w:t>
      </w:r>
      <w:r>
        <w:rPr>
          <w:rFonts w:ascii="Consolas" w:hAnsi="Consolas"/>
          <w:color w:val="00D7FF"/>
        </w:rPr>
        <w:t>None</w:t>
      </w:r>
      <w:r>
        <w:rPr>
          <w:rFonts w:ascii="Consolas" w:hAnsi="Consolas"/>
          <w:color w:val="000000"/>
        </w:rPr>
        <w:t xml:space="preserve">, </w:t>
      </w:r>
      <w:r>
        <w:rPr>
          <w:rFonts w:ascii="Consolas" w:hAnsi="Consolas"/>
          <w:color w:val="00AF00"/>
        </w:rPr>
        <w:t>10</w:t>
      </w:r>
      <w:r>
        <w:rPr>
          <w:rFonts w:ascii="Consolas" w:hAnsi="Consolas"/>
          <w:color w:val="000000"/>
        </w:rPr>
        <w:t xml:space="preserve">)             │         </w:t>
      </w:r>
      <w:r>
        <w:rPr>
          <w:rFonts w:ascii="Consolas" w:hAnsi="Consolas"/>
          <w:color w:val="00AF00"/>
        </w:rPr>
        <w:t>5,130</w:t>
      </w:r>
      <w:r>
        <w:rPr>
          <w:rFonts w:ascii="Consolas" w:hAnsi="Consolas"/>
          <w:color w:val="000000"/>
        </w:rPr>
        <w:t xml:space="preserve"> │</w:t>
      </w:r>
    </w:p>
    <w:p w14:paraId="24715F39"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color w:val="000000"/>
        </w:rPr>
        <w:t>└─────────────────────────────────┴────────────────────────┴───────────────┘</w:t>
      </w:r>
    </w:p>
    <w:p w14:paraId="2C5EE680"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b/>
          <w:bCs/>
          <w:color w:val="000000"/>
        </w:rPr>
        <w:t xml:space="preserve"> Total params: </w:t>
      </w:r>
      <w:r>
        <w:rPr>
          <w:rFonts w:ascii="Consolas" w:hAnsi="Consolas"/>
          <w:color w:val="00AF00"/>
        </w:rPr>
        <w:t>699,690</w:t>
      </w:r>
      <w:r>
        <w:rPr>
          <w:rFonts w:ascii="Consolas" w:hAnsi="Consolas"/>
          <w:color w:val="000000"/>
        </w:rPr>
        <w:t xml:space="preserve"> (2.67 MB)</w:t>
      </w:r>
    </w:p>
    <w:p w14:paraId="4FBD7957"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b/>
          <w:bCs/>
          <w:color w:val="000000"/>
        </w:rPr>
        <w:t xml:space="preserve"> Trainable params: </w:t>
      </w:r>
      <w:r>
        <w:rPr>
          <w:rFonts w:ascii="Consolas" w:hAnsi="Consolas"/>
          <w:color w:val="00AF00"/>
        </w:rPr>
        <w:t>698,794</w:t>
      </w:r>
      <w:r>
        <w:rPr>
          <w:rFonts w:ascii="Consolas" w:hAnsi="Consolas"/>
          <w:color w:val="000000"/>
        </w:rPr>
        <w:t xml:space="preserve"> (2.67 MB)</w:t>
      </w:r>
    </w:p>
    <w:p w14:paraId="32E4EB54" w14:textId="77777777" w:rsidR="00B63000" w:rsidRDefault="00B63000" w:rsidP="00B63000">
      <w:pPr>
        <w:pStyle w:val="HTMLPreformatted"/>
        <w:shd w:val="clear" w:color="auto" w:fill="FFFFFF"/>
        <w:wordWrap w:val="0"/>
        <w:spacing w:after="120"/>
        <w:rPr>
          <w:rFonts w:ascii="Consolas" w:hAnsi="Consolas"/>
          <w:color w:val="000000"/>
        </w:rPr>
      </w:pPr>
      <w:r>
        <w:rPr>
          <w:rFonts w:ascii="Consolas" w:hAnsi="Consolas"/>
          <w:b/>
          <w:bCs/>
          <w:color w:val="000000"/>
        </w:rPr>
        <w:t xml:space="preserve"> Non-trainable params: </w:t>
      </w:r>
      <w:r>
        <w:rPr>
          <w:rFonts w:ascii="Consolas" w:hAnsi="Consolas"/>
          <w:color w:val="00AF00"/>
        </w:rPr>
        <w:t>896</w:t>
      </w:r>
      <w:r>
        <w:rPr>
          <w:rFonts w:ascii="Consolas" w:hAnsi="Consolas"/>
          <w:color w:val="000000"/>
        </w:rPr>
        <w:t xml:space="preserve"> (3.50 KB)</w:t>
      </w:r>
    </w:p>
    <w:p w14:paraId="1324BE80" w14:textId="77777777" w:rsidR="00B63000" w:rsidRDefault="00B63000" w:rsidP="00B63000">
      <w:pPr>
        <w:spacing w:after="0"/>
      </w:pPr>
    </w:p>
    <w:p w14:paraId="4548B0B1" w14:textId="77777777" w:rsidR="00B63000" w:rsidRDefault="00B63000" w:rsidP="00274EAD">
      <w:pPr>
        <w:shd w:val="clear" w:color="auto" w:fill="FFFFFF"/>
        <w:spacing w:after="0" w:line="240" w:lineRule="auto"/>
      </w:pPr>
    </w:p>
    <w:p w14:paraId="2E0764C1" w14:textId="77777777" w:rsidR="00B63000" w:rsidRDefault="00B63000" w:rsidP="00274EAD">
      <w:pPr>
        <w:shd w:val="clear" w:color="auto" w:fill="FFFFFF"/>
        <w:spacing w:after="0" w:line="240" w:lineRule="auto"/>
      </w:pPr>
    </w:p>
    <w:p w14:paraId="73068674" w14:textId="77777777" w:rsidR="00F10A01" w:rsidRDefault="00F10A01" w:rsidP="00274EAD">
      <w:pPr>
        <w:shd w:val="clear" w:color="auto" w:fill="FFFFFF"/>
        <w:spacing w:after="0" w:line="240" w:lineRule="auto"/>
      </w:pPr>
    </w:p>
    <w:p w14:paraId="02C4241F" w14:textId="77777777" w:rsidR="00B63000" w:rsidRDefault="00B63000" w:rsidP="00F818AB">
      <w:pPr>
        <w:shd w:val="clear" w:color="auto" w:fill="FFFFFF"/>
        <w:spacing w:after="0" w:line="240" w:lineRule="auto"/>
        <w:rPr>
          <w:rFonts w:ascii="Segoe UI" w:eastAsia="Times New Roman" w:hAnsi="Segoe UI" w:cs="Segoe UI"/>
          <w:color w:val="000000"/>
          <w:kern w:val="0"/>
          <w:sz w:val="21"/>
          <w:szCs w:val="21"/>
          <w:lang w:eastAsia="en-AU"/>
          <w14:ligatures w14:val="none"/>
        </w:rPr>
      </w:pPr>
    </w:p>
    <w:p w14:paraId="50253EEE" w14:textId="5E767DC7" w:rsidR="00C913C4" w:rsidRDefault="00614F52" w:rsidP="00F818AB">
      <w:pPr>
        <w:shd w:val="clear" w:color="auto" w:fill="FFFFFF"/>
        <w:spacing w:after="0" w:line="240" w:lineRule="auto"/>
        <w:rPr>
          <w:rFonts w:ascii="Segoe UI" w:eastAsia="Times New Roman" w:hAnsi="Segoe UI" w:cs="Segoe UI"/>
          <w:color w:val="000000"/>
          <w:kern w:val="0"/>
          <w:sz w:val="21"/>
          <w:szCs w:val="21"/>
          <w:lang w:eastAsia="en-AU"/>
          <w14:ligatures w14:val="none"/>
        </w:rPr>
      </w:pPr>
      <w:r w:rsidRPr="00614F52">
        <w:rPr>
          <w:rFonts w:ascii="Segoe UI" w:eastAsia="Times New Roman" w:hAnsi="Segoe UI" w:cs="Segoe UI"/>
          <w:noProof/>
          <w:color w:val="000000"/>
          <w:kern w:val="0"/>
          <w:sz w:val="21"/>
          <w:szCs w:val="21"/>
          <w:lang w:eastAsia="en-AU"/>
          <w14:ligatures w14:val="none"/>
        </w:rPr>
        <w:lastRenderedPageBreak/>
        <w:drawing>
          <wp:anchor distT="0" distB="0" distL="114300" distR="114300" simplePos="0" relativeHeight="251667456" behindDoc="0" locked="0" layoutInCell="1" allowOverlap="1" wp14:anchorId="1CACE83B" wp14:editId="2CC4C10F">
            <wp:simplePos x="0" y="0"/>
            <wp:positionH relativeFrom="margin">
              <wp:align>center</wp:align>
            </wp:positionH>
            <wp:positionV relativeFrom="paragraph">
              <wp:posOffset>141930</wp:posOffset>
            </wp:positionV>
            <wp:extent cx="4571340" cy="170121"/>
            <wp:effectExtent l="0" t="0" r="0" b="1905"/>
            <wp:wrapNone/>
            <wp:docPr id="716462592"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62592" name="Picture 10" descr="A screenshot of a graph&#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53056" b="96077"/>
                    <a:stretch/>
                  </pic:blipFill>
                  <pic:spPr bwMode="auto">
                    <a:xfrm>
                      <a:off x="0" y="0"/>
                      <a:ext cx="4571340" cy="170121"/>
                    </a:xfrm>
                    <a:prstGeom prst="rect">
                      <a:avLst/>
                    </a:prstGeom>
                    <a:noFill/>
                    <a:ln>
                      <a:noFill/>
                    </a:ln>
                    <a:extLst>
                      <a:ext uri="{53640926-AAD7-44D8-BBD7-CCE9431645EC}">
                        <a14:shadowObscured xmlns:a14="http://schemas.microsoft.com/office/drawing/2010/main"/>
                      </a:ext>
                    </a:extLst>
                  </pic:spPr>
                </pic:pic>
              </a:graphicData>
            </a:graphic>
          </wp:anchor>
        </w:drawing>
      </w:r>
    </w:p>
    <w:p w14:paraId="77578DC8" w14:textId="687B5C88" w:rsidR="00813F14" w:rsidRDefault="00813F14" w:rsidP="00614F52">
      <w:pPr>
        <w:shd w:val="clear" w:color="auto" w:fill="FFFFFF"/>
        <w:jc w:val="center"/>
        <w:rPr>
          <w:rFonts w:ascii="Segoe UI" w:eastAsia="Times New Roman" w:hAnsi="Segoe UI" w:cs="Segoe UI"/>
          <w:color w:val="000000"/>
          <w:kern w:val="0"/>
          <w:sz w:val="21"/>
          <w:szCs w:val="21"/>
          <w:lang w:eastAsia="en-AU"/>
          <w14:ligatures w14:val="none"/>
        </w:rPr>
      </w:pPr>
      <w:r w:rsidRPr="00813F14">
        <w:rPr>
          <w:rFonts w:ascii="Segoe UI" w:eastAsia="Times New Roman" w:hAnsi="Segoe UI" w:cs="Segoe UI"/>
          <w:noProof/>
          <w:color w:val="000000"/>
          <w:kern w:val="0"/>
          <w:sz w:val="21"/>
          <w:szCs w:val="21"/>
          <w:lang w:eastAsia="en-AU"/>
          <w14:ligatures w14:val="none"/>
        </w:rPr>
        <w:drawing>
          <wp:inline distT="0" distB="0" distL="0" distR="0" wp14:anchorId="00CA98E1" wp14:editId="02A141AE">
            <wp:extent cx="3721395" cy="3530776"/>
            <wp:effectExtent l="0" t="0" r="0" b="0"/>
            <wp:docPr id="1003154666"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4666" name="Picture 5" descr="A screenshot of a graph&#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53057"/>
                    <a:stretch/>
                  </pic:blipFill>
                  <pic:spPr bwMode="auto">
                    <a:xfrm>
                      <a:off x="0" y="0"/>
                      <a:ext cx="3760388" cy="3567772"/>
                    </a:xfrm>
                    <a:prstGeom prst="rect">
                      <a:avLst/>
                    </a:prstGeom>
                    <a:noFill/>
                    <a:ln>
                      <a:noFill/>
                    </a:ln>
                    <a:extLst>
                      <a:ext uri="{53640926-AAD7-44D8-BBD7-CCE9431645EC}">
                        <a14:shadowObscured xmlns:a14="http://schemas.microsoft.com/office/drawing/2010/main"/>
                      </a:ext>
                    </a:extLst>
                  </pic:spPr>
                </pic:pic>
              </a:graphicData>
            </a:graphic>
          </wp:inline>
        </w:drawing>
      </w:r>
    </w:p>
    <w:p w14:paraId="3F4BCCD9" w14:textId="02B41E95" w:rsidR="00C27643" w:rsidRDefault="002C299A" w:rsidP="002C299A">
      <w:pPr>
        <w:shd w:val="clear" w:color="auto" w:fill="FFFFFF"/>
        <w:spacing w:line="240" w:lineRule="auto"/>
        <w:rPr>
          <w:rFonts w:ascii="Segoe UI" w:eastAsia="Times New Roman" w:hAnsi="Segoe UI" w:cs="Segoe UI"/>
          <w:noProof/>
          <w:color w:val="000000"/>
          <w:kern w:val="0"/>
          <w:sz w:val="21"/>
          <w:szCs w:val="21"/>
          <w:lang w:eastAsia="en-AU"/>
          <w14:ligatures w14:val="none"/>
        </w:rPr>
      </w:pPr>
      <w:r w:rsidRPr="00614F52">
        <w:rPr>
          <w:rFonts w:ascii="Segoe UI" w:eastAsia="Times New Roman" w:hAnsi="Segoe UI" w:cs="Segoe UI"/>
          <w:noProof/>
          <w:color w:val="000000"/>
          <w:kern w:val="0"/>
          <w:sz w:val="21"/>
          <w:szCs w:val="21"/>
          <w:lang w:eastAsia="en-AU"/>
          <w14:ligatures w14:val="none"/>
        </w:rPr>
        <w:drawing>
          <wp:anchor distT="0" distB="0" distL="114300" distR="114300" simplePos="0" relativeHeight="251669504" behindDoc="0" locked="0" layoutInCell="1" allowOverlap="1" wp14:anchorId="40AD519B" wp14:editId="76BD71DF">
            <wp:simplePos x="0" y="0"/>
            <wp:positionH relativeFrom="margin">
              <wp:posOffset>509905</wp:posOffset>
            </wp:positionH>
            <wp:positionV relativeFrom="paragraph">
              <wp:posOffset>431150</wp:posOffset>
            </wp:positionV>
            <wp:extent cx="4571340" cy="170121"/>
            <wp:effectExtent l="0" t="0" r="0" b="1905"/>
            <wp:wrapNone/>
            <wp:docPr id="203607996"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62592" name="Picture 10" descr="A screenshot of a graph&#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53056" b="96077"/>
                    <a:stretch/>
                  </pic:blipFill>
                  <pic:spPr bwMode="auto">
                    <a:xfrm>
                      <a:off x="0" y="0"/>
                      <a:ext cx="4571340" cy="170121"/>
                    </a:xfrm>
                    <a:prstGeom prst="rect">
                      <a:avLst/>
                    </a:prstGeom>
                    <a:noFill/>
                    <a:ln>
                      <a:noFill/>
                    </a:ln>
                    <a:extLst>
                      <a:ext uri="{53640926-AAD7-44D8-BBD7-CCE9431645EC}">
                        <a14:shadowObscured xmlns:a14="http://schemas.microsoft.com/office/drawing/2010/main"/>
                      </a:ext>
                    </a:extLst>
                  </pic:spPr>
                </pic:pic>
              </a:graphicData>
            </a:graphic>
          </wp:anchor>
        </w:drawing>
      </w:r>
      <w:r w:rsidR="009256D5">
        <w:t>Figure 1: Confusion Matrix Representing the DCNNs Performance</w:t>
      </w:r>
      <w:r w:rsidR="00BB09C2">
        <w:t xml:space="preserve"> on the Test Set</w:t>
      </w:r>
      <w:r w:rsidR="009256D5">
        <w:t xml:space="preserve"> Utilising Non-Augmented Data</w:t>
      </w:r>
    </w:p>
    <w:p w14:paraId="5B88C634" w14:textId="42AE9E9A" w:rsidR="00C27643" w:rsidRDefault="00D40010" w:rsidP="00D40010">
      <w:pPr>
        <w:shd w:val="clear" w:color="auto" w:fill="FFFFFF"/>
        <w:spacing w:after="0" w:line="240" w:lineRule="auto"/>
        <w:jc w:val="center"/>
        <w:rPr>
          <w:rFonts w:ascii="Segoe UI" w:eastAsia="Times New Roman" w:hAnsi="Segoe UI" w:cs="Segoe UI"/>
          <w:color w:val="000000"/>
          <w:kern w:val="0"/>
          <w:sz w:val="21"/>
          <w:szCs w:val="21"/>
          <w:lang w:eastAsia="en-AU"/>
          <w14:ligatures w14:val="none"/>
        </w:rPr>
      </w:pPr>
      <w:r w:rsidRPr="00614F52">
        <w:rPr>
          <w:rFonts w:ascii="Segoe UI" w:eastAsia="Times New Roman" w:hAnsi="Segoe UI" w:cs="Segoe UI"/>
          <w:noProof/>
          <w:color w:val="000000"/>
          <w:kern w:val="0"/>
          <w:sz w:val="21"/>
          <w:szCs w:val="21"/>
          <w:lang w:eastAsia="en-AU"/>
          <w14:ligatures w14:val="none"/>
        </w:rPr>
        <w:drawing>
          <wp:anchor distT="0" distB="0" distL="114300" distR="114300" simplePos="0" relativeHeight="251672576" behindDoc="0" locked="0" layoutInCell="1" allowOverlap="1" wp14:anchorId="224691A8" wp14:editId="490B7716">
            <wp:simplePos x="0" y="0"/>
            <wp:positionH relativeFrom="margin">
              <wp:posOffset>2827817</wp:posOffset>
            </wp:positionH>
            <wp:positionV relativeFrom="paragraph">
              <wp:posOffset>10323</wp:posOffset>
            </wp:positionV>
            <wp:extent cx="1993415" cy="116382"/>
            <wp:effectExtent l="0" t="0" r="0" b="0"/>
            <wp:wrapNone/>
            <wp:docPr id="827035045"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62592" name="Picture 10" descr="A screenshot of a graph&#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79460" t="1230" b="96077"/>
                    <a:stretch/>
                  </pic:blipFill>
                  <pic:spPr bwMode="auto">
                    <a:xfrm>
                      <a:off x="0" y="0"/>
                      <a:ext cx="1993415" cy="1163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eastAsia="Times New Roman" w:hAnsi="Segoe UI" w:cs="Segoe UI"/>
          <w:noProof/>
          <w:color w:val="000000"/>
          <w:kern w:val="0"/>
          <w:sz w:val="21"/>
          <w:szCs w:val="21"/>
          <w:lang w:eastAsia="en-AU"/>
        </w:rPr>
        <mc:AlternateContent>
          <mc:Choice Requires="wps">
            <w:drawing>
              <wp:anchor distT="0" distB="0" distL="114300" distR="114300" simplePos="0" relativeHeight="251670528" behindDoc="0" locked="0" layoutInCell="1" allowOverlap="1" wp14:anchorId="5C2EEE2F" wp14:editId="754D2F20">
                <wp:simplePos x="0" y="0"/>
                <wp:positionH relativeFrom="column">
                  <wp:posOffset>2838893</wp:posOffset>
                </wp:positionH>
                <wp:positionV relativeFrom="paragraph">
                  <wp:posOffset>10633</wp:posOffset>
                </wp:positionV>
                <wp:extent cx="1254642" cy="127014"/>
                <wp:effectExtent l="0" t="0" r="22225" b="25400"/>
                <wp:wrapNone/>
                <wp:docPr id="2040608610" name="Rectangle 11"/>
                <wp:cNvGraphicFramePr/>
                <a:graphic xmlns:a="http://schemas.openxmlformats.org/drawingml/2006/main">
                  <a:graphicData uri="http://schemas.microsoft.com/office/word/2010/wordprocessingShape">
                    <wps:wsp>
                      <wps:cNvSpPr/>
                      <wps:spPr>
                        <a:xfrm>
                          <a:off x="0" y="0"/>
                          <a:ext cx="1254642" cy="12701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CAA26" id="Rectangle 11" o:spid="_x0000_s1026" style="position:absolute;margin-left:223.55pt;margin-top:.85pt;width:98.8pt;height:1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" fillcolor="white [3212]" strokecolor="white [3212]" strokeweight="1pt"/>
            </w:pict>
          </mc:Fallback>
        </mc:AlternateContent>
      </w:r>
      <w:r w:rsidR="00C27643" w:rsidRPr="00C27643">
        <w:rPr>
          <w:rFonts w:ascii="Segoe UI" w:eastAsia="Times New Roman" w:hAnsi="Segoe UI" w:cs="Segoe UI"/>
          <w:noProof/>
          <w:color w:val="000000"/>
          <w:kern w:val="0"/>
          <w:sz w:val="21"/>
          <w:szCs w:val="21"/>
          <w:lang w:eastAsia="en-AU"/>
          <w14:ligatures w14:val="none"/>
        </w:rPr>
        <w:drawing>
          <wp:inline distT="0" distB="0" distL="0" distR="0" wp14:anchorId="24654159" wp14:editId="04D9374D">
            <wp:extent cx="3795823" cy="3703735"/>
            <wp:effectExtent l="0" t="0" r="0" b="0"/>
            <wp:docPr id="263948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54355"/>
                    <a:stretch/>
                  </pic:blipFill>
                  <pic:spPr bwMode="auto">
                    <a:xfrm>
                      <a:off x="0" y="0"/>
                      <a:ext cx="3814095" cy="3721564"/>
                    </a:xfrm>
                    <a:prstGeom prst="rect">
                      <a:avLst/>
                    </a:prstGeom>
                    <a:noFill/>
                    <a:ln>
                      <a:noFill/>
                    </a:ln>
                    <a:extLst>
                      <a:ext uri="{53640926-AAD7-44D8-BBD7-CCE9431645EC}">
                        <a14:shadowObscured xmlns:a14="http://schemas.microsoft.com/office/drawing/2010/main"/>
                      </a:ext>
                    </a:extLst>
                  </pic:spPr>
                </pic:pic>
              </a:graphicData>
            </a:graphic>
          </wp:inline>
        </w:drawing>
      </w:r>
    </w:p>
    <w:p w14:paraId="338881D1" w14:textId="13F551BC" w:rsidR="002602A0" w:rsidRDefault="00F0495C" w:rsidP="000B51BE">
      <w:pPr>
        <w:shd w:val="clear" w:color="auto" w:fill="FFFFFF"/>
        <w:spacing w:after="0" w:line="240" w:lineRule="auto"/>
      </w:pPr>
      <w:r>
        <w:t>Figure 2: Confusion Matrix Representing the DCNNs Performance</w:t>
      </w:r>
      <w:r w:rsidR="00BB09C2">
        <w:t xml:space="preserve"> on the Test</w:t>
      </w:r>
      <w:r>
        <w:t xml:space="preserve"> </w:t>
      </w:r>
      <w:r w:rsidR="00D1383F">
        <w:t xml:space="preserve">Set </w:t>
      </w:r>
      <w:r>
        <w:t>Utilising Augmented Data</w:t>
      </w:r>
    </w:p>
    <w:p w14:paraId="10A66C12" w14:textId="77777777" w:rsidR="00BB09C2" w:rsidRDefault="00BB09C2" w:rsidP="000B51BE">
      <w:pPr>
        <w:shd w:val="clear" w:color="auto" w:fill="FFFFFF"/>
        <w:spacing w:after="0" w:line="240" w:lineRule="auto"/>
      </w:pPr>
    </w:p>
    <w:p w14:paraId="4A6A1FAA" w14:textId="77777777" w:rsidR="00BB09C2" w:rsidRDefault="00BB09C2" w:rsidP="000B51BE">
      <w:pPr>
        <w:shd w:val="clear" w:color="auto" w:fill="FFFFFF"/>
        <w:spacing w:after="0" w:line="240" w:lineRule="auto"/>
      </w:pPr>
    </w:p>
    <w:p w14:paraId="6B236FF3" w14:textId="355D5255" w:rsidR="00BB09C2" w:rsidRPr="00BB09C2" w:rsidRDefault="00BB09C2" w:rsidP="00BB09C2">
      <w:pPr>
        <w:shd w:val="clear" w:color="auto" w:fill="FFFFFF"/>
        <w:spacing w:after="0" w:line="240" w:lineRule="auto"/>
        <w:rPr>
          <w:rFonts w:ascii="Segoe UI" w:eastAsia="Times New Roman" w:hAnsi="Segoe UI" w:cs="Segoe UI"/>
          <w:color w:val="000000"/>
          <w:kern w:val="0"/>
          <w:sz w:val="21"/>
          <w:szCs w:val="21"/>
          <w:lang w:eastAsia="en-AU"/>
          <w14:ligatures w14:val="none"/>
        </w:rPr>
      </w:pPr>
    </w:p>
    <w:p w14:paraId="498AA282" w14:textId="570A5223" w:rsidR="00BB09C2" w:rsidRPr="00BB09C2" w:rsidRDefault="00BB09C2" w:rsidP="00BB09C2">
      <w:pPr>
        <w:shd w:val="clear" w:color="auto" w:fill="FFFFFF"/>
        <w:spacing w:after="0" w:line="240" w:lineRule="auto"/>
        <w:jc w:val="center"/>
        <w:rPr>
          <w:rFonts w:ascii="Segoe UI" w:eastAsia="Times New Roman" w:hAnsi="Segoe UI" w:cs="Segoe UI"/>
          <w:color w:val="000000"/>
          <w:kern w:val="0"/>
          <w:sz w:val="21"/>
          <w:szCs w:val="21"/>
          <w:lang w:eastAsia="en-AU"/>
          <w14:ligatures w14:val="none"/>
        </w:rPr>
      </w:pPr>
      <w:r w:rsidRPr="00BB09C2">
        <w:rPr>
          <w:rFonts w:ascii="Segoe UI" w:eastAsia="Times New Roman" w:hAnsi="Segoe UI" w:cs="Segoe UI"/>
          <w:noProof/>
          <w:color w:val="000000"/>
          <w:kern w:val="0"/>
          <w:sz w:val="21"/>
          <w:szCs w:val="21"/>
          <w:lang w:eastAsia="en-AU"/>
          <w14:ligatures w14:val="none"/>
        </w:rPr>
        <w:drawing>
          <wp:inline distT="0" distB="0" distL="0" distR="0" wp14:anchorId="5018BBF5" wp14:editId="7FBB7F29">
            <wp:extent cx="4635500" cy="4146550"/>
            <wp:effectExtent l="0" t="0" r="0" b="6350"/>
            <wp:docPr id="109618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5500" cy="4146550"/>
                    </a:xfrm>
                    <a:prstGeom prst="rect">
                      <a:avLst/>
                    </a:prstGeom>
                    <a:noFill/>
                    <a:ln>
                      <a:noFill/>
                    </a:ln>
                  </pic:spPr>
                </pic:pic>
              </a:graphicData>
            </a:graphic>
          </wp:inline>
        </w:drawing>
      </w:r>
    </w:p>
    <w:p w14:paraId="23206004" w14:textId="49A3EBB0" w:rsidR="00BB09C2" w:rsidRDefault="00BB09C2" w:rsidP="00BB09C2">
      <w:pPr>
        <w:shd w:val="clear" w:color="auto" w:fill="FFFFFF"/>
        <w:spacing w:after="0" w:line="240" w:lineRule="auto"/>
      </w:pPr>
      <w:r>
        <w:t>Figure 3: Confusion Matrix Representing the SVMs Performance on the Test Set</w:t>
      </w:r>
    </w:p>
    <w:sectPr w:rsidR="00BB09C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AE731C" w14:textId="77777777" w:rsidR="005F51F1" w:rsidRDefault="005F51F1" w:rsidP="005F51F1">
      <w:pPr>
        <w:spacing w:after="0" w:line="240" w:lineRule="auto"/>
      </w:pPr>
      <w:r>
        <w:separator/>
      </w:r>
    </w:p>
  </w:endnote>
  <w:endnote w:type="continuationSeparator" w:id="0">
    <w:p w14:paraId="2142AD01" w14:textId="77777777" w:rsidR="005F51F1" w:rsidRDefault="005F51F1" w:rsidP="005F5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F08957" w14:textId="77777777" w:rsidR="005F51F1" w:rsidRDefault="005F51F1" w:rsidP="005F51F1">
      <w:pPr>
        <w:spacing w:after="0" w:line="240" w:lineRule="auto"/>
      </w:pPr>
      <w:r>
        <w:separator/>
      </w:r>
    </w:p>
  </w:footnote>
  <w:footnote w:type="continuationSeparator" w:id="0">
    <w:p w14:paraId="77D3284E" w14:textId="77777777" w:rsidR="005F51F1" w:rsidRDefault="005F51F1" w:rsidP="005F51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268C"/>
    <w:multiLevelType w:val="hybridMultilevel"/>
    <w:tmpl w:val="23DAE3C4"/>
    <w:lvl w:ilvl="0" w:tplc="0C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7559BB"/>
    <w:multiLevelType w:val="hybridMultilevel"/>
    <w:tmpl w:val="1F5A15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BF52F9"/>
    <w:multiLevelType w:val="multilevel"/>
    <w:tmpl w:val="344E0F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861755"/>
    <w:multiLevelType w:val="hybridMultilevel"/>
    <w:tmpl w:val="1F5A15E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D2804E3"/>
    <w:multiLevelType w:val="hybridMultilevel"/>
    <w:tmpl w:val="1F5A15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A65A0B"/>
    <w:multiLevelType w:val="hybridMultilevel"/>
    <w:tmpl w:val="1F5A15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E360E5"/>
    <w:multiLevelType w:val="hybridMultilevel"/>
    <w:tmpl w:val="1F5A15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5F66ACA"/>
    <w:multiLevelType w:val="hybridMultilevel"/>
    <w:tmpl w:val="1F5A15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4E11EF8"/>
    <w:multiLevelType w:val="hybridMultilevel"/>
    <w:tmpl w:val="1F5A15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B454CA8"/>
    <w:multiLevelType w:val="hybridMultilevel"/>
    <w:tmpl w:val="1F5A15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BB6724"/>
    <w:multiLevelType w:val="hybridMultilevel"/>
    <w:tmpl w:val="1F5A15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F571FB4"/>
    <w:multiLevelType w:val="hybridMultilevel"/>
    <w:tmpl w:val="1F5A15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9532533"/>
    <w:multiLevelType w:val="hybridMultilevel"/>
    <w:tmpl w:val="1F5A15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53907606">
    <w:abstractNumId w:val="2"/>
  </w:num>
  <w:num w:numId="2" w16cid:durableId="1820264751">
    <w:abstractNumId w:val="3"/>
  </w:num>
  <w:num w:numId="3" w16cid:durableId="1522695869">
    <w:abstractNumId w:val="12"/>
  </w:num>
  <w:num w:numId="4" w16cid:durableId="299581007">
    <w:abstractNumId w:val="10"/>
  </w:num>
  <w:num w:numId="5" w16cid:durableId="477771371">
    <w:abstractNumId w:val="1"/>
  </w:num>
  <w:num w:numId="6" w16cid:durableId="428700749">
    <w:abstractNumId w:val="5"/>
  </w:num>
  <w:num w:numId="7" w16cid:durableId="307783872">
    <w:abstractNumId w:val="9"/>
  </w:num>
  <w:num w:numId="8" w16cid:durableId="1749115385">
    <w:abstractNumId w:val="11"/>
  </w:num>
  <w:num w:numId="9" w16cid:durableId="66345526">
    <w:abstractNumId w:val="0"/>
  </w:num>
  <w:num w:numId="10" w16cid:durableId="919604470">
    <w:abstractNumId w:val="8"/>
  </w:num>
  <w:num w:numId="11" w16cid:durableId="862475800">
    <w:abstractNumId w:val="4"/>
  </w:num>
  <w:num w:numId="12" w16cid:durableId="485780192">
    <w:abstractNumId w:val="7"/>
  </w:num>
  <w:num w:numId="13" w16cid:durableId="138944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M0MzExNzUysDA2srBQ0lEKTi0uzszPAykwNK4FAIvchA4tAAAA"/>
  </w:docVars>
  <w:rsids>
    <w:rsidRoot w:val="00AB4CFE"/>
    <w:rsid w:val="00000DB4"/>
    <w:rsid w:val="0000223F"/>
    <w:rsid w:val="00002BCF"/>
    <w:rsid w:val="00010076"/>
    <w:rsid w:val="00016B2A"/>
    <w:rsid w:val="00017447"/>
    <w:rsid w:val="00027E7B"/>
    <w:rsid w:val="00031A95"/>
    <w:rsid w:val="00044E13"/>
    <w:rsid w:val="000453B7"/>
    <w:rsid w:val="000454A3"/>
    <w:rsid w:val="00047F39"/>
    <w:rsid w:val="00052EB5"/>
    <w:rsid w:val="00052EC7"/>
    <w:rsid w:val="000730B9"/>
    <w:rsid w:val="00077A62"/>
    <w:rsid w:val="0008010F"/>
    <w:rsid w:val="000818BF"/>
    <w:rsid w:val="00092A9A"/>
    <w:rsid w:val="00092D7F"/>
    <w:rsid w:val="000946A4"/>
    <w:rsid w:val="000A106A"/>
    <w:rsid w:val="000A1C98"/>
    <w:rsid w:val="000A2814"/>
    <w:rsid w:val="000B29F0"/>
    <w:rsid w:val="000B51BE"/>
    <w:rsid w:val="000C3628"/>
    <w:rsid w:val="000C3F49"/>
    <w:rsid w:val="000C735B"/>
    <w:rsid w:val="000D13F6"/>
    <w:rsid w:val="000D18A3"/>
    <w:rsid w:val="000D2587"/>
    <w:rsid w:val="000D7A2C"/>
    <w:rsid w:val="000E06A8"/>
    <w:rsid w:val="000E07F3"/>
    <w:rsid w:val="000E5BC4"/>
    <w:rsid w:val="000F015F"/>
    <w:rsid w:val="000F01C6"/>
    <w:rsid w:val="000F2B6B"/>
    <w:rsid w:val="000F3487"/>
    <w:rsid w:val="00104B8D"/>
    <w:rsid w:val="00104CA8"/>
    <w:rsid w:val="00110063"/>
    <w:rsid w:val="00110DC6"/>
    <w:rsid w:val="00113086"/>
    <w:rsid w:val="00121970"/>
    <w:rsid w:val="00121B34"/>
    <w:rsid w:val="0012229B"/>
    <w:rsid w:val="00127C53"/>
    <w:rsid w:val="0013264E"/>
    <w:rsid w:val="00134A73"/>
    <w:rsid w:val="00137B08"/>
    <w:rsid w:val="00150BA6"/>
    <w:rsid w:val="00152F08"/>
    <w:rsid w:val="00156E76"/>
    <w:rsid w:val="001574D5"/>
    <w:rsid w:val="00171E4D"/>
    <w:rsid w:val="00173595"/>
    <w:rsid w:val="00183CF2"/>
    <w:rsid w:val="001874CC"/>
    <w:rsid w:val="001944E9"/>
    <w:rsid w:val="001A0358"/>
    <w:rsid w:val="001A07DF"/>
    <w:rsid w:val="001A32C1"/>
    <w:rsid w:val="001A7251"/>
    <w:rsid w:val="001B1258"/>
    <w:rsid w:val="001B2A84"/>
    <w:rsid w:val="001B42AF"/>
    <w:rsid w:val="001B4614"/>
    <w:rsid w:val="001B618D"/>
    <w:rsid w:val="001B7D8C"/>
    <w:rsid w:val="001B7FCF"/>
    <w:rsid w:val="001C6188"/>
    <w:rsid w:val="001C6CA3"/>
    <w:rsid w:val="001D0076"/>
    <w:rsid w:val="001D0D1B"/>
    <w:rsid w:val="001D29B0"/>
    <w:rsid w:val="001D605A"/>
    <w:rsid w:val="001D63F5"/>
    <w:rsid w:val="001D670A"/>
    <w:rsid w:val="001E2B3E"/>
    <w:rsid w:val="001F0470"/>
    <w:rsid w:val="001F047B"/>
    <w:rsid w:val="001F4182"/>
    <w:rsid w:val="002014D2"/>
    <w:rsid w:val="002015A8"/>
    <w:rsid w:val="00201782"/>
    <w:rsid w:val="00204BB8"/>
    <w:rsid w:val="0021179D"/>
    <w:rsid w:val="00214324"/>
    <w:rsid w:val="00220B15"/>
    <w:rsid w:val="00225384"/>
    <w:rsid w:val="0022558B"/>
    <w:rsid w:val="00225A4D"/>
    <w:rsid w:val="00225ECF"/>
    <w:rsid w:val="00226907"/>
    <w:rsid w:val="002312CF"/>
    <w:rsid w:val="0023330F"/>
    <w:rsid w:val="00235120"/>
    <w:rsid w:val="00237221"/>
    <w:rsid w:val="0024093F"/>
    <w:rsid w:val="00241F59"/>
    <w:rsid w:val="00244640"/>
    <w:rsid w:val="00245551"/>
    <w:rsid w:val="002506AC"/>
    <w:rsid w:val="002508BE"/>
    <w:rsid w:val="0025290C"/>
    <w:rsid w:val="00254CF1"/>
    <w:rsid w:val="00257222"/>
    <w:rsid w:val="002602A0"/>
    <w:rsid w:val="00260D62"/>
    <w:rsid w:val="00262713"/>
    <w:rsid w:val="002635B7"/>
    <w:rsid w:val="00270B6D"/>
    <w:rsid w:val="00274EAD"/>
    <w:rsid w:val="00276EF0"/>
    <w:rsid w:val="002809CF"/>
    <w:rsid w:val="00281AA9"/>
    <w:rsid w:val="00283FB5"/>
    <w:rsid w:val="002843BF"/>
    <w:rsid w:val="00291B78"/>
    <w:rsid w:val="00292FAF"/>
    <w:rsid w:val="00297DDC"/>
    <w:rsid w:val="002A141F"/>
    <w:rsid w:val="002A1596"/>
    <w:rsid w:val="002A2329"/>
    <w:rsid w:val="002A4DED"/>
    <w:rsid w:val="002B4A1B"/>
    <w:rsid w:val="002B7000"/>
    <w:rsid w:val="002C01A5"/>
    <w:rsid w:val="002C299A"/>
    <w:rsid w:val="002C4C34"/>
    <w:rsid w:val="002C7C9E"/>
    <w:rsid w:val="002D74CE"/>
    <w:rsid w:val="002D7E82"/>
    <w:rsid w:val="002F2941"/>
    <w:rsid w:val="002F54B4"/>
    <w:rsid w:val="002F6878"/>
    <w:rsid w:val="00311F20"/>
    <w:rsid w:val="003155D3"/>
    <w:rsid w:val="003216C6"/>
    <w:rsid w:val="00321E46"/>
    <w:rsid w:val="00323D5D"/>
    <w:rsid w:val="00325BBF"/>
    <w:rsid w:val="00326139"/>
    <w:rsid w:val="0032697A"/>
    <w:rsid w:val="00331CCB"/>
    <w:rsid w:val="0034374C"/>
    <w:rsid w:val="003454E7"/>
    <w:rsid w:val="00351684"/>
    <w:rsid w:val="00352039"/>
    <w:rsid w:val="00352E76"/>
    <w:rsid w:val="003533CE"/>
    <w:rsid w:val="00356D21"/>
    <w:rsid w:val="00357F88"/>
    <w:rsid w:val="0036200E"/>
    <w:rsid w:val="0036320D"/>
    <w:rsid w:val="00366868"/>
    <w:rsid w:val="003676F7"/>
    <w:rsid w:val="00367CF2"/>
    <w:rsid w:val="00377F70"/>
    <w:rsid w:val="00380323"/>
    <w:rsid w:val="0038752D"/>
    <w:rsid w:val="0039393A"/>
    <w:rsid w:val="003A116D"/>
    <w:rsid w:val="003A23D9"/>
    <w:rsid w:val="003A2C5F"/>
    <w:rsid w:val="003A50D6"/>
    <w:rsid w:val="003A79E4"/>
    <w:rsid w:val="003B36A0"/>
    <w:rsid w:val="003B6385"/>
    <w:rsid w:val="003B756E"/>
    <w:rsid w:val="003C2055"/>
    <w:rsid w:val="003C3CA5"/>
    <w:rsid w:val="003C72BF"/>
    <w:rsid w:val="003C7B7D"/>
    <w:rsid w:val="003D0BF1"/>
    <w:rsid w:val="003D18AC"/>
    <w:rsid w:val="003D7242"/>
    <w:rsid w:val="003E5A2A"/>
    <w:rsid w:val="003F5A2A"/>
    <w:rsid w:val="003F72EF"/>
    <w:rsid w:val="004003D0"/>
    <w:rsid w:val="00400CBB"/>
    <w:rsid w:val="00401A92"/>
    <w:rsid w:val="00406359"/>
    <w:rsid w:val="0041178E"/>
    <w:rsid w:val="0041266E"/>
    <w:rsid w:val="00414339"/>
    <w:rsid w:val="0041799D"/>
    <w:rsid w:val="0042017F"/>
    <w:rsid w:val="004210DA"/>
    <w:rsid w:val="00423219"/>
    <w:rsid w:val="00432653"/>
    <w:rsid w:val="00434E18"/>
    <w:rsid w:val="004370FF"/>
    <w:rsid w:val="004404FA"/>
    <w:rsid w:val="0044089F"/>
    <w:rsid w:val="00443EE7"/>
    <w:rsid w:val="004468B8"/>
    <w:rsid w:val="00446997"/>
    <w:rsid w:val="004552D8"/>
    <w:rsid w:val="0045650D"/>
    <w:rsid w:val="0046190C"/>
    <w:rsid w:val="0046569D"/>
    <w:rsid w:val="00466774"/>
    <w:rsid w:val="00471D6B"/>
    <w:rsid w:val="00474977"/>
    <w:rsid w:val="00476B62"/>
    <w:rsid w:val="00483861"/>
    <w:rsid w:val="004955D3"/>
    <w:rsid w:val="004964C5"/>
    <w:rsid w:val="004A1126"/>
    <w:rsid w:val="004A1A1D"/>
    <w:rsid w:val="004A29FE"/>
    <w:rsid w:val="004B3466"/>
    <w:rsid w:val="004C3D2F"/>
    <w:rsid w:val="004C4B0C"/>
    <w:rsid w:val="004C5706"/>
    <w:rsid w:val="004C76B5"/>
    <w:rsid w:val="004D192A"/>
    <w:rsid w:val="004D216C"/>
    <w:rsid w:val="004D3AF5"/>
    <w:rsid w:val="004E3C6A"/>
    <w:rsid w:val="004E52EE"/>
    <w:rsid w:val="004E5D3C"/>
    <w:rsid w:val="004F1090"/>
    <w:rsid w:val="004F3002"/>
    <w:rsid w:val="004F42BB"/>
    <w:rsid w:val="00501F41"/>
    <w:rsid w:val="00513312"/>
    <w:rsid w:val="00513FCC"/>
    <w:rsid w:val="005159A8"/>
    <w:rsid w:val="00517E05"/>
    <w:rsid w:val="00523EA9"/>
    <w:rsid w:val="005418DB"/>
    <w:rsid w:val="0054344B"/>
    <w:rsid w:val="00547A76"/>
    <w:rsid w:val="00550056"/>
    <w:rsid w:val="00552A32"/>
    <w:rsid w:val="00554E99"/>
    <w:rsid w:val="0055547C"/>
    <w:rsid w:val="00567105"/>
    <w:rsid w:val="00571B48"/>
    <w:rsid w:val="00574741"/>
    <w:rsid w:val="0058042F"/>
    <w:rsid w:val="00582921"/>
    <w:rsid w:val="00584200"/>
    <w:rsid w:val="00586614"/>
    <w:rsid w:val="005870F0"/>
    <w:rsid w:val="0058772D"/>
    <w:rsid w:val="0058782F"/>
    <w:rsid w:val="00590CD6"/>
    <w:rsid w:val="005A6D49"/>
    <w:rsid w:val="005B2702"/>
    <w:rsid w:val="005C0FC3"/>
    <w:rsid w:val="005C2743"/>
    <w:rsid w:val="005C76E6"/>
    <w:rsid w:val="005C7F4C"/>
    <w:rsid w:val="005D1388"/>
    <w:rsid w:val="005E39A1"/>
    <w:rsid w:val="005E4957"/>
    <w:rsid w:val="005F05AE"/>
    <w:rsid w:val="005F18CE"/>
    <w:rsid w:val="005F1F32"/>
    <w:rsid w:val="005F36DD"/>
    <w:rsid w:val="005F51F1"/>
    <w:rsid w:val="00614F52"/>
    <w:rsid w:val="00621BC6"/>
    <w:rsid w:val="00622AD2"/>
    <w:rsid w:val="00627C1A"/>
    <w:rsid w:val="00632B58"/>
    <w:rsid w:val="00642068"/>
    <w:rsid w:val="00645C53"/>
    <w:rsid w:val="0064699B"/>
    <w:rsid w:val="0065011E"/>
    <w:rsid w:val="0065094D"/>
    <w:rsid w:val="00651C95"/>
    <w:rsid w:val="00652490"/>
    <w:rsid w:val="00652971"/>
    <w:rsid w:val="006569F1"/>
    <w:rsid w:val="00661A72"/>
    <w:rsid w:val="0066205E"/>
    <w:rsid w:val="00676178"/>
    <w:rsid w:val="006770BC"/>
    <w:rsid w:val="006819A9"/>
    <w:rsid w:val="0068244E"/>
    <w:rsid w:val="00682D0C"/>
    <w:rsid w:val="00686AB5"/>
    <w:rsid w:val="00686E96"/>
    <w:rsid w:val="00687C93"/>
    <w:rsid w:val="006917EA"/>
    <w:rsid w:val="006962C8"/>
    <w:rsid w:val="006A40D9"/>
    <w:rsid w:val="006A5E50"/>
    <w:rsid w:val="006B113D"/>
    <w:rsid w:val="006B3FDB"/>
    <w:rsid w:val="006C27B6"/>
    <w:rsid w:val="006C3906"/>
    <w:rsid w:val="006C4DFD"/>
    <w:rsid w:val="006D2035"/>
    <w:rsid w:val="006D5190"/>
    <w:rsid w:val="006E3BFF"/>
    <w:rsid w:val="0070436B"/>
    <w:rsid w:val="00714D94"/>
    <w:rsid w:val="007156D3"/>
    <w:rsid w:val="00716F6F"/>
    <w:rsid w:val="00724338"/>
    <w:rsid w:val="00724F89"/>
    <w:rsid w:val="00740157"/>
    <w:rsid w:val="007474D8"/>
    <w:rsid w:val="007570B2"/>
    <w:rsid w:val="007573D1"/>
    <w:rsid w:val="00764B2F"/>
    <w:rsid w:val="007659C4"/>
    <w:rsid w:val="00766EA9"/>
    <w:rsid w:val="00774138"/>
    <w:rsid w:val="00774CAD"/>
    <w:rsid w:val="007833B0"/>
    <w:rsid w:val="0078566E"/>
    <w:rsid w:val="00787092"/>
    <w:rsid w:val="0079288E"/>
    <w:rsid w:val="007A4717"/>
    <w:rsid w:val="007A6564"/>
    <w:rsid w:val="007A6C8E"/>
    <w:rsid w:val="007C237A"/>
    <w:rsid w:val="007C3A64"/>
    <w:rsid w:val="007C501C"/>
    <w:rsid w:val="007D058B"/>
    <w:rsid w:val="007D1E54"/>
    <w:rsid w:val="007D206A"/>
    <w:rsid w:val="007D388D"/>
    <w:rsid w:val="007D5546"/>
    <w:rsid w:val="007D725E"/>
    <w:rsid w:val="007E31CF"/>
    <w:rsid w:val="007E66D6"/>
    <w:rsid w:val="007F2081"/>
    <w:rsid w:val="007F38B4"/>
    <w:rsid w:val="007F5B86"/>
    <w:rsid w:val="007F6EC8"/>
    <w:rsid w:val="00804709"/>
    <w:rsid w:val="008101F4"/>
    <w:rsid w:val="008117B1"/>
    <w:rsid w:val="00811B34"/>
    <w:rsid w:val="00811DDB"/>
    <w:rsid w:val="00813878"/>
    <w:rsid w:val="00813F14"/>
    <w:rsid w:val="008147E5"/>
    <w:rsid w:val="00815714"/>
    <w:rsid w:val="00815B9A"/>
    <w:rsid w:val="008343A2"/>
    <w:rsid w:val="008454E2"/>
    <w:rsid w:val="00847375"/>
    <w:rsid w:val="00850371"/>
    <w:rsid w:val="00851E05"/>
    <w:rsid w:val="00853B4F"/>
    <w:rsid w:val="00857413"/>
    <w:rsid w:val="008663DB"/>
    <w:rsid w:val="00870C3A"/>
    <w:rsid w:val="008743C1"/>
    <w:rsid w:val="00877838"/>
    <w:rsid w:val="008922BD"/>
    <w:rsid w:val="008942AC"/>
    <w:rsid w:val="00894CD2"/>
    <w:rsid w:val="008966D8"/>
    <w:rsid w:val="008A253F"/>
    <w:rsid w:val="008A4C51"/>
    <w:rsid w:val="008A59D8"/>
    <w:rsid w:val="008A5A50"/>
    <w:rsid w:val="008A71C5"/>
    <w:rsid w:val="008B17E3"/>
    <w:rsid w:val="008B4168"/>
    <w:rsid w:val="008B69A9"/>
    <w:rsid w:val="008C08D9"/>
    <w:rsid w:val="008C1A5C"/>
    <w:rsid w:val="008C349F"/>
    <w:rsid w:val="008C6914"/>
    <w:rsid w:val="008C7030"/>
    <w:rsid w:val="008D03B0"/>
    <w:rsid w:val="008D1A8F"/>
    <w:rsid w:val="008D3F4D"/>
    <w:rsid w:val="008D5F20"/>
    <w:rsid w:val="008E0793"/>
    <w:rsid w:val="008E4CF4"/>
    <w:rsid w:val="008F1739"/>
    <w:rsid w:val="008F665D"/>
    <w:rsid w:val="008F7059"/>
    <w:rsid w:val="00900EEF"/>
    <w:rsid w:val="00902591"/>
    <w:rsid w:val="009101E1"/>
    <w:rsid w:val="00911460"/>
    <w:rsid w:val="00912C62"/>
    <w:rsid w:val="00917AB2"/>
    <w:rsid w:val="009234A2"/>
    <w:rsid w:val="00925182"/>
    <w:rsid w:val="009256D5"/>
    <w:rsid w:val="00926CA2"/>
    <w:rsid w:val="00927751"/>
    <w:rsid w:val="009279EA"/>
    <w:rsid w:val="009375B8"/>
    <w:rsid w:val="00942F67"/>
    <w:rsid w:val="00944904"/>
    <w:rsid w:val="00954245"/>
    <w:rsid w:val="009547F8"/>
    <w:rsid w:val="0095682F"/>
    <w:rsid w:val="009616B6"/>
    <w:rsid w:val="009619AE"/>
    <w:rsid w:val="0096366D"/>
    <w:rsid w:val="00965C1A"/>
    <w:rsid w:val="00967191"/>
    <w:rsid w:val="00973166"/>
    <w:rsid w:val="009731BD"/>
    <w:rsid w:val="009771E4"/>
    <w:rsid w:val="009772E6"/>
    <w:rsid w:val="009805B4"/>
    <w:rsid w:val="00981E0A"/>
    <w:rsid w:val="00982AB4"/>
    <w:rsid w:val="00982B7F"/>
    <w:rsid w:val="00984AAB"/>
    <w:rsid w:val="009856F0"/>
    <w:rsid w:val="00985844"/>
    <w:rsid w:val="00986C79"/>
    <w:rsid w:val="00996899"/>
    <w:rsid w:val="009A29BD"/>
    <w:rsid w:val="009A40D3"/>
    <w:rsid w:val="009A6046"/>
    <w:rsid w:val="009B1910"/>
    <w:rsid w:val="009B3C6E"/>
    <w:rsid w:val="009B3FF7"/>
    <w:rsid w:val="009B5085"/>
    <w:rsid w:val="009D313A"/>
    <w:rsid w:val="009D3B3D"/>
    <w:rsid w:val="009D4074"/>
    <w:rsid w:val="009E0864"/>
    <w:rsid w:val="009E3747"/>
    <w:rsid w:val="009E4D27"/>
    <w:rsid w:val="009F14DC"/>
    <w:rsid w:val="009F5CA8"/>
    <w:rsid w:val="009F5CC5"/>
    <w:rsid w:val="009F6B96"/>
    <w:rsid w:val="00A012C8"/>
    <w:rsid w:val="00A014C2"/>
    <w:rsid w:val="00A01B64"/>
    <w:rsid w:val="00A03419"/>
    <w:rsid w:val="00A05ECF"/>
    <w:rsid w:val="00A05F6D"/>
    <w:rsid w:val="00A1590E"/>
    <w:rsid w:val="00A16889"/>
    <w:rsid w:val="00A20C47"/>
    <w:rsid w:val="00A22EB3"/>
    <w:rsid w:val="00A34168"/>
    <w:rsid w:val="00A462EA"/>
    <w:rsid w:val="00A521DF"/>
    <w:rsid w:val="00A57398"/>
    <w:rsid w:val="00A66C4C"/>
    <w:rsid w:val="00A72851"/>
    <w:rsid w:val="00A7430C"/>
    <w:rsid w:val="00A7534F"/>
    <w:rsid w:val="00A81A99"/>
    <w:rsid w:val="00A82192"/>
    <w:rsid w:val="00A8390B"/>
    <w:rsid w:val="00A842BC"/>
    <w:rsid w:val="00A853BF"/>
    <w:rsid w:val="00A87931"/>
    <w:rsid w:val="00A941E2"/>
    <w:rsid w:val="00A9450E"/>
    <w:rsid w:val="00AA2257"/>
    <w:rsid w:val="00AA292D"/>
    <w:rsid w:val="00AA790F"/>
    <w:rsid w:val="00AA7D00"/>
    <w:rsid w:val="00AB0D2C"/>
    <w:rsid w:val="00AB106E"/>
    <w:rsid w:val="00AB1268"/>
    <w:rsid w:val="00AB30D9"/>
    <w:rsid w:val="00AB4CFE"/>
    <w:rsid w:val="00AD2281"/>
    <w:rsid w:val="00AD3498"/>
    <w:rsid w:val="00AD758B"/>
    <w:rsid w:val="00AE5F0F"/>
    <w:rsid w:val="00AF0E7E"/>
    <w:rsid w:val="00AF594D"/>
    <w:rsid w:val="00B028E6"/>
    <w:rsid w:val="00B1416B"/>
    <w:rsid w:val="00B238D2"/>
    <w:rsid w:val="00B340EA"/>
    <w:rsid w:val="00B36E1D"/>
    <w:rsid w:val="00B43800"/>
    <w:rsid w:val="00B44BD4"/>
    <w:rsid w:val="00B50A20"/>
    <w:rsid w:val="00B54D6E"/>
    <w:rsid w:val="00B62DD4"/>
    <w:rsid w:val="00B63000"/>
    <w:rsid w:val="00B81375"/>
    <w:rsid w:val="00B82EF3"/>
    <w:rsid w:val="00B86CAF"/>
    <w:rsid w:val="00B87C96"/>
    <w:rsid w:val="00B87EF6"/>
    <w:rsid w:val="00B90953"/>
    <w:rsid w:val="00B917DB"/>
    <w:rsid w:val="00B9320F"/>
    <w:rsid w:val="00B94F06"/>
    <w:rsid w:val="00BA0291"/>
    <w:rsid w:val="00BA21B4"/>
    <w:rsid w:val="00BA7DDA"/>
    <w:rsid w:val="00BB09C2"/>
    <w:rsid w:val="00BB7BCF"/>
    <w:rsid w:val="00BC4675"/>
    <w:rsid w:val="00BC5796"/>
    <w:rsid w:val="00BC7B34"/>
    <w:rsid w:val="00BD1BAC"/>
    <w:rsid w:val="00BE0A60"/>
    <w:rsid w:val="00BE34EA"/>
    <w:rsid w:val="00BE6600"/>
    <w:rsid w:val="00C03DC3"/>
    <w:rsid w:val="00C1582F"/>
    <w:rsid w:val="00C15C13"/>
    <w:rsid w:val="00C1654B"/>
    <w:rsid w:val="00C17FFE"/>
    <w:rsid w:val="00C21DF3"/>
    <w:rsid w:val="00C23C4A"/>
    <w:rsid w:val="00C27643"/>
    <w:rsid w:val="00C3385A"/>
    <w:rsid w:val="00C3773F"/>
    <w:rsid w:val="00C43FF3"/>
    <w:rsid w:val="00C44E95"/>
    <w:rsid w:val="00C453C0"/>
    <w:rsid w:val="00C50F06"/>
    <w:rsid w:val="00C52A2A"/>
    <w:rsid w:val="00C54A63"/>
    <w:rsid w:val="00C564E7"/>
    <w:rsid w:val="00C60F17"/>
    <w:rsid w:val="00C6327E"/>
    <w:rsid w:val="00C632A3"/>
    <w:rsid w:val="00C635D4"/>
    <w:rsid w:val="00C65131"/>
    <w:rsid w:val="00C72F6B"/>
    <w:rsid w:val="00C74FC0"/>
    <w:rsid w:val="00C83A9A"/>
    <w:rsid w:val="00C83B82"/>
    <w:rsid w:val="00C84152"/>
    <w:rsid w:val="00C85FBF"/>
    <w:rsid w:val="00C87DA1"/>
    <w:rsid w:val="00C913C4"/>
    <w:rsid w:val="00C91D98"/>
    <w:rsid w:val="00C944B6"/>
    <w:rsid w:val="00CA36E9"/>
    <w:rsid w:val="00CA6A9C"/>
    <w:rsid w:val="00CA7577"/>
    <w:rsid w:val="00CB5313"/>
    <w:rsid w:val="00CB62C6"/>
    <w:rsid w:val="00CC11B0"/>
    <w:rsid w:val="00CC3546"/>
    <w:rsid w:val="00CC6E83"/>
    <w:rsid w:val="00CD2635"/>
    <w:rsid w:val="00CD4B77"/>
    <w:rsid w:val="00CD4CC8"/>
    <w:rsid w:val="00CD4E6B"/>
    <w:rsid w:val="00CD76EB"/>
    <w:rsid w:val="00CF0FAA"/>
    <w:rsid w:val="00CF32FE"/>
    <w:rsid w:val="00CF40CA"/>
    <w:rsid w:val="00D11CC2"/>
    <w:rsid w:val="00D1383F"/>
    <w:rsid w:val="00D1724A"/>
    <w:rsid w:val="00D22447"/>
    <w:rsid w:val="00D2399D"/>
    <w:rsid w:val="00D23F22"/>
    <w:rsid w:val="00D2411A"/>
    <w:rsid w:val="00D24E22"/>
    <w:rsid w:val="00D251C7"/>
    <w:rsid w:val="00D30BBB"/>
    <w:rsid w:val="00D40010"/>
    <w:rsid w:val="00D41C8A"/>
    <w:rsid w:val="00D43C3D"/>
    <w:rsid w:val="00D44F64"/>
    <w:rsid w:val="00D4615A"/>
    <w:rsid w:val="00D74195"/>
    <w:rsid w:val="00D777B3"/>
    <w:rsid w:val="00D854AC"/>
    <w:rsid w:val="00D857B6"/>
    <w:rsid w:val="00D87C41"/>
    <w:rsid w:val="00D9517A"/>
    <w:rsid w:val="00DB1679"/>
    <w:rsid w:val="00DB23A7"/>
    <w:rsid w:val="00DB4A84"/>
    <w:rsid w:val="00DB70B5"/>
    <w:rsid w:val="00DC264C"/>
    <w:rsid w:val="00DC73F9"/>
    <w:rsid w:val="00DC7C04"/>
    <w:rsid w:val="00DD3B5C"/>
    <w:rsid w:val="00DD5D61"/>
    <w:rsid w:val="00DD7962"/>
    <w:rsid w:val="00DD7C8A"/>
    <w:rsid w:val="00DE2B56"/>
    <w:rsid w:val="00DE2CDD"/>
    <w:rsid w:val="00DE521D"/>
    <w:rsid w:val="00DE605C"/>
    <w:rsid w:val="00DF2485"/>
    <w:rsid w:val="00DF4DFD"/>
    <w:rsid w:val="00E02AE2"/>
    <w:rsid w:val="00E0383B"/>
    <w:rsid w:val="00E03C0B"/>
    <w:rsid w:val="00E07365"/>
    <w:rsid w:val="00E14B40"/>
    <w:rsid w:val="00E14F76"/>
    <w:rsid w:val="00E3126E"/>
    <w:rsid w:val="00E35C3E"/>
    <w:rsid w:val="00E37381"/>
    <w:rsid w:val="00E37DAA"/>
    <w:rsid w:val="00E43349"/>
    <w:rsid w:val="00E52212"/>
    <w:rsid w:val="00E54901"/>
    <w:rsid w:val="00E550D6"/>
    <w:rsid w:val="00E55F6E"/>
    <w:rsid w:val="00E61DB6"/>
    <w:rsid w:val="00E65B36"/>
    <w:rsid w:val="00E65C6A"/>
    <w:rsid w:val="00E66C98"/>
    <w:rsid w:val="00E672FE"/>
    <w:rsid w:val="00E67396"/>
    <w:rsid w:val="00E70DA9"/>
    <w:rsid w:val="00E710D8"/>
    <w:rsid w:val="00E716CB"/>
    <w:rsid w:val="00E736A1"/>
    <w:rsid w:val="00E74435"/>
    <w:rsid w:val="00E766C6"/>
    <w:rsid w:val="00E77A38"/>
    <w:rsid w:val="00E80237"/>
    <w:rsid w:val="00E90EFF"/>
    <w:rsid w:val="00E933BA"/>
    <w:rsid w:val="00E93840"/>
    <w:rsid w:val="00E95E96"/>
    <w:rsid w:val="00E95FBC"/>
    <w:rsid w:val="00EA20D8"/>
    <w:rsid w:val="00EB1093"/>
    <w:rsid w:val="00EB388D"/>
    <w:rsid w:val="00EB6177"/>
    <w:rsid w:val="00EC1ECB"/>
    <w:rsid w:val="00EC3C07"/>
    <w:rsid w:val="00EC7A5E"/>
    <w:rsid w:val="00EE0768"/>
    <w:rsid w:val="00EE42EB"/>
    <w:rsid w:val="00EF01B9"/>
    <w:rsid w:val="00EF1970"/>
    <w:rsid w:val="00EF2B65"/>
    <w:rsid w:val="00EF5A50"/>
    <w:rsid w:val="00F0166C"/>
    <w:rsid w:val="00F01FB0"/>
    <w:rsid w:val="00F02E09"/>
    <w:rsid w:val="00F034A2"/>
    <w:rsid w:val="00F03F21"/>
    <w:rsid w:val="00F0495C"/>
    <w:rsid w:val="00F05F93"/>
    <w:rsid w:val="00F10231"/>
    <w:rsid w:val="00F10A01"/>
    <w:rsid w:val="00F12B91"/>
    <w:rsid w:val="00F17072"/>
    <w:rsid w:val="00F20F8F"/>
    <w:rsid w:val="00F24181"/>
    <w:rsid w:val="00F2437D"/>
    <w:rsid w:val="00F253D8"/>
    <w:rsid w:val="00F25BE0"/>
    <w:rsid w:val="00F26CA3"/>
    <w:rsid w:val="00F41144"/>
    <w:rsid w:val="00F42140"/>
    <w:rsid w:val="00F47448"/>
    <w:rsid w:val="00F5297D"/>
    <w:rsid w:val="00F53894"/>
    <w:rsid w:val="00F553CB"/>
    <w:rsid w:val="00F555E3"/>
    <w:rsid w:val="00F62C1B"/>
    <w:rsid w:val="00F63706"/>
    <w:rsid w:val="00F6670F"/>
    <w:rsid w:val="00F73778"/>
    <w:rsid w:val="00F80562"/>
    <w:rsid w:val="00F818AB"/>
    <w:rsid w:val="00F85D86"/>
    <w:rsid w:val="00F876E5"/>
    <w:rsid w:val="00F932AF"/>
    <w:rsid w:val="00F94E73"/>
    <w:rsid w:val="00F952D8"/>
    <w:rsid w:val="00F96332"/>
    <w:rsid w:val="00F97BF0"/>
    <w:rsid w:val="00FA0327"/>
    <w:rsid w:val="00FA233F"/>
    <w:rsid w:val="00FA66D6"/>
    <w:rsid w:val="00FB0958"/>
    <w:rsid w:val="00FB523C"/>
    <w:rsid w:val="00FC0517"/>
    <w:rsid w:val="00FC35E0"/>
    <w:rsid w:val="00FD09A1"/>
    <w:rsid w:val="00FD2618"/>
    <w:rsid w:val="00FD7D2A"/>
    <w:rsid w:val="00FE391E"/>
    <w:rsid w:val="00FE4F47"/>
    <w:rsid w:val="00FE5DF3"/>
    <w:rsid w:val="00FE7478"/>
    <w:rsid w:val="00FE7B3D"/>
    <w:rsid w:val="00FF0DE5"/>
    <w:rsid w:val="00FF7B8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0248D5"/>
  <w15:chartTrackingRefBased/>
  <w15:docId w15:val="{84D260F3-01CF-47C4-8FB8-F8E79A318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E83"/>
  </w:style>
  <w:style w:type="paragraph" w:styleId="Heading1">
    <w:name w:val="heading 1"/>
    <w:basedOn w:val="Normal"/>
    <w:next w:val="Normal"/>
    <w:link w:val="Heading1Char"/>
    <w:uiPriority w:val="9"/>
    <w:qFormat/>
    <w:rsid w:val="00AB4C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4C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4C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4C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4C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4C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4C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4C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4C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C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4C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4C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4C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4C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4C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4C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4C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4CFE"/>
    <w:rPr>
      <w:rFonts w:eastAsiaTheme="majorEastAsia" w:cstheme="majorBidi"/>
      <w:color w:val="272727" w:themeColor="text1" w:themeTint="D8"/>
    </w:rPr>
  </w:style>
  <w:style w:type="paragraph" w:styleId="Title">
    <w:name w:val="Title"/>
    <w:basedOn w:val="Normal"/>
    <w:next w:val="Normal"/>
    <w:link w:val="TitleChar"/>
    <w:uiPriority w:val="10"/>
    <w:qFormat/>
    <w:rsid w:val="00AB4C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4C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4C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4C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4CFE"/>
    <w:pPr>
      <w:spacing w:before="160"/>
      <w:jc w:val="center"/>
    </w:pPr>
    <w:rPr>
      <w:i/>
      <w:iCs/>
      <w:color w:val="404040" w:themeColor="text1" w:themeTint="BF"/>
    </w:rPr>
  </w:style>
  <w:style w:type="character" w:customStyle="1" w:styleId="QuoteChar">
    <w:name w:val="Quote Char"/>
    <w:basedOn w:val="DefaultParagraphFont"/>
    <w:link w:val="Quote"/>
    <w:uiPriority w:val="29"/>
    <w:rsid w:val="00AB4CFE"/>
    <w:rPr>
      <w:i/>
      <w:iCs/>
      <w:color w:val="404040" w:themeColor="text1" w:themeTint="BF"/>
    </w:rPr>
  </w:style>
  <w:style w:type="paragraph" w:styleId="ListParagraph">
    <w:name w:val="List Paragraph"/>
    <w:basedOn w:val="Normal"/>
    <w:uiPriority w:val="34"/>
    <w:qFormat/>
    <w:rsid w:val="00AB4CFE"/>
    <w:pPr>
      <w:ind w:left="720"/>
      <w:contextualSpacing/>
    </w:pPr>
  </w:style>
  <w:style w:type="character" w:styleId="IntenseEmphasis">
    <w:name w:val="Intense Emphasis"/>
    <w:basedOn w:val="DefaultParagraphFont"/>
    <w:uiPriority w:val="21"/>
    <w:qFormat/>
    <w:rsid w:val="00AB4CFE"/>
    <w:rPr>
      <w:i/>
      <w:iCs/>
      <w:color w:val="0F4761" w:themeColor="accent1" w:themeShade="BF"/>
    </w:rPr>
  </w:style>
  <w:style w:type="paragraph" w:styleId="IntenseQuote">
    <w:name w:val="Intense Quote"/>
    <w:basedOn w:val="Normal"/>
    <w:next w:val="Normal"/>
    <w:link w:val="IntenseQuoteChar"/>
    <w:uiPriority w:val="30"/>
    <w:qFormat/>
    <w:rsid w:val="00AB4C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4CFE"/>
    <w:rPr>
      <w:i/>
      <w:iCs/>
      <w:color w:val="0F4761" w:themeColor="accent1" w:themeShade="BF"/>
    </w:rPr>
  </w:style>
  <w:style w:type="character" w:styleId="IntenseReference">
    <w:name w:val="Intense Reference"/>
    <w:basedOn w:val="DefaultParagraphFont"/>
    <w:uiPriority w:val="32"/>
    <w:qFormat/>
    <w:rsid w:val="00AB4CFE"/>
    <w:rPr>
      <w:b/>
      <w:bCs/>
      <w:smallCaps/>
      <w:color w:val="0F4761" w:themeColor="accent1" w:themeShade="BF"/>
      <w:spacing w:val="5"/>
    </w:rPr>
  </w:style>
  <w:style w:type="table" w:styleId="TableGrid">
    <w:name w:val="Table Grid"/>
    <w:basedOn w:val="TableNormal"/>
    <w:uiPriority w:val="39"/>
    <w:rsid w:val="008D5F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017F"/>
    <w:rPr>
      <w:color w:val="666666"/>
    </w:rPr>
  </w:style>
  <w:style w:type="paragraph" w:styleId="Header">
    <w:name w:val="header"/>
    <w:basedOn w:val="Normal"/>
    <w:link w:val="HeaderChar"/>
    <w:uiPriority w:val="99"/>
    <w:unhideWhenUsed/>
    <w:rsid w:val="005F51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1F1"/>
  </w:style>
  <w:style w:type="paragraph" w:styleId="Footer">
    <w:name w:val="footer"/>
    <w:basedOn w:val="Normal"/>
    <w:link w:val="FooterChar"/>
    <w:uiPriority w:val="99"/>
    <w:unhideWhenUsed/>
    <w:rsid w:val="005F51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1F1"/>
  </w:style>
  <w:style w:type="paragraph" w:styleId="HTMLPreformatted">
    <w:name w:val="HTML Preformatted"/>
    <w:basedOn w:val="Normal"/>
    <w:link w:val="HTMLPreformattedChar"/>
    <w:uiPriority w:val="99"/>
    <w:semiHidden/>
    <w:unhideWhenUsed/>
    <w:rsid w:val="001C6C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semiHidden/>
    <w:rsid w:val="001C6CA3"/>
    <w:rPr>
      <w:rFonts w:ascii="Courier New" w:eastAsia="Times New Roman" w:hAnsi="Courier New" w:cs="Courier New"/>
      <w:kern w:val="0"/>
      <w:sz w:val="20"/>
      <w:szCs w:val="20"/>
      <w:lang w:eastAsia="en-AU"/>
      <w14:ligatures w14:val="none"/>
    </w:rPr>
  </w:style>
  <w:style w:type="character" w:customStyle="1" w:styleId="ansi-bold">
    <w:name w:val="ansi-bold"/>
    <w:basedOn w:val="DefaultParagraphFont"/>
    <w:rsid w:val="00F818AB"/>
  </w:style>
  <w:style w:type="character" w:customStyle="1" w:styleId="ansi-green-fg">
    <w:name w:val="ansi-green-fg"/>
    <w:basedOn w:val="DefaultParagraphFont"/>
    <w:rsid w:val="00F818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338021">
      <w:bodyDiv w:val="1"/>
      <w:marLeft w:val="0"/>
      <w:marRight w:val="0"/>
      <w:marTop w:val="0"/>
      <w:marBottom w:val="0"/>
      <w:divBdr>
        <w:top w:val="none" w:sz="0" w:space="0" w:color="auto"/>
        <w:left w:val="none" w:sz="0" w:space="0" w:color="auto"/>
        <w:bottom w:val="none" w:sz="0" w:space="0" w:color="auto"/>
        <w:right w:val="none" w:sz="0" w:space="0" w:color="auto"/>
      </w:divBdr>
      <w:divsChild>
        <w:div w:id="1947543982">
          <w:marLeft w:val="0"/>
          <w:marRight w:val="0"/>
          <w:marTop w:val="0"/>
          <w:marBottom w:val="0"/>
          <w:divBdr>
            <w:top w:val="none" w:sz="0" w:space="0" w:color="auto"/>
            <w:left w:val="none" w:sz="0" w:space="0" w:color="auto"/>
            <w:bottom w:val="none" w:sz="0" w:space="0" w:color="auto"/>
            <w:right w:val="none" w:sz="0" w:space="0" w:color="auto"/>
          </w:divBdr>
          <w:divsChild>
            <w:div w:id="32853681">
              <w:marLeft w:val="0"/>
              <w:marRight w:val="0"/>
              <w:marTop w:val="0"/>
              <w:marBottom w:val="0"/>
              <w:divBdr>
                <w:top w:val="none" w:sz="0" w:space="0" w:color="auto"/>
                <w:left w:val="none" w:sz="0" w:space="0" w:color="auto"/>
                <w:bottom w:val="none" w:sz="0" w:space="0" w:color="auto"/>
                <w:right w:val="none" w:sz="0" w:space="0" w:color="auto"/>
              </w:divBdr>
            </w:div>
          </w:divsChild>
        </w:div>
        <w:div w:id="983703042">
          <w:marLeft w:val="0"/>
          <w:marRight w:val="0"/>
          <w:marTop w:val="0"/>
          <w:marBottom w:val="0"/>
          <w:divBdr>
            <w:top w:val="none" w:sz="0" w:space="0" w:color="auto"/>
            <w:left w:val="none" w:sz="0" w:space="0" w:color="auto"/>
            <w:bottom w:val="none" w:sz="0" w:space="0" w:color="auto"/>
            <w:right w:val="none" w:sz="0" w:space="0" w:color="auto"/>
          </w:divBdr>
          <w:divsChild>
            <w:div w:id="488207356">
              <w:marLeft w:val="0"/>
              <w:marRight w:val="0"/>
              <w:marTop w:val="0"/>
              <w:marBottom w:val="0"/>
              <w:divBdr>
                <w:top w:val="none" w:sz="0" w:space="0" w:color="auto"/>
                <w:left w:val="none" w:sz="0" w:space="0" w:color="auto"/>
                <w:bottom w:val="none" w:sz="0" w:space="0" w:color="auto"/>
                <w:right w:val="none" w:sz="0" w:space="0" w:color="auto"/>
              </w:divBdr>
            </w:div>
          </w:divsChild>
        </w:div>
        <w:div w:id="1627664316">
          <w:marLeft w:val="0"/>
          <w:marRight w:val="0"/>
          <w:marTop w:val="0"/>
          <w:marBottom w:val="0"/>
          <w:divBdr>
            <w:top w:val="none" w:sz="0" w:space="0" w:color="auto"/>
            <w:left w:val="none" w:sz="0" w:space="0" w:color="auto"/>
            <w:bottom w:val="none" w:sz="0" w:space="0" w:color="auto"/>
            <w:right w:val="none" w:sz="0" w:space="0" w:color="auto"/>
          </w:divBdr>
          <w:divsChild>
            <w:div w:id="1133711170">
              <w:marLeft w:val="0"/>
              <w:marRight w:val="0"/>
              <w:marTop w:val="0"/>
              <w:marBottom w:val="0"/>
              <w:divBdr>
                <w:top w:val="none" w:sz="0" w:space="0" w:color="auto"/>
                <w:left w:val="none" w:sz="0" w:space="0" w:color="auto"/>
                <w:bottom w:val="none" w:sz="0" w:space="0" w:color="auto"/>
                <w:right w:val="none" w:sz="0" w:space="0" w:color="auto"/>
              </w:divBdr>
            </w:div>
          </w:divsChild>
        </w:div>
        <w:div w:id="395512523">
          <w:marLeft w:val="0"/>
          <w:marRight w:val="0"/>
          <w:marTop w:val="0"/>
          <w:marBottom w:val="0"/>
          <w:divBdr>
            <w:top w:val="none" w:sz="0" w:space="0" w:color="auto"/>
            <w:left w:val="none" w:sz="0" w:space="0" w:color="auto"/>
            <w:bottom w:val="none" w:sz="0" w:space="0" w:color="auto"/>
            <w:right w:val="none" w:sz="0" w:space="0" w:color="auto"/>
          </w:divBdr>
          <w:divsChild>
            <w:div w:id="14498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8851">
      <w:bodyDiv w:val="1"/>
      <w:marLeft w:val="0"/>
      <w:marRight w:val="0"/>
      <w:marTop w:val="0"/>
      <w:marBottom w:val="0"/>
      <w:divBdr>
        <w:top w:val="none" w:sz="0" w:space="0" w:color="auto"/>
        <w:left w:val="none" w:sz="0" w:space="0" w:color="auto"/>
        <w:bottom w:val="none" w:sz="0" w:space="0" w:color="auto"/>
        <w:right w:val="none" w:sz="0" w:space="0" w:color="auto"/>
      </w:divBdr>
      <w:divsChild>
        <w:div w:id="2105417775">
          <w:marLeft w:val="0"/>
          <w:marRight w:val="0"/>
          <w:marTop w:val="0"/>
          <w:marBottom w:val="0"/>
          <w:divBdr>
            <w:top w:val="none" w:sz="0" w:space="0" w:color="auto"/>
            <w:left w:val="none" w:sz="0" w:space="0" w:color="auto"/>
            <w:bottom w:val="none" w:sz="0" w:space="0" w:color="auto"/>
            <w:right w:val="none" w:sz="0" w:space="0" w:color="auto"/>
          </w:divBdr>
          <w:divsChild>
            <w:div w:id="883981484">
              <w:marLeft w:val="0"/>
              <w:marRight w:val="0"/>
              <w:marTop w:val="0"/>
              <w:marBottom w:val="0"/>
              <w:divBdr>
                <w:top w:val="none" w:sz="0" w:space="0" w:color="auto"/>
                <w:left w:val="none" w:sz="0" w:space="0" w:color="auto"/>
                <w:bottom w:val="none" w:sz="0" w:space="0" w:color="auto"/>
                <w:right w:val="none" w:sz="0" w:space="0" w:color="auto"/>
              </w:divBdr>
            </w:div>
          </w:divsChild>
        </w:div>
        <w:div w:id="1424841312">
          <w:marLeft w:val="0"/>
          <w:marRight w:val="0"/>
          <w:marTop w:val="0"/>
          <w:marBottom w:val="0"/>
          <w:divBdr>
            <w:top w:val="none" w:sz="0" w:space="0" w:color="auto"/>
            <w:left w:val="none" w:sz="0" w:space="0" w:color="auto"/>
            <w:bottom w:val="none" w:sz="0" w:space="0" w:color="auto"/>
            <w:right w:val="none" w:sz="0" w:space="0" w:color="auto"/>
          </w:divBdr>
          <w:divsChild>
            <w:div w:id="8044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8969">
      <w:bodyDiv w:val="1"/>
      <w:marLeft w:val="0"/>
      <w:marRight w:val="0"/>
      <w:marTop w:val="0"/>
      <w:marBottom w:val="0"/>
      <w:divBdr>
        <w:top w:val="none" w:sz="0" w:space="0" w:color="auto"/>
        <w:left w:val="none" w:sz="0" w:space="0" w:color="auto"/>
        <w:bottom w:val="none" w:sz="0" w:space="0" w:color="auto"/>
        <w:right w:val="none" w:sz="0" w:space="0" w:color="auto"/>
      </w:divBdr>
      <w:divsChild>
        <w:div w:id="1268737644">
          <w:marLeft w:val="0"/>
          <w:marRight w:val="0"/>
          <w:marTop w:val="0"/>
          <w:marBottom w:val="0"/>
          <w:divBdr>
            <w:top w:val="none" w:sz="0" w:space="0" w:color="auto"/>
            <w:left w:val="none" w:sz="0" w:space="0" w:color="auto"/>
            <w:bottom w:val="none" w:sz="0" w:space="0" w:color="auto"/>
            <w:right w:val="none" w:sz="0" w:space="0" w:color="auto"/>
          </w:divBdr>
          <w:divsChild>
            <w:div w:id="1205865858">
              <w:marLeft w:val="0"/>
              <w:marRight w:val="0"/>
              <w:marTop w:val="0"/>
              <w:marBottom w:val="0"/>
              <w:divBdr>
                <w:top w:val="none" w:sz="0" w:space="0" w:color="auto"/>
                <w:left w:val="none" w:sz="0" w:space="0" w:color="auto"/>
                <w:bottom w:val="none" w:sz="0" w:space="0" w:color="auto"/>
                <w:right w:val="none" w:sz="0" w:space="0" w:color="auto"/>
              </w:divBdr>
            </w:div>
          </w:divsChild>
        </w:div>
        <w:div w:id="1463498043">
          <w:marLeft w:val="0"/>
          <w:marRight w:val="0"/>
          <w:marTop w:val="0"/>
          <w:marBottom w:val="0"/>
          <w:divBdr>
            <w:top w:val="none" w:sz="0" w:space="0" w:color="auto"/>
            <w:left w:val="none" w:sz="0" w:space="0" w:color="auto"/>
            <w:bottom w:val="none" w:sz="0" w:space="0" w:color="auto"/>
            <w:right w:val="none" w:sz="0" w:space="0" w:color="auto"/>
          </w:divBdr>
        </w:div>
      </w:divsChild>
    </w:div>
    <w:div w:id="853543268">
      <w:bodyDiv w:val="1"/>
      <w:marLeft w:val="0"/>
      <w:marRight w:val="0"/>
      <w:marTop w:val="0"/>
      <w:marBottom w:val="0"/>
      <w:divBdr>
        <w:top w:val="none" w:sz="0" w:space="0" w:color="auto"/>
        <w:left w:val="none" w:sz="0" w:space="0" w:color="auto"/>
        <w:bottom w:val="none" w:sz="0" w:space="0" w:color="auto"/>
        <w:right w:val="none" w:sz="0" w:space="0" w:color="auto"/>
      </w:divBdr>
      <w:divsChild>
        <w:div w:id="1325745054">
          <w:marLeft w:val="0"/>
          <w:marRight w:val="0"/>
          <w:marTop w:val="0"/>
          <w:marBottom w:val="0"/>
          <w:divBdr>
            <w:top w:val="none" w:sz="0" w:space="0" w:color="auto"/>
            <w:left w:val="none" w:sz="0" w:space="0" w:color="auto"/>
            <w:bottom w:val="none" w:sz="0" w:space="0" w:color="auto"/>
            <w:right w:val="none" w:sz="0" w:space="0" w:color="auto"/>
          </w:divBdr>
        </w:div>
        <w:div w:id="1771731985">
          <w:marLeft w:val="0"/>
          <w:marRight w:val="0"/>
          <w:marTop w:val="0"/>
          <w:marBottom w:val="0"/>
          <w:divBdr>
            <w:top w:val="none" w:sz="0" w:space="0" w:color="auto"/>
            <w:left w:val="none" w:sz="0" w:space="0" w:color="auto"/>
            <w:bottom w:val="none" w:sz="0" w:space="0" w:color="auto"/>
            <w:right w:val="none" w:sz="0" w:space="0" w:color="auto"/>
          </w:divBdr>
          <w:divsChild>
            <w:div w:id="307588046">
              <w:marLeft w:val="0"/>
              <w:marRight w:val="0"/>
              <w:marTop w:val="0"/>
              <w:marBottom w:val="0"/>
              <w:divBdr>
                <w:top w:val="none" w:sz="0" w:space="0" w:color="auto"/>
                <w:left w:val="none" w:sz="0" w:space="0" w:color="auto"/>
                <w:bottom w:val="none" w:sz="0" w:space="0" w:color="auto"/>
                <w:right w:val="none" w:sz="0" w:space="0" w:color="auto"/>
              </w:divBdr>
            </w:div>
          </w:divsChild>
        </w:div>
        <w:div w:id="721560743">
          <w:marLeft w:val="0"/>
          <w:marRight w:val="0"/>
          <w:marTop w:val="0"/>
          <w:marBottom w:val="0"/>
          <w:divBdr>
            <w:top w:val="none" w:sz="0" w:space="0" w:color="auto"/>
            <w:left w:val="none" w:sz="0" w:space="0" w:color="auto"/>
            <w:bottom w:val="none" w:sz="0" w:space="0" w:color="auto"/>
            <w:right w:val="none" w:sz="0" w:space="0" w:color="auto"/>
          </w:divBdr>
          <w:divsChild>
            <w:div w:id="111794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29261">
      <w:bodyDiv w:val="1"/>
      <w:marLeft w:val="0"/>
      <w:marRight w:val="0"/>
      <w:marTop w:val="0"/>
      <w:marBottom w:val="0"/>
      <w:divBdr>
        <w:top w:val="none" w:sz="0" w:space="0" w:color="auto"/>
        <w:left w:val="none" w:sz="0" w:space="0" w:color="auto"/>
        <w:bottom w:val="none" w:sz="0" w:space="0" w:color="auto"/>
        <w:right w:val="none" w:sz="0" w:space="0" w:color="auto"/>
      </w:divBdr>
      <w:divsChild>
        <w:div w:id="1484470491">
          <w:marLeft w:val="0"/>
          <w:marRight w:val="0"/>
          <w:marTop w:val="0"/>
          <w:marBottom w:val="0"/>
          <w:divBdr>
            <w:top w:val="none" w:sz="0" w:space="0" w:color="auto"/>
            <w:left w:val="none" w:sz="0" w:space="0" w:color="auto"/>
            <w:bottom w:val="none" w:sz="0" w:space="0" w:color="auto"/>
            <w:right w:val="none" w:sz="0" w:space="0" w:color="auto"/>
          </w:divBdr>
          <w:divsChild>
            <w:div w:id="243953914">
              <w:marLeft w:val="0"/>
              <w:marRight w:val="0"/>
              <w:marTop w:val="0"/>
              <w:marBottom w:val="0"/>
              <w:divBdr>
                <w:top w:val="none" w:sz="0" w:space="0" w:color="auto"/>
                <w:left w:val="none" w:sz="0" w:space="0" w:color="auto"/>
                <w:bottom w:val="none" w:sz="0" w:space="0" w:color="auto"/>
                <w:right w:val="none" w:sz="0" w:space="0" w:color="auto"/>
              </w:divBdr>
            </w:div>
          </w:divsChild>
        </w:div>
        <w:div w:id="795216921">
          <w:marLeft w:val="0"/>
          <w:marRight w:val="0"/>
          <w:marTop w:val="0"/>
          <w:marBottom w:val="0"/>
          <w:divBdr>
            <w:top w:val="none" w:sz="0" w:space="0" w:color="auto"/>
            <w:left w:val="none" w:sz="0" w:space="0" w:color="auto"/>
            <w:bottom w:val="none" w:sz="0" w:space="0" w:color="auto"/>
            <w:right w:val="none" w:sz="0" w:space="0" w:color="auto"/>
          </w:divBdr>
        </w:div>
      </w:divsChild>
    </w:div>
    <w:div w:id="1025791832">
      <w:bodyDiv w:val="1"/>
      <w:marLeft w:val="0"/>
      <w:marRight w:val="0"/>
      <w:marTop w:val="0"/>
      <w:marBottom w:val="0"/>
      <w:divBdr>
        <w:top w:val="none" w:sz="0" w:space="0" w:color="auto"/>
        <w:left w:val="none" w:sz="0" w:space="0" w:color="auto"/>
        <w:bottom w:val="none" w:sz="0" w:space="0" w:color="auto"/>
        <w:right w:val="none" w:sz="0" w:space="0" w:color="auto"/>
      </w:divBdr>
      <w:divsChild>
        <w:div w:id="1580408708">
          <w:marLeft w:val="0"/>
          <w:marRight w:val="0"/>
          <w:marTop w:val="0"/>
          <w:marBottom w:val="0"/>
          <w:divBdr>
            <w:top w:val="none" w:sz="0" w:space="0" w:color="auto"/>
            <w:left w:val="none" w:sz="0" w:space="0" w:color="auto"/>
            <w:bottom w:val="none" w:sz="0" w:space="0" w:color="auto"/>
            <w:right w:val="none" w:sz="0" w:space="0" w:color="auto"/>
          </w:divBdr>
          <w:divsChild>
            <w:div w:id="1608124612">
              <w:marLeft w:val="0"/>
              <w:marRight w:val="0"/>
              <w:marTop w:val="0"/>
              <w:marBottom w:val="0"/>
              <w:divBdr>
                <w:top w:val="none" w:sz="0" w:space="0" w:color="auto"/>
                <w:left w:val="none" w:sz="0" w:space="0" w:color="auto"/>
                <w:bottom w:val="none" w:sz="0" w:space="0" w:color="auto"/>
                <w:right w:val="none" w:sz="0" w:space="0" w:color="auto"/>
              </w:divBdr>
            </w:div>
          </w:divsChild>
        </w:div>
        <w:div w:id="534197490">
          <w:marLeft w:val="0"/>
          <w:marRight w:val="0"/>
          <w:marTop w:val="0"/>
          <w:marBottom w:val="0"/>
          <w:divBdr>
            <w:top w:val="none" w:sz="0" w:space="0" w:color="auto"/>
            <w:left w:val="none" w:sz="0" w:space="0" w:color="auto"/>
            <w:bottom w:val="none" w:sz="0" w:space="0" w:color="auto"/>
            <w:right w:val="none" w:sz="0" w:space="0" w:color="auto"/>
          </w:divBdr>
        </w:div>
      </w:divsChild>
    </w:div>
    <w:div w:id="1145778199">
      <w:bodyDiv w:val="1"/>
      <w:marLeft w:val="0"/>
      <w:marRight w:val="0"/>
      <w:marTop w:val="0"/>
      <w:marBottom w:val="0"/>
      <w:divBdr>
        <w:top w:val="none" w:sz="0" w:space="0" w:color="auto"/>
        <w:left w:val="none" w:sz="0" w:space="0" w:color="auto"/>
        <w:bottom w:val="none" w:sz="0" w:space="0" w:color="auto"/>
        <w:right w:val="none" w:sz="0" w:space="0" w:color="auto"/>
      </w:divBdr>
      <w:divsChild>
        <w:div w:id="209267842">
          <w:marLeft w:val="0"/>
          <w:marRight w:val="0"/>
          <w:marTop w:val="0"/>
          <w:marBottom w:val="0"/>
          <w:divBdr>
            <w:top w:val="none" w:sz="0" w:space="0" w:color="auto"/>
            <w:left w:val="none" w:sz="0" w:space="0" w:color="auto"/>
            <w:bottom w:val="none" w:sz="0" w:space="0" w:color="auto"/>
            <w:right w:val="none" w:sz="0" w:space="0" w:color="auto"/>
          </w:divBdr>
          <w:divsChild>
            <w:div w:id="1367364290">
              <w:marLeft w:val="0"/>
              <w:marRight w:val="0"/>
              <w:marTop w:val="0"/>
              <w:marBottom w:val="0"/>
              <w:divBdr>
                <w:top w:val="none" w:sz="0" w:space="0" w:color="auto"/>
                <w:left w:val="none" w:sz="0" w:space="0" w:color="auto"/>
                <w:bottom w:val="none" w:sz="0" w:space="0" w:color="auto"/>
                <w:right w:val="none" w:sz="0" w:space="0" w:color="auto"/>
              </w:divBdr>
            </w:div>
          </w:divsChild>
        </w:div>
        <w:div w:id="193157211">
          <w:marLeft w:val="0"/>
          <w:marRight w:val="0"/>
          <w:marTop w:val="0"/>
          <w:marBottom w:val="0"/>
          <w:divBdr>
            <w:top w:val="none" w:sz="0" w:space="0" w:color="auto"/>
            <w:left w:val="none" w:sz="0" w:space="0" w:color="auto"/>
            <w:bottom w:val="none" w:sz="0" w:space="0" w:color="auto"/>
            <w:right w:val="none" w:sz="0" w:space="0" w:color="auto"/>
          </w:divBdr>
        </w:div>
      </w:divsChild>
    </w:div>
    <w:div w:id="1300304315">
      <w:bodyDiv w:val="1"/>
      <w:marLeft w:val="0"/>
      <w:marRight w:val="0"/>
      <w:marTop w:val="0"/>
      <w:marBottom w:val="0"/>
      <w:divBdr>
        <w:top w:val="none" w:sz="0" w:space="0" w:color="auto"/>
        <w:left w:val="none" w:sz="0" w:space="0" w:color="auto"/>
        <w:bottom w:val="none" w:sz="0" w:space="0" w:color="auto"/>
        <w:right w:val="none" w:sz="0" w:space="0" w:color="auto"/>
      </w:divBdr>
    </w:div>
    <w:div w:id="1552377187">
      <w:bodyDiv w:val="1"/>
      <w:marLeft w:val="0"/>
      <w:marRight w:val="0"/>
      <w:marTop w:val="0"/>
      <w:marBottom w:val="0"/>
      <w:divBdr>
        <w:top w:val="none" w:sz="0" w:space="0" w:color="auto"/>
        <w:left w:val="none" w:sz="0" w:space="0" w:color="auto"/>
        <w:bottom w:val="none" w:sz="0" w:space="0" w:color="auto"/>
        <w:right w:val="none" w:sz="0" w:space="0" w:color="auto"/>
      </w:divBdr>
    </w:div>
    <w:div w:id="1618753761">
      <w:bodyDiv w:val="1"/>
      <w:marLeft w:val="0"/>
      <w:marRight w:val="0"/>
      <w:marTop w:val="0"/>
      <w:marBottom w:val="0"/>
      <w:divBdr>
        <w:top w:val="none" w:sz="0" w:space="0" w:color="auto"/>
        <w:left w:val="none" w:sz="0" w:space="0" w:color="auto"/>
        <w:bottom w:val="none" w:sz="0" w:space="0" w:color="auto"/>
        <w:right w:val="none" w:sz="0" w:space="0" w:color="auto"/>
      </w:divBdr>
    </w:div>
    <w:div w:id="1975132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11806</TotalTime>
  <Pages>18</Pages>
  <Words>3637</Words>
  <Characters>23010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mandel</dc:creator>
  <cp:keywords/>
  <dc:description/>
  <cp:lastModifiedBy>greg mandel</cp:lastModifiedBy>
  <cp:revision>673</cp:revision>
  <dcterms:created xsi:type="dcterms:W3CDTF">2024-04-07T11:54:00Z</dcterms:created>
  <dcterms:modified xsi:type="dcterms:W3CDTF">2024-04-16T10:36:00Z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72812d979c37cd2ea61ceda004b54d1dc67982d6f964713f165b52d99106f489</vt:lpwstr>
  </property>
</Properties>
</file>