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3A5D" w14:textId="77777777" w:rsidR="00187EA5" w:rsidRDefault="00187EA5" w:rsidP="00187EA5">
      <w:pPr>
        <w:spacing w:line="328" w:lineRule="auto"/>
        <w:ind w:right="38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6A5E66A" w14:textId="77777777" w:rsidR="00187EA5" w:rsidRDefault="00187EA5" w:rsidP="00187EA5">
      <w:pPr>
        <w:spacing w:line="20" w:lineRule="exact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393BE968" wp14:editId="4A75FCA5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1043501659" name="Рисунок 2" descr="Изображение выглядит как текст, Шрифт, белый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выглядит как текст, Шрифт, белый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54840" w14:textId="77777777" w:rsidR="00187EA5" w:rsidRDefault="00187EA5" w:rsidP="00187EA5">
      <w:pPr>
        <w:spacing w:line="32" w:lineRule="exact"/>
      </w:pPr>
    </w:p>
    <w:p w14:paraId="25318DA1" w14:textId="77777777" w:rsidR="00187EA5" w:rsidRDefault="00187EA5" w:rsidP="00187EA5">
      <w:pPr>
        <w:ind w:left="1360"/>
        <w:rPr>
          <w:sz w:val="20"/>
          <w:szCs w:val="20"/>
        </w:rPr>
      </w:pPr>
      <w:r>
        <w:rPr>
          <w:rFonts w:eastAsia="Arial"/>
          <w:b/>
          <w:bCs/>
          <w:sz w:val="18"/>
          <w:szCs w:val="18"/>
        </w:rPr>
        <w:t>УЧЕБНЫЙ ЦЕНТР ОБЩЕЙ ФИЗИКИ ФТФ</w:t>
      </w:r>
    </w:p>
    <w:p w14:paraId="79130CD0" w14:textId="77777777" w:rsidR="00187EA5" w:rsidRDefault="00187EA5" w:rsidP="00187EA5">
      <w:pPr>
        <w:spacing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B6A12D2" wp14:editId="1F60C3B4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758FB" id="Прямая соединительная линия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6ADF71A9" w14:textId="77777777" w:rsidR="00187EA5" w:rsidRDefault="00187EA5" w:rsidP="00187EA5">
      <w:pPr>
        <w:spacing w:line="200" w:lineRule="exact"/>
      </w:pPr>
    </w:p>
    <w:p w14:paraId="19184207" w14:textId="77777777" w:rsidR="00187EA5" w:rsidRDefault="00187EA5" w:rsidP="00187EA5">
      <w:pPr>
        <w:spacing w:line="294" w:lineRule="exact"/>
      </w:pPr>
    </w:p>
    <w:tbl>
      <w:tblPr>
        <w:tblW w:w="9480" w:type="dxa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3620"/>
        <w:gridCol w:w="2440"/>
        <w:gridCol w:w="60"/>
        <w:gridCol w:w="2440"/>
      </w:tblGrid>
      <w:tr w:rsidR="00187EA5" w14:paraId="2481F431" w14:textId="77777777" w:rsidTr="00187EA5">
        <w:trPr>
          <w:trHeight w:val="276"/>
        </w:trPr>
        <w:tc>
          <w:tcPr>
            <w:tcW w:w="780" w:type="dxa"/>
            <w:vAlign w:val="bottom"/>
            <w:hideMark/>
          </w:tcPr>
          <w:p w14:paraId="52A9D418" w14:textId="77777777" w:rsidR="00187EA5" w:rsidRDefault="00187EA5" w:rsidP="000E10B1">
            <w:pPr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w w:val="90"/>
              </w:rPr>
              <w:t>Группа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83A767B" w14:textId="77777777" w:rsidR="00187EA5" w:rsidRDefault="00187EA5" w:rsidP="000E10B1">
            <w:pPr>
              <w:rPr>
                <w:i/>
                <w:iCs/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  </w:t>
            </w:r>
            <w:r>
              <w:rPr>
                <w:sz w:val="23"/>
                <w:szCs w:val="23"/>
              </w:rPr>
              <w:t xml:space="preserve">    </w:t>
            </w:r>
            <w:r>
              <w:rPr>
                <w:i/>
                <w:iCs/>
                <w:sz w:val="32"/>
                <w:szCs w:val="32"/>
                <w:lang w:val="en-US"/>
              </w:rPr>
              <w:t>M3219</w:t>
            </w:r>
          </w:p>
        </w:tc>
        <w:tc>
          <w:tcPr>
            <w:tcW w:w="2440" w:type="dxa"/>
            <w:vAlign w:val="bottom"/>
            <w:hideMark/>
          </w:tcPr>
          <w:p w14:paraId="55E03DC0" w14:textId="77777777" w:rsidR="00187EA5" w:rsidRDefault="00187EA5" w:rsidP="000E10B1">
            <w:pPr>
              <w:ind w:left="380"/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w w:val="9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ADCC43" w14:textId="77777777" w:rsidR="00187EA5" w:rsidRDefault="00187EA5" w:rsidP="000E10B1">
            <w:pPr>
              <w:rPr>
                <w:sz w:val="23"/>
                <w:szCs w:val="23"/>
              </w:rPr>
            </w:pPr>
          </w:p>
        </w:tc>
      </w:tr>
      <w:tr w:rsidR="00187EA5" w14:paraId="2F985407" w14:textId="77777777" w:rsidTr="00187EA5">
        <w:trPr>
          <w:trHeight w:val="496"/>
        </w:trPr>
        <w:tc>
          <w:tcPr>
            <w:tcW w:w="920" w:type="dxa"/>
            <w:gridSpan w:val="2"/>
            <w:vAlign w:val="bottom"/>
            <w:hideMark/>
          </w:tcPr>
          <w:p w14:paraId="2881CB14" w14:textId="77777777" w:rsidR="00187EA5" w:rsidRDefault="00187EA5" w:rsidP="000E10B1">
            <w:pPr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w w:val="92"/>
              </w:rPr>
              <w:t>Студент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58787D" w14:textId="77777777" w:rsidR="00187EA5" w:rsidRPr="00FA3F1B" w:rsidRDefault="00187EA5" w:rsidP="000E10B1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32"/>
                <w:szCs w:val="32"/>
              </w:rPr>
              <w:t>Сливкин Артём Сергеевич</w:t>
            </w:r>
          </w:p>
          <w:p w14:paraId="5B130C0E" w14:textId="77777777" w:rsidR="00187EA5" w:rsidRDefault="00187EA5" w:rsidP="000E10B1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2500" w:type="dxa"/>
            <w:gridSpan w:val="2"/>
            <w:vAlign w:val="bottom"/>
            <w:hideMark/>
          </w:tcPr>
          <w:p w14:paraId="04C25B38" w14:textId="77777777" w:rsidR="00187EA5" w:rsidRDefault="00187EA5" w:rsidP="000E10B1">
            <w:pPr>
              <w:ind w:left="380"/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w w:val="92"/>
              </w:rPr>
              <w:t>Работа выполнена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321690" w14:textId="77777777" w:rsidR="00187EA5" w:rsidRDefault="00187EA5" w:rsidP="000E10B1"/>
        </w:tc>
      </w:tr>
      <w:tr w:rsidR="00187EA5" w14:paraId="39597DCD" w14:textId="77777777" w:rsidTr="00187EA5">
        <w:trPr>
          <w:trHeight w:val="496"/>
        </w:trPr>
        <w:tc>
          <w:tcPr>
            <w:tcW w:w="4540" w:type="dxa"/>
            <w:gridSpan w:val="3"/>
            <w:vAlign w:val="bottom"/>
          </w:tcPr>
          <w:p w14:paraId="01DC4F7D" w14:textId="77777777" w:rsidR="00187EA5" w:rsidRDefault="00187EA5" w:rsidP="000E10B1">
            <w:pPr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</w:rPr>
              <w:t xml:space="preserve">Преподаватель </w:t>
            </w:r>
          </w:p>
          <w:p w14:paraId="7BE211B3" w14:textId="77777777" w:rsidR="00187EA5" w:rsidRDefault="00187EA5" w:rsidP="000E10B1">
            <w:pPr>
              <w:rPr>
                <w:sz w:val="20"/>
                <w:szCs w:val="20"/>
              </w:rPr>
            </w:pPr>
          </w:p>
        </w:tc>
        <w:tc>
          <w:tcPr>
            <w:tcW w:w="4940" w:type="dxa"/>
            <w:gridSpan w:val="3"/>
            <w:vAlign w:val="bottom"/>
            <w:hideMark/>
          </w:tcPr>
          <w:p w14:paraId="2ACDEF13" w14:textId="77777777" w:rsidR="00187EA5" w:rsidRDefault="00187EA5" w:rsidP="000E10B1">
            <w:pPr>
              <w:ind w:left="380"/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</w:rPr>
              <w:t>Отчет принят</w:t>
            </w:r>
          </w:p>
        </w:tc>
      </w:tr>
      <w:tr w:rsidR="00187EA5" w14:paraId="6072BF0A" w14:textId="77777777" w:rsidTr="00187EA5">
        <w:trPr>
          <w:trHeight w:val="496"/>
        </w:trPr>
        <w:tc>
          <w:tcPr>
            <w:tcW w:w="4540" w:type="dxa"/>
            <w:gridSpan w:val="3"/>
            <w:vAlign w:val="bottom"/>
          </w:tcPr>
          <w:p w14:paraId="20564ABD" w14:textId="77777777" w:rsidR="00187EA5" w:rsidRDefault="00187EA5" w:rsidP="000E10B1">
            <w:pPr>
              <w:rPr>
                <w:rFonts w:eastAsia="Arial"/>
                <w:b/>
                <w:bCs/>
              </w:rPr>
            </w:pPr>
          </w:p>
        </w:tc>
        <w:tc>
          <w:tcPr>
            <w:tcW w:w="4940" w:type="dxa"/>
            <w:gridSpan w:val="3"/>
            <w:vAlign w:val="bottom"/>
          </w:tcPr>
          <w:p w14:paraId="297DF6D3" w14:textId="77777777" w:rsidR="00187EA5" w:rsidRDefault="00187EA5" w:rsidP="000E10B1">
            <w:pPr>
              <w:ind w:left="380"/>
              <w:rPr>
                <w:rFonts w:eastAsia="Arial"/>
                <w:b/>
                <w:bCs/>
              </w:rPr>
            </w:pPr>
          </w:p>
        </w:tc>
      </w:tr>
    </w:tbl>
    <w:p w14:paraId="70BED703" w14:textId="0EF0BE6B" w:rsidR="004C47D5" w:rsidRDefault="00187EA5">
      <w:r w:rsidRPr="00187EA5">
        <w:rPr>
          <w:noProof/>
        </w:rPr>
        <w:drawing>
          <wp:inline distT="0" distB="0" distL="0" distR="0" wp14:anchorId="44C5D95A" wp14:editId="40EFE889">
            <wp:extent cx="6150317" cy="4000500"/>
            <wp:effectExtent l="0" t="0" r="3175" b="0"/>
            <wp:docPr id="1684738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38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35" cy="400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C994" w14:textId="77777777" w:rsidR="00187EA5" w:rsidRPr="00187EA5" w:rsidRDefault="00187EA5" w:rsidP="00187E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pygame</w:t>
      </w:r>
      <w:proofErr w:type="spellEnd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  <w:t>s1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s2 =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100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50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x1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y1 =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1000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250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x2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y2 =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500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y1 + s1 - s2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z =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power =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4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v1 = -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0.5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v2 =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m1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m2 =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 xml:space="preserve">10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** (power -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col =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pygame.init</w:t>
      </w:r>
      <w:proofErr w:type="spellEnd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window = </w:t>
      </w:r>
      <w:proofErr w:type="spellStart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pygame.display.set_mode</w:t>
      </w:r>
      <w:proofErr w:type="spellEnd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((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1200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500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font = </w:t>
      </w:r>
      <w:proofErr w:type="spellStart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pygame.font.SysFont</w:t>
      </w:r>
      <w:proofErr w:type="spellEnd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None,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50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187EA5">
        <w:rPr>
          <w:rFonts w:ascii="Fira Code" w:eastAsia="Times New Roman" w:hAnsi="Fira Code" w:cs="Fira Code"/>
          <w:color w:val="FFC66D"/>
          <w:kern w:val="0"/>
          <w:sz w:val="20"/>
          <w:szCs w:val="20"/>
          <w:lang w:val="en-US" w:eastAsia="ru-RU"/>
          <w14:ligatures w14:val="none"/>
        </w:rPr>
        <w:t>exchange_velocity</w:t>
      </w:r>
      <w:proofErr w:type="spellEnd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(v1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m1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v2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m2):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((m1 - m2) / (m1 + m2)) * v1 + ((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* m2) / (m1 + m2)) * v2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run = 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>True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while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run: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event 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pygame.event.get</w:t>
      </w:r>
      <w:proofErr w:type="spellEnd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():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event.type</w:t>
      </w:r>
      <w:proofErr w:type="spellEnd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pygame.QUIT</w:t>
      </w:r>
      <w:proofErr w:type="spellEnd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run = 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>False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x1 += v1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(x2 + s2 &lt; x1 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x1 + s1 &lt; x2):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v1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v2 = </w:t>
      </w:r>
      <w:proofErr w:type="spellStart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exchange_velocity</w:t>
      </w:r>
      <w:proofErr w:type="spellEnd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(v1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m1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v2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m2)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\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</w:t>
      </w:r>
      <w:proofErr w:type="spellStart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exchange_velocity</w:t>
      </w:r>
      <w:proofErr w:type="spellEnd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(v2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m2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v1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m1)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col +=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x2 += v2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x2 &lt;=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v2 *= -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col +=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t1 = x1 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x1 &gt;= s2 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s2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t2 = x2 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x1 &gt;= s2 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z %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z +=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window.fill</w:t>
      </w:r>
      <w:proofErr w:type="spellEnd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((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120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120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120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window.blit</w:t>
      </w:r>
      <w:proofErr w:type="spellEnd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font.render</w:t>
      </w:r>
      <w:proofErr w:type="spellEnd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87EA5">
        <w:rPr>
          <w:rFonts w:ascii="Fira Code" w:eastAsia="Times New Roman" w:hAnsi="Fira Code" w:cs="Fira Code"/>
          <w:color w:val="6A8759"/>
          <w:kern w:val="0"/>
          <w:sz w:val="20"/>
          <w:szCs w:val="20"/>
          <w:lang w:val="en-US" w:eastAsia="ru-RU"/>
          <w14:ligatures w14:val="none"/>
        </w:rPr>
        <w:t xml:space="preserve">'Collisions: '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187EA5">
        <w:rPr>
          <w:rFonts w:ascii="Fira Code" w:eastAsia="Times New Roman" w:hAnsi="Fira Code" w:cs="Fira Code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(col)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True,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10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10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pygame.draw.rect</w:t>
      </w:r>
      <w:proofErr w:type="spellEnd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(window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250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250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250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(t2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y2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s2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s2))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pygame.draw.rect</w:t>
      </w:r>
      <w:proofErr w:type="spellEnd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(window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(t1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y1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s1</w:t>
      </w:r>
      <w:r w:rsidRPr="00187EA5">
        <w:rPr>
          <w:rFonts w:ascii="Fira Code" w:eastAsia="Times New Roman" w:hAnsi="Fira Code" w:cs="Fira Code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s1))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pygame.display.flip</w:t>
      </w:r>
      <w:proofErr w:type="spellEnd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pygame.quit</w:t>
      </w:r>
      <w:proofErr w:type="spellEnd"/>
      <w:r w:rsidRPr="00187EA5">
        <w:rPr>
          <w:rFonts w:ascii="Fira Code" w:eastAsia="Times New Roman" w:hAnsi="Fira Code" w:cs="Fira Code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</w:p>
    <w:p w14:paraId="1ED965A1" w14:textId="77777777" w:rsidR="00187EA5" w:rsidRDefault="00187EA5">
      <w:pPr>
        <w:rPr>
          <w:lang w:val="en-US"/>
        </w:rPr>
      </w:pPr>
    </w:p>
    <w:p w14:paraId="05305539" w14:textId="11526EC7" w:rsidR="00BB52F2" w:rsidRDefault="00BB52F2">
      <w:pPr>
        <w:rPr>
          <w:lang w:val="en-US"/>
        </w:rPr>
      </w:pPr>
      <w:r w:rsidRPr="00BB52F2">
        <w:rPr>
          <w:lang w:val="en-US"/>
        </w:rPr>
        <w:lastRenderedPageBreak/>
        <w:drawing>
          <wp:inline distT="0" distB="0" distL="0" distR="0" wp14:anchorId="22709087" wp14:editId="5365426A">
            <wp:extent cx="5273497" cy="6027942"/>
            <wp:effectExtent l="0" t="0" r="3810" b="0"/>
            <wp:docPr id="1266541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41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D24A" w14:textId="536BA316" w:rsidR="00BB52F2" w:rsidRDefault="00BB52F2">
      <w:r>
        <w:t>Ф</w:t>
      </w:r>
      <w:r w:rsidRPr="00BB52F2">
        <w:t xml:space="preserve">ункция </w:t>
      </w:r>
      <w:proofErr w:type="spellStart"/>
      <w:r w:rsidRPr="00BB52F2">
        <w:t>exchange_velocity</w:t>
      </w:r>
      <w:proofErr w:type="spellEnd"/>
      <w:r w:rsidRPr="00BB52F2">
        <w:t xml:space="preserve"> вычисляет новые скорости тел после столкновения в соответствии с законами сохранения импульса и энергии.</w:t>
      </w:r>
    </w:p>
    <w:p w14:paraId="77AA4FD6" w14:textId="4A657601" w:rsidR="00BB52F2" w:rsidRPr="00BB52F2" w:rsidRDefault="00BB52F2">
      <w:r w:rsidRPr="00BB52F2">
        <w:t xml:space="preserve">В </w:t>
      </w:r>
      <w:r>
        <w:t>остальной</w:t>
      </w:r>
      <w:r w:rsidRPr="00BB52F2">
        <w:t xml:space="preserve"> части программы запускается основной цикл. В цикле происходит обработка событий</w:t>
      </w:r>
      <w:r>
        <w:t xml:space="preserve">, </w:t>
      </w:r>
      <w:r w:rsidRPr="00BB52F2">
        <w:t>изменение координат тел в соответствии со скоростью, проверка столкновений и их обработка, обновление изображения на экране и управление частотой обновления экрана. Когда пользователь закрывает окно, программа завершается.</w:t>
      </w:r>
    </w:p>
    <w:sectPr w:rsidR="00BB52F2" w:rsidRPr="00BB5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73"/>
    <w:rsid w:val="00187EA5"/>
    <w:rsid w:val="004A3F73"/>
    <w:rsid w:val="004C47D5"/>
    <w:rsid w:val="004D0610"/>
    <w:rsid w:val="00BB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79D4"/>
  <w15:chartTrackingRefBased/>
  <w15:docId w15:val="{E11DD248-5855-4E5F-A9F8-E9E9068C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EA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7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EA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2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3</cp:revision>
  <dcterms:created xsi:type="dcterms:W3CDTF">2023-12-28T16:30:00Z</dcterms:created>
  <dcterms:modified xsi:type="dcterms:W3CDTF">2024-01-06T15:31:00Z</dcterms:modified>
</cp:coreProperties>
</file>