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52541" w14:textId="77777777" w:rsidR="00700680" w:rsidRPr="00714813" w:rsidRDefault="00000000" w:rsidP="00F91F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US"/>
        </w:rPr>
        <w:pict w14:anchorId="3AB04D78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714813" w14:paraId="3C8598AD" w14:textId="77777777">
        <w:tc>
          <w:tcPr>
            <w:tcW w:w="2500" w:type="pct"/>
            <w:vAlign w:val="center"/>
          </w:tcPr>
          <w:p w14:paraId="4952F366" w14:textId="3DC30BA7" w:rsidR="0017081E" w:rsidRPr="00714813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Группа</w:t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BC1BE8" w:rsidRPr="00714813">
              <w:rPr>
                <w:rFonts w:asciiTheme="majorHAnsi" w:hAnsiTheme="majorHAnsi"/>
                <w:sz w:val="28"/>
                <w:szCs w:val="28"/>
                <w:u w:val="single"/>
              </w:rPr>
              <w:t>М3219</w:t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E506028" w14:textId="77777777" w:rsidR="0017081E" w:rsidRPr="00714813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К работе допущен</w:t>
            </w:r>
            <w:r w:rsidR="00551048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</w:tr>
      <w:tr w:rsidR="0017081E" w:rsidRPr="00714813" w14:paraId="740887AF" w14:textId="77777777">
        <w:tc>
          <w:tcPr>
            <w:tcW w:w="2500" w:type="pct"/>
            <w:vAlign w:val="center"/>
          </w:tcPr>
          <w:p w14:paraId="6C3EFCE3" w14:textId="3DEAB2FA" w:rsidR="0017081E" w:rsidRPr="00714813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Студент</w:t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BC1BE8" w:rsidRPr="00714813">
              <w:rPr>
                <w:rFonts w:asciiTheme="majorHAnsi" w:hAnsiTheme="majorHAnsi"/>
                <w:sz w:val="28"/>
                <w:szCs w:val="28"/>
                <w:u w:val="single"/>
              </w:rPr>
              <w:t>Баженова Мария, Сливкин Артем</w:t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7787AB7" w14:textId="77777777" w:rsidR="00BB2675" w:rsidRPr="00714813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Работа выполнена</w:t>
            </w:r>
            <w:r w:rsidR="00EF516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F516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</w:tr>
      <w:tr w:rsidR="0017081E" w:rsidRPr="00714813" w14:paraId="58C0B830" w14:textId="77777777">
        <w:tc>
          <w:tcPr>
            <w:tcW w:w="2500" w:type="pct"/>
            <w:vAlign w:val="center"/>
          </w:tcPr>
          <w:p w14:paraId="064A302D" w14:textId="77777777" w:rsidR="0017081E" w:rsidRPr="00714813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Преподаватель</w:t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726DB87" w14:textId="77777777" w:rsidR="0017081E" w:rsidRPr="00714813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Отчет принят</w:t>
            </w:r>
            <w:r w:rsidR="00551048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714813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</w:tr>
    </w:tbl>
    <w:p w14:paraId="7466E3B9" w14:textId="1FE701B6" w:rsidR="0021632E" w:rsidRPr="00714813" w:rsidRDefault="006C48AD" w:rsidP="009257A1">
      <w:pPr>
        <w:spacing w:before="240" w:after="240"/>
        <w:jc w:val="center"/>
        <w:rPr>
          <w:rFonts w:asciiTheme="majorHAnsi" w:hAnsiTheme="majorHAnsi"/>
          <w:b/>
          <w:spacing w:val="30"/>
          <w:sz w:val="28"/>
          <w:szCs w:val="28"/>
        </w:rPr>
      </w:pPr>
      <w:r w:rsidRPr="00714813">
        <w:rPr>
          <w:rFonts w:asciiTheme="majorHAnsi" w:hAnsiTheme="majorHAnsi"/>
          <w:b/>
          <w:spacing w:val="30"/>
          <w:sz w:val="28"/>
          <w:szCs w:val="28"/>
        </w:rPr>
        <w:t>Рабочий протокол и отчет по</w:t>
      </w:r>
      <w:r w:rsidR="009257A1" w:rsidRPr="00714813">
        <w:rPr>
          <w:rFonts w:asciiTheme="majorHAnsi" w:hAnsiTheme="majorHAnsi"/>
          <w:b/>
          <w:spacing w:val="30"/>
          <w:sz w:val="28"/>
          <w:szCs w:val="28"/>
        </w:rPr>
        <w:br/>
      </w:r>
      <w:r w:rsidRPr="00714813">
        <w:rPr>
          <w:rFonts w:asciiTheme="majorHAnsi" w:hAnsiTheme="majorHAnsi"/>
          <w:b/>
          <w:spacing w:val="30"/>
          <w:sz w:val="28"/>
          <w:szCs w:val="28"/>
        </w:rPr>
        <w:t>лабораторной работе №</w:t>
      </w:r>
      <w:r w:rsidR="00C4121F" w:rsidRPr="00714813">
        <w:rPr>
          <w:rFonts w:asciiTheme="majorHAnsi" w:hAnsiTheme="majorHAnsi"/>
          <w:b/>
          <w:spacing w:val="30"/>
          <w:sz w:val="28"/>
          <w:szCs w:val="28"/>
        </w:rPr>
        <w:t xml:space="preserve"> </w:t>
      </w:r>
      <w:r w:rsidR="00A11A53" w:rsidRPr="00714813">
        <w:rPr>
          <w:rFonts w:asciiTheme="majorHAnsi" w:hAnsiTheme="majorHAnsi"/>
          <w:b/>
          <w:spacing w:val="30"/>
          <w:sz w:val="28"/>
          <w:szCs w:val="28"/>
        </w:rPr>
        <w:t>4</w:t>
      </w:r>
      <w:r w:rsidR="00C4121F" w:rsidRPr="00714813">
        <w:rPr>
          <w:rFonts w:asciiTheme="majorHAnsi" w:hAnsiTheme="majorHAnsi"/>
          <w:b/>
          <w:spacing w:val="30"/>
          <w:sz w:val="28"/>
          <w:szCs w:val="28"/>
        </w:rPr>
        <w:t>.</w:t>
      </w:r>
      <w:r w:rsidR="00A11A53" w:rsidRPr="00714813">
        <w:rPr>
          <w:rFonts w:asciiTheme="majorHAnsi" w:hAnsiTheme="majorHAnsi"/>
          <w:b/>
          <w:spacing w:val="30"/>
          <w:sz w:val="28"/>
          <w:szCs w:val="28"/>
        </w:rPr>
        <w:t>03</w:t>
      </w:r>
    </w:p>
    <w:p w14:paraId="3A0EF795" w14:textId="77777777" w:rsidR="00C4121F" w:rsidRPr="00714813" w:rsidRDefault="00C4121F" w:rsidP="00FA0FC5">
      <w:pPr>
        <w:spacing w:before="240" w:after="240"/>
        <w:jc w:val="center"/>
        <w:rPr>
          <w:rFonts w:asciiTheme="majorHAnsi" w:hAnsiTheme="majorHAnsi"/>
          <w:sz w:val="28"/>
          <w:szCs w:val="28"/>
        </w:rPr>
      </w:pPr>
    </w:p>
    <w:p w14:paraId="19DD3A76" w14:textId="2ABD2706" w:rsidR="00C4121F" w:rsidRPr="00714813" w:rsidRDefault="00A11A53" w:rsidP="00C4121F">
      <w:pPr>
        <w:spacing w:before="240" w:after="240"/>
        <w:jc w:val="center"/>
        <w:rPr>
          <w:rFonts w:asciiTheme="majorHAnsi" w:hAnsiTheme="majorHAnsi"/>
          <w:b/>
          <w:bCs/>
          <w:sz w:val="28"/>
          <w:szCs w:val="28"/>
        </w:rPr>
      </w:pPr>
      <w:r w:rsidRPr="00714813">
        <w:rPr>
          <w:rFonts w:asciiTheme="majorHAnsi" w:hAnsiTheme="majorHAnsi"/>
          <w:b/>
          <w:bCs/>
          <w:sz w:val="28"/>
          <w:szCs w:val="28"/>
        </w:rPr>
        <w:t xml:space="preserve">Определение радиуса кривизны линзы по </w:t>
      </w:r>
      <w:r w:rsidR="002846CE" w:rsidRPr="00714813">
        <w:rPr>
          <w:rFonts w:asciiTheme="majorHAnsi" w:hAnsiTheme="majorHAnsi"/>
          <w:b/>
          <w:bCs/>
          <w:sz w:val="28"/>
          <w:szCs w:val="28"/>
        </w:rPr>
        <w:t>интерференционной</w:t>
      </w:r>
      <w:r w:rsidRPr="00714813">
        <w:rPr>
          <w:rFonts w:asciiTheme="majorHAnsi" w:hAnsiTheme="majorHAnsi"/>
          <w:b/>
          <w:bCs/>
          <w:sz w:val="28"/>
          <w:szCs w:val="28"/>
        </w:rPr>
        <w:t xml:space="preserve"> картине колец Ньютона </w:t>
      </w:r>
      <w:r w:rsidR="00000000">
        <w:rPr>
          <w:rFonts w:asciiTheme="majorHAnsi" w:hAnsiTheme="majorHAnsi"/>
          <w:noProof/>
          <w:sz w:val="28"/>
          <w:szCs w:val="28"/>
        </w:rPr>
        <w:pict w14:anchorId="33112AAF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2A3B2BB1" w14:textId="3AEB7810" w:rsidR="009257A1" w:rsidRPr="00714813" w:rsidRDefault="009257A1" w:rsidP="009257A1">
      <w:pPr>
        <w:rPr>
          <w:rFonts w:asciiTheme="majorHAnsi" w:hAnsiTheme="majorHAnsi"/>
          <w:sz w:val="28"/>
          <w:szCs w:val="28"/>
        </w:rPr>
      </w:pPr>
    </w:p>
    <w:p w14:paraId="3B07E5F7" w14:textId="77777777" w:rsidR="003F049E" w:rsidRPr="00714813" w:rsidRDefault="003F049E" w:rsidP="009257A1">
      <w:pPr>
        <w:rPr>
          <w:rFonts w:asciiTheme="majorHAnsi" w:hAnsiTheme="majorHAnsi"/>
          <w:sz w:val="28"/>
          <w:szCs w:val="28"/>
        </w:rPr>
      </w:pPr>
    </w:p>
    <w:p w14:paraId="390E0534" w14:textId="6F320638" w:rsidR="003F049E" w:rsidRPr="00714813" w:rsidRDefault="003F049E" w:rsidP="003F049E">
      <w:pPr>
        <w:rPr>
          <w:rFonts w:asciiTheme="majorHAnsi" w:hAnsiTheme="majorHAnsi"/>
          <w:sz w:val="28"/>
          <w:szCs w:val="28"/>
        </w:rPr>
      </w:pPr>
    </w:p>
    <w:p w14:paraId="6E2A1477" w14:textId="5A8D0628" w:rsidR="00BC1BE8" w:rsidRPr="00714813" w:rsidRDefault="006C48AD" w:rsidP="00BC1BE8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1. Цель работы.</w:t>
      </w:r>
    </w:p>
    <w:p w14:paraId="7E0A77F8" w14:textId="77777777" w:rsidR="00C4121F" w:rsidRPr="00714813" w:rsidRDefault="00C4121F" w:rsidP="00BC1BE8">
      <w:pPr>
        <w:rPr>
          <w:rFonts w:asciiTheme="majorHAnsi" w:hAnsiTheme="majorHAnsi"/>
          <w:sz w:val="28"/>
          <w:szCs w:val="28"/>
        </w:rPr>
      </w:pPr>
    </w:p>
    <w:p w14:paraId="6DA104FF" w14:textId="3A675EB0" w:rsidR="00A11A53" w:rsidRPr="00714813" w:rsidRDefault="00A11A53" w:rsidP="00FA0FC5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Изучение </w:t>
      </w:r>
      <w:r w:rsidR="004D7F78" w:rsidRPr="00714813">
        <w:rPr>
          <w:rFonts w:asciiTheme="majorHAnsi" w:hAnsiTheme="majorHAnsi"/>
          <w:sz w:val="28"/>
          <w:szCs w:val="28"/>
        </w:rPr>
        <w:t>интерференционной</w:t>
      </w:r>
      <w:r w:rsidRPr="00714813">
        <w:rPr>
          <w:rFonts w:asciiTheme="majorHAnsi" w:hAnsiTheme="majorHAnsi"/>
          <w:sz w:val="28"/>
          <w:szCs w:val="28"/>
        </w:rPr>
        <w:t xml:space="preserve"> картины Колец Ньютона. </w:t>
      </w:r>
    </w:p>
    <w:p w14:paraId="04881EBD" w14:textId="77777777" w:rsidR="00A11A53" w:rsidRPr="00714813" w:rsidRDefault="00A11A53" w:rsidP="00FA0FC5">
      <w:pPr>
        <w:rPr>
          <w:rFonts w:asciiTheme="majorHAnsi" w:hAnsiTheme="majorHAnsi"/>
          <w:sz w:val="28"/>
          <w:szCs w:val="28"/>
        </w:rPr>
      </w:pPr>
    </w:p>
    <w:p w14:paraId="215FFEDE" w14:textId="7E0B3615" w:rsidR="00BF624D" w:rsidRPr="00714813" w:rsidRDefault="00A11A53" w:rsidP="00FA0FC5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2</w:t>
      </w:r>
      <w:r w:rsidR="006C48AD" w:rsidRPr="00714813">
        <w:rPr>
          <w:rFonts w:asciiTheme="majorHAnsi" w:hAnsiTheme="majorHAnsi"/>
          <w:sz w:val="28"/>
          <w:szCs w:val="28"/>
        </w:rPr>
        <w:t>. Задачи, решаемые при выполнении работы.</w:t>
      </w:r>
    </w:p>
    <w:p w14:paraId="4FF26993" w14:textId="77777777" w:rsidR="00A11A53" w:rsidRPr="00714813" w:rsidRDefault="00A11A53" w:rsidP="00FA0FC5">
      <w:pPr>
        <w:rPr>
          <w:rFonts w:asciiTheme="majorHAnsi" w:hAnsiTheme="majorHAnsi"/>
          <w:sz w:val="28"/>
          <w:szCs w:val="28"/>
        </w:rPr>
      </w:pPr>
    </w:p>
    <w:p w14:paraId="78022D85" w14:textId="13CA26B9" w:rsidR="00A11A53" w:rsidRPr="00714813" w:rsidRDefault="00A11A53" w:rsidP="00A11A53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1. Определение радиуса кривизны плоско-</w:t>
      </w:r>
      <w:r w:rsidR="004D7F78" w:rsidRPr="00714813">
        <w:rPr>
          <w:rFonts w:asciiTheme="majorHAnsi" w:hAnsiTheme="majorHAnsi"/>
          <w:sz w:val="28"/>
          <w:szCs w:val="28"/>
        </w:rPr>
        <w:t>выпуклой</w:t>
      </w:r>
      <w:r w:rsidRPr="00714813">
        <w:rPr>
          <w:rFonts w:asciiTheme="majorHAnsi" w:hAnsiTheme="majorHAnsi"/>
          <w:sz w:val="28"/>
          <w:szCs w:val="28"/>
        </w:rPr>
        <w:t xml:space="preserve"> линзы с помощью </w:t>
      </w:r>
      <w:r w:rsidR="004D7F78" w:rsidRPr="00714813">
        <w:rPr>
          <w:rFonts w:asciiTheme="majorHAnsi" w:hAnsiTheme="majorHAnsi"/>
          <w:sz w:val="28"/>
          <w:szCs w:val="28"/>
        </w:rPr>
        <w:t>интерференционной</w:t>
      </w:r>
      <w:r w:rsidRPr="00714813">
        <w:rPr>
          <w:rFonts w:asciiTheme="majorHAnsi" w:hAnsiTheme="majorHAnsi"/>
          <w:sz w:val="28"/>
          <w:szCs w:val="28"/>
        </w:rPr>
        <w:t xml:space="preserve"> картины колец Ньютона.</w:t>
      </w:r>
    </w:p>
    <w:p w14:paraId="3AB46A03" w14:textId="5274E83E" w:rsidR="00A11A53" w:rsidRPr="00714813" w:rsidRDefault="00A11A53" w:rsidP="00A11A53">
      <w:pPr>
        <w:rPr>
          <w:rFonts w:asciiTheme="majorHAnsi" w:hAnsiTheme="majorHAnsi" w:cs="Cambria Math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2. Оценка </w:t>
      </w:r>
      <w:r w:rsidR="004D7F78" w:rsidRPr="00714813">
        <w:rPr>
          <w:rFonts w:asciiTheme="majorHAnsi" w:hAnsiTheme="majorHAnsi"/>
          <w:sz w:val="28"/>
          <w:szCs w:val="28"/>
        </w:rPr>
        <w:t>спектральной</w:t>
      </w:r>
      <w:r w:rsidRPr="00714813">
        <w:rPr>
          <w:rFonts w:asciiTheme="majorHAnsi" w:hAnsiTheme="majorHAnsi"/>
          <w:sz w:val="28"/>
          <w:szCs w:val="28"/>
        </w:rPr>
        <w:t xml:space="preserve"> полосы пропуская оптических фильтров.</w:t>
      </w:r>
      <w:r w:rsidRPr="00714813">
        <w:rPr>
          <w:rFonts w:asciiTheme="majorHAnsi" w:hAnsiTheme="majorHAnsi" w:cs="Cambria Math"/>
          <w:sz w:val="28"/>
          <w:szCs w:val="28"/>
        </w:rPr>
        <w:t xml:space="preserve"> </w:t>
      </w:r>
    </w:p>
    <w:p w14:paraId="47E5D5C1" w14:textId="77777777" w:rsidR="00A11A53" w:rsidRPr="00714813" w:rsidRDefault="00A11A53" w:rsidP="00A11A53">
      <w:pPr>
        <w:rPr>
          <w:rFonts w:asciiTheme="majorHAnsi" w:hAnsiTheme="majorHAnsi" w:cs="Cambria Math"/>
          <w:sz w:val="28"/>
          <w:szCs w:val="28"/>
        </w:rPr>
      </w:pPr>
    </w:p>
    <w:p w14:paraId="20A8456B" w14:textId="3653CCD5" w:rsidR="00660C07" w:rsidRPr="00714813" w:rsidRDefault="006C48AD" w:rsidP="00A11A53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3. Объект исследования.</w:t>
      </w:r>
    </w:p>
    <w:p w14:paraId="6BF5BDD4" w14:textId="2256FC2A" w:rsidR="00660C07" w:rsidRPr="00714813" w:rsidRDefault="00A11A53" w:rsidP="00BF624D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Интерференционная картина Колец Ньютона</w:t>
      </w:r>
    </w:p>
    <w:p w14:paraId="2D991713" w14:textId="77777777" w:rsidR="00A11A53" w:rsidRPr="00714813" w:rsidRDefault="00A11A53" w:rsidP="00BF624D">
      <w:pPr>
        <w:rPr>
          <w:rFonts w:asciiTheme="majorHAnsi" w:hAnsiTheme="majorHAnsi"/>
          <w:sz w:val="28"/>
          <w:szCs w:val="28"/>
        </w:rPr>
      </w:pPr>
    </w:p>
    <w:p w14:paraId="2D1A528F" w14:textId="15060045" w:rsidR="00BF624D" w:rsidRPr="00714813" w:rsidRDefault="006C48AD" w:rsidP="00BF624D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4. Метод экспериментального исследования.</w:t>
      </w:r>
    </w:p>
    <w:p w14:paraId="712FDD51" w14:textId="77777777" w:rsidR="00C4121F" w:rsidRPr="00714813" w:rsidRDefault="00C4121F" w:rsidP="00BF624D">
      <w:pPr>
        <w:rPr>
          <w:rFonts w:asciiTheme="majorHAnsi" w:hAnsiTheme="majorHAnsi"/>
          <w:sz w:val="28"/>
          <w:szCs w:val="28"/>
        </w:rPr>
      </w:pPr>
    </w:p>
    <w:p w14:paraId="5D67F895" w14:textId="7CF5BFC6" w:rsidR="00BC1BE8" w:rsidRPr="00714813" w:rsidRDefault="00C4121F" w:rsidP="00BC14E4">
      <w:pPr>
        <w:pStyle w:val="ad"/>
        <w:rPr>
          <w:rFonts w:asciiTheme="majorHAnsi" w:hAnsiTheme="majorHAnsi" w:cs="Times New Roman"/>
          <w:color w:val="000000"/>
          <w:sz w:val="28"/>
          <w:szCs w:val="28"/>
        </w:rPr>
      </w:pPr>
      <w:r w:rsidRPr="00714813">
        <w:rPr>
          <w:rFonts w:asciiTheme="majorHAnsi" w:hAnsiTheme="majorHAnsi" w:cs="Times New Roman"/>
          <w:color w:val="000000"/>
          <w:sz w:val="28"/>
          <w:szCs w:val="28"/>
        </w:rPr>
        <w:t xml:space="preserve">Проведение многократных прямых </w:t>
      </w:r>
      <w:r w:rsidR="00660C07" w:rsidRPr="00714813">
        <w:rPr>
          <w:rFonts w:asciiTheme="majorHAnsi" w:hAnsiTheme="majorHAnsi" w:cs="Times New Roman"/>
          <w:color w:val="000000"/>
          <w:sz w:val="28"/>
          <w:szCs w:val="28"/>
        </w:rPr>
        <w:t xml:space="preserve">и косвенных </w:t>
      </w:r>
      <w:r w:rsidRPr="00714813">
        <w:rPr>
          <w:rFonts w:asciiTheme="majorHAnsi" w:hAnsiTheme="majorHAnsi" w:cs="Times New Roman"/>
          <w:color w:val="000000"/>
          <w:sz w:val="28"/>
          <w:szCs w:val="28"/>
        </w:rPr>
        <w:t>измерений</w:t>
      </w:r>
    </w:p>
    <w:p w14:paraId="37C9FDD4" w14:textId="77777777" w:rsidR="00BC1BE8" w:rsidRPr="00714813" w:rsidRDefault="00BC1BE8" w:rsidP="00BF624D">
      <w:pPr>
        <w:rPr>
          <w:rFonts w:asciiTheme="majorHAnsi" w:hAnsiTheme="majorHAnsi"/>
          <w:sz w:val="28"/>
          <w:szCs w:val="28"/>
        </w:rPr>
      </w:pPr>
    </w:p>
    <w:p w14:paraId="191AD766" w14:textId="65B84A7A" w:rsidR="00097ED1" w:rsidRPr="00714813" w:rsidRDefault="006C48AD" w:rsidP="00F44482">
      <w:pPr>
        <w:pStyle w:val="af"/>
        <w:numPr>
          <w:ilvl w:val="0"/>
          <w:numId w:val="7"/>
        </w:numPr>
        <w:ind w:left="284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Рабочие формулы и исходные данные.</w:t>
      </w:r>
    </w:p>
    <w:p w14:paraId="12079E2D" w14:textId="701754A4" w:rsidR="004D7F78" w:rsidRPr="00714813" w:rsidRDefault="00000000" w:rsidP="00F4427F">
      <w:pPr>
        <w:ind w:left="-76"/>
        <w:rPr>
          <w:rFonts w:asciiTheme="majorHAnsi" w:hAnsiTheme="majorHAns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mλR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F4427F" w:rsidRPr="00714813">
        <w:rPr>
          <w:rFonts w:asciiTheme="majorHAnsi" w:hAnsiTheme="majorHAnsi"/>
          <w:i/>
          <w:sz w:val="28"/>
          <w:szCs w:val="28"/>
        </w:rPr>
        <w:t xml:space="preserve"> – </w:t>
      </w:r>
      <w:r w:rsidR="00F4427F" w:rsidRPr="00714813">
        <w:rPr>
          <w:rFonts w:asciiTheme="majorHAnsi" w:hAnsiTheme="majorHAnsi"/>
          <w:iCs/>
          <w:sz w:val="28"/>
          <w:szCs w:val="28"/>
        </w:rPr>
        <w:t xml:space="preserve">радиус темного кольца с порядком интерференции </w:t>
      </w:r>
      <w:r w:rsidR="00F4427F" w:rsidRPr="00714813">
        <w:rPr>
          <w:rFonts w:asciiTheme="majorHAnsi" w:hAnsiTheme="majorHAnsi"/>
          <w:i/>
          <w:sz w:val="28"/>
          <w:szCs w:val="28"/>
          <w:lang w:val="en-US"/>
        </w:rPr>
        <w:t>m</w:t>
      </w:r>
    </w:p>
    <w:p w14:paraId="769A0C94" w14:textId="294824CB" w:rsidR="00F44482" w:rsidRPr="00714813" w:rsidRDefault="005B4529" w:rsidP="00F44482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den>
        </m:f>
      </m:oMath>
      <w:r w:rsidR="004D1E40" w:rsidRPr="00714813">
        <w:rPr>
          <w:rFonts w:asciiTheme="majorHAnsi" w:hAnsiTheme="majorHAnsi"/>
          <w:sz w:val="28"/>
          <w:szCs w:val="28"/>
        </w:rPr>
        <w:t xml:space="preserve">  - радиус кривизны линзы</w:t>
      </w:r>
    </w:p>
    <w:p w14:paraId="7BF22C2F" w14:textId="5435645E" w:rsidR="004D1E40" w:rsidRPr="00714813" w:rsidRDefault="004D7F78" w:rsidP="00F44482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 xml:space="preserve">∆λ=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disappear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Rλ</m:t>
            </m:r>
          </m:den>
        </m:f>
      </m:oMath>
      <w:r w:rsidRPr="00714813">
        <w:rPr>
          <w:rFonts w:asciiTheme="majorHAnsi" w:hAnsiTheme="majorHAnsi"/>
          <w:sz w:val="28"/>
          <w:szCs w:val="28"/>
        </w:rPr>
        <w:t xml:space="preserve"> – спектральная ширина линии ∆</w:t>
      </w:r>
      <w:r w:rsidRPr="00714813">
        <w:rPr>
          <w:rFonts w:ascii="Cambria Math" w:hAnsi="Cambria Math" w:cs="Cambria Math"/>
          <w:sz w:val="28"/>
          <w:szCs w:val="28"/>
        </w:rPr>
        <w:t>𝜆</w:t>
      </w:r>
      <w:r w:rsidRPr="00714813">
        <w:rPr>
          <w:rFonts w:asciiTheme="majorHAnsi" w:hAnsiTheme="majorHAnsi"/>
          <w:sz w:val="28"/>
          <w:szCs w:val="28"/>
        </w:rPr>
        <w:t xml:space="preserve"> для воздушного зазора</w:t>
      </w:r>
    </w:p>
    <w:p w14:paraId="70FE3C29" w14:textId="5FD76F1B" w:rsidR="00F4427F" w:rsidRPr="00714813" w:rsidRDefault="00000000" w:rsidP="00F44482">
      <w:pPr>
        <w:pStyle w:val="ab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cτ</m:t>
        </m:r>
      </m:oMath>
      <w:r w:rsidR="00F4427F" w:rsidRPr="00714813">
        <w:rPr>
          <w:rFonts w:asciiTheme="majorHAnsi" w:hAnsiTheme="majorHAnsi"/>
          <w:sz w:val="28"/>
          <w:szCs w:val="28"/>
        </w:rPr>
        <w:t xml:space="preserve"> – длина когерентности</w:t>
      </w:r>
    </w:p>
    <w:p w14:paraId="002616F7" w14:textId="5C8293F4" w:rsidR="00B600F2" w:rsidRPr="00714813" w:rsidRDefault="00F4427F" w:rsidP="00BF624D">
      <w:pPr>
        <w:rPr>
          <w:rFonts w:asciiTheme="majorHAnsi" w:hAnsiTheme="majorHAnsi"/>
          <w:i/>
          <w:sz w:val="28"/>
          <w:szCs w:val="28"/>
        </w:rPr>
      </w:pPr>
      <w:r w:rsidRPr="00714813">
        <w:rPr>
          <w:rFonts w:asciiTheme="majorHAnsi" w:hAnsiTheme="majorHAnsi"/>
          <w:i/>
          <w:sz w:val="28"/>
          <w:szCs w:val="28"/>
        </w:rPr>
        <w:t xml:space="preserve"> </w:t>
      </w:r>
    </w:p>
    <w:p w14:paraId="7497B251" w14:textId="7B6A1BB3" w:rsidR="00BC1BE8" w:rsidRPr="00714813" w:rsidRDefault="00BC1BE8" w:rsidP="005B4529">
      <w:pPr>
        <w:pStyle w:val="Default"/>
        <w:rPr>
          <w:rFonts w:asciiTheme="majorHAnsi" w:hAnsiTheme="majorHAnsi"/>
          <w:sz w:val="28"/>
          <w:szCs w:val="28"/>
        </w:rPr>
      </w:pPr>
    </w:p>
    <w:p w14:paraId="55427211" w14:textId="44C2DF73" w:rsidR="003F049E" w:rsidRPr="00714813" w:rsidRDefault="006C48AD" w:rsidP="005B4529">
      <w:pPr>
        <w:pStyle w:val="af"/>
        <w:numPr>
          <w:ilvl w:val="0"/>
          <w:numId w:val="7"/>
        </w:numPr>
        <w:ind w:left="284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Схема установки (</w:t>
      </w:r>
      <w:r w:rsidRPr="00714813">
        <w:rPr>
          <w:rFonts w:asciiTheme="majorHAnsi" w:hAnsiTheme="majorHAnsi"/>
          <w:i/>
          <w:sz w:val="28"/>
          <w:szCs w:val="28"/>
        </w:rPr>
        <w:t>перечень схем, которые составляют Приложение 1</w:t>
      </w:r>
      <w:r w:rsidRPr="00714813">
        <w:rPr>
          <w:rFonts w:asciiTheme="majorHAnsi" w:hAnsiTheme="majorHAnsi"/>
          <w:sz w:val="28"/>
          <w:szCs w:val="28"/>
        </w:rPr>
        <w:t>).</w:t>
      </w:r>
    </w:p>
    <w:p w14:paraId="75828FA0" w14:textId="77777777" w:rsidR="005B4529" w:rsidRPr="00714813" w:rsidRDefault="005B4529" w:rsidP="005B4529">
      <w:pPr>
        <w:pStyle w:val="af"/>
        <w:rPr>
          <w:rFonts w:asciiTheme="majorHAnsi" w:hAnsiTheme="majorHAnsi"/>
          <w:sz w:val="28"/>
          <w:szCs w:val="28"/>
        </w:rPr>
      </w:pPr>
    </w:p>
    <w:p w14:paraId="711EE4C4" w14:textId="1C2986DA" w:rsidR="003F049E" w:rsidRPr="00714813" w:rsidRDefault="005B4529" w:rsidP="00BF624D">
      <w:pPr>
        <w:rPr>
          <w:rFonts w:asciiTheme="majorHAnsi" w:hAnsiTheme="majorHAnsi"/>
          <w:sz w:val="28"/>
          <w:szCs w:val="28"/>
          <w:lang w:val="en-US"/>
        </w:rPr>
      </w:pPr>
      <w:r w:rsidRPr="0071481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DE4B5B8" wp14:editId="261222AB">
            <wp:extent cx="3014804" cy="4229100"/>
            <wp:effectExtent l="0" t="0" r="0" b="0"/>
            <wp:docPr id="5" name="Рисунок 5" descr="A microscope with arrows pointing to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microscope with arrows pointing to the si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117" cy="42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74D" w14:textId="77777777" w:rsidR="003F049E" w:rsidRPr="00714813" w:rsidRDefault="003F049E" w:rsidP="00BF624D">
      <w:pPr>
        <w:rPr>
          <w:rFonts w:asciiTheme="majorHAnsi" w:hAnsiTheme="majorHAnsi"/>
          <w:sz w:val="28"/>
          <w:szCs w:val="28"/>
        </w:rPr>
      </w:pPr>
    </w:p>
    <w:p w14:paraId="608E12AA" w14:textId="77777777" w:rsidR="009A2490" w:rsidRPr="00714813" w:rsidRDefault="009A2490" w:rsidP="00BF624D">
      <w:pPr>
        <w:rPr>
          <w:rFonts w:asciiTheme="majorHAnsi" w:hAnsiTheme="majorHAnsi"/>
          <w:sz w:val="28"/>
          <w:szCs w:val="28"/>
        </w:rPr>
      </w:pPr>
    </w:p>
    <w:p w14:paraId="4C73E302" w14:textId="77777777" w:rsidR="009A2490" w:rsidRPr="00714813" w:rsidRDefault="009A2490" w:rsidP="00BF624D">
      <w:pPr>
        <w:rPr>
          <w:rFonts w:asciiTheme="majorHAnsi" w:hAnsiTheme="majorHAnsi"/>
          <w:sz w:val="28"/>
          <w:szCs w:val="28"/>
        </w:rPr>
      </w:pPr>
    </w:p>
    <w:p w14:paraId="5CFD3111" w14:textId="6FE155E0" w:rsidR="006C48AD" w:rsidRPr="00714813" w:rsidRDefault="006C48AD" w:rsidP="005B4529">
      <w:pPr>
        <w:pStyle w:val="af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Результаты прямых измерений и их обработки (</w:t>
      </w:r>
      <w:r w:rsidRPr="00714813">
        <w:rPr>
          <w:rFonts w:asciiTheme="majorHAnsi" w:hAnsiTheme="majorHAnsi"/>
          <w:i/>
          <w:sz w:val="28"/>
          <w:szCs w:val="28"/>
        </w:rPr>
        <w:t>таблицы, примеры расчетов</w:t>
      </w:r>
      <w:r w:rsidRPr="00714813">
        <w:rPr>
          <w:rFonts w:asciiTheme="majorHAnsi" w:hAnsiTheme="majorHAnsi"/>
          <w:sz w:val="28"/>
          <w:szCs w:val="28"/>
        </w:rPr>
        <w:t>).</w:t>
      </w:r>
    </w:p>
    <w:p w14:paraId="2332E1E5" w14:textId="77777777" w:rsidR="005B4529" w:rsidRPr="00714813" w:rsidRDefault="005B4529" w:rsidP="005B4529">
      <w:pPr>
        <w:rPr>
          <w:rFonts w:asciiTheme="majorHAnsi" w:hAnsiTheme="majorHAnsi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898"/>
        <w:gridCol w:w="1898"/>
        <w:gridCol w:w="1898"/>
        <w:gridCol w:w="1898"/>
      </w:tblGrid>
      <w:tr w:rsidR="005B4529" w:rsidRPr="00714813" w14:paraId="07E0ED2A" w14:textId="77777777" w:rsidTr="00B441BE">
        <w:tc>
          <w:tcPr>
            <w:tcW w:w="2039" w:type="dxa"/>
          </w:tcPr>
          <w:p w14:paraId="3523D056" w14:textId="0696DC94" w:rsidR="005B4529" w:rsidRPr="00714813" w:rsidRDefault="00B441BE" w:rsidP="00B441BE">
            <w:pPr>
              <w:pStyle w:val="ab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="Cambria Math" w:hAnsi="Cambria Math" w:cs="Cambria Math"/>
                <w:color w:val="FF0000"/>
                <w:sz w:val="28"/>
                <w:szCs w:val="28"/>
              </w:rPr>
              <w:t>𝜆</w:t>
            </w:r>
            <w:r w:rsidRPr="00714813">
              <w:rPr>
                <w:rFonts w:ascii="Cambria Math" w:hAnsi="Cambria Math" w:cs="Cambria Math"/>
                <w:color w:val="FF0000"/>
                <w:position w:val="-4"/>
                <w:sz w:val="28"/>
                <w:szCs w:val="28"/>
              </w:rPr>
              <w:t>𝑟𝑒𝑑</w:t>
            </w:r>
            <w:r w:rsidRPr="00714813">
              <w:rPr>
                <w:rFonts w:asciiTheme="majorHAnsi" w:hAnsiTheme="majorHAnsi"/>
                <w:color w:val="FF0000"/>
                <w:position w:val="-4"/>
                <w:sz w:val="28"/>
                <w:szCs w:val="28"/>
              </w:rPr>
              <w:t xml:space="preserve"> </w:t>
            </w:r>
            <w:r w:rsidRPr="00714813">
              <w:rPr>
                <w:rFonts w:asciiTheme="majorHAnsi" w:hAnsiTheme="majorHAnsi"/>
                <w:color w:val="FF0000"/>
                <w:sz w:val="28"/>
                <w:szCs w:val="28"/>
              </w:rPr>
              <w:t>= 630 нм</w:t>
            </w:r>
          </w:p>
        </w:tc>
        <w:tc>
          <w:tcPr>
            <w:tcW w:w="8159" w:type="dxa"/>
            <w:gridSpan w:val="4"/>
          </w:tcPr>
          <w:p w14:paraId="4B5B47DE" w14:textId="5FD831C5" w:rsidR="005B4529" w:rsidRPr="00714813" w:rsidRDefault="005B4529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Номер кольца</w:t>
            </w:r>
            <w:r w:rsidR="00A4029F" w:rsidRPr="00714813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A4029F" w:rsidRPr="00714813" w14:paraId="5AE6D494" w14:textId="77777777" w:rsidTr="00B441BE">
        <w:tc>
          <w:tcPr>
            <w:tcW w:w="2039" w:type="dxa"/>
          </w:tcPr>
          <w:p w14:paraId="142C94C3" w14:textId="77777777" w:rsidR="005B4529" w:rsidRPr="00714813" w:rsidRDefault="005B4529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39" w:type="dxa"/>
          </w:tcPr>
          <w:p w14:paraId="0D53BFE7" w14:textId="24E2D8B6" w:rsidR="005B4529" w:rsidRPr="00714813" w:rsidRDefault="005B4529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040" w:type="dxa"/>
          </w:tcPr>
          <w:p w14:paraId="60F5CA32" w14:textId="2DA07411" w:rsidR="005B4529" w:rsidRPr="00714813" w:rsidRDefault="005B4529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040" w:type="dxa"/>
          </w:tcPr>
          <w:p w14:paraId="505AD2BB" w14:textId="7F91819F" w:rsidR="005B4529" w:rsidRPr="00714813" w:rsidRDefault="005B4529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040" w:type="dxa"/>
          </w:tcPr>
          <w:p w14:paraId="47531F5C" w14:textId="0C269B9D" w:rsidR="005B4529" w:rsidRPr="00714813" w:rsidRDefault="005B4529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4</w:t>
            </w:r>
          </w:p>
        </w:tc>
      </w:tr>
      <w:tr w:rsidR="00A4029F" w:rsidRPr="00714813" w14:paraId="7B0542B7" w14:textId="77777777" w:rsidTr="00B441BE">
        <w:tc>
          <w:tcPr>
            <w:tcW w:w="2039" w:type="dxa"/>
          </w:tcPr>
          <w:p w14:paraId="783BFF4D" w14:textId="5C6CF17A" w:rsidR="005B4529" w:rsidRPr="00714813" w:rsidRDefault="00000000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30BE21DD" w14:textId="46C10565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,36</w:t>
            </w:r>
          </w:p>
        </w:tc>
        <w:tc>
          <w:tcPr>
            <w:tcW w:w="2040" w:type="dxa"/>
          </w:tcPr>
          <w:p w14:paraId="0925DC8D" w14:textId="754F095F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1,64</w:t>
            </w:r>
          </w:p>
        </w:tc>
        <w:tc>
          <w:tcPr>
            <w:tcW w:w="2040" w:type="dxa"/>
          </w:tcPr>
          <w:p w14:paraId="0C8AC8B8" w14:textId="5A5B4213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1,89</w:t>
            </w:r>
          </w:p>
        </w:tc>
        <w:tc>
          <w:tcPr>
            <w:tcW w:w="2040" w:type="dxa"/>
          </w:tcPr>
          <w:p w14:paraId="4342F6DD" w14:textId="5A1559D9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2,1</w:t>
            </w:r>
          </w:p>
        </w:tc>
      </w:tr>
      <w:tr w:rsidR="00A4029F" w:rsidRPr="00714813" w14:paraId="4494E0BC" w14:textId="77777777" w:rsidTr="00B441BE">
        <w:tc>
          <w:tcPr>
            <w:tcW w:w="2039" w:type="dxa"/>
          </w:tcPr>
          <w:p w14:paraId="13DD5CCC" w14:textId="4D818F68" w:rsidR="005B4529" w:rsidRPr="00714813" w:rsidRDefault="00000000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2E3DAA65" w14:textId="58E4C011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1,34</w:t>
            </w:r>
          </w:p>
        </w:tc>
        <w:tc>
          <w:tcPr>
            <w:tcW w:w="2040" w:type="dxa"/>
          </w:tcPr>
          <w:p w14:paraId="0EBEA595" w14:textId="1F2065B4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1,64</w:t>
            </w:r>
          </w:p>
        </w:tc>
        <w:tc>
          <w:tcPr>
            <w:tcW w:w="2040" w:type="dxa"/>
          </w:tcPr>
          <w:p w14:paraId="42E30425" w14:textId="478AEA91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89</w:t>
            </w:r>
          </w:p>
        </w:tc>
        <w:tc>
          <w:tcPr>
            <w:tcW w:w="2040" w:type="dxa"/>
          </w:tcPr>
          <w:p w14:paraId="1A22D011" w14:textId="223A80B2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2,11</w:t>
            </w:r>
          </w:p>
        </w:tc>
      </w:tr>
      <w:tr w:rsidR="00A4029F" w:rsidRPr="00714813" w14:paraId="5B5122C5" w14:textId="77777777" w:rsidTr="00B441BE">
        <w:tc>
          <w:tcPr>
            <w:tcW w:w="2039" w:type="dxa"/>
          </w:tcPr>
          <w:p w14:paraId="1E7E6DDB" w14:textId="6224DE11" w:rsidR="005B4529" w:rsidRPr="00714813" w:rsidRDefault="00000000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73493110" w14:textId="0704B542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1,35</w:t>
            </w:r>
          </w:p>
        </w:tc>
        <w:tc>
          <w:tcPr>
            <w:tcW w:w="2040" w:type="dxa"/>
          </w:tcPr>
          <w:p w14:paraId="59EC3017" w14:textId="2A5185D7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1,65</w:t>
            </w:r>
          </w:p>
        </w:tc>
        <w:tc>
          <w:tcPr>
            <w:tcW w:w="2040" w:type="dxa"/>
          </w:tcPr>
          <w:p w14:paraId="54FDD72B" w14:textId="375588BB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88</w:t>
            </w:r>
          </w:p>
        </w:tc>
        <w:tc>
          <w:tcPr>
            <w:tcW w:w="2040" w:type="dxa"/>
          </w:tcPr>
          <w:p w14:paraId="29346D48" w14:textId="3AD53770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2,09</w:t>
            </w:r>
          </w:p>
        </w:tc>
      </w:tr>
      <w:tr w:rsidR="00A4029F" w:rsidRPr="00714813" w14:paraId="366D7717" w14:textId="77777777" w:rsidTr="00B441BE">
        <w:tc>
          <w:tcPr>
            <w:tcW w:w="2039" w:type="dxa"/>
          </w:tcPr>
          <w:p w14:paraId="52AFC192" w14:textId="23343505" w:rsidR="005B4529" w:rsidRPr="00714813" w:rsidRDefault="00000000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3BA1EE5B" w14:textId="02DF6548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1,34</w:t>
            </w:r>
          </w:p>
        </w:tc>
        <w:tc>
          <w:tcPr>
            <w:tcW w:w="2040" w:type="dxa"/>
          </w:tcPr>
          <w:p w14:paraId="4E41FD9D" w14:textId="3246529F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1,65</w:t>
            </w:r>
          </w:p>
        </w:tc>
        <w:tc>
          <w:tcPr>
            <w:tcW w:w="2040" w:type="dxa"/>
          </w:tcPr>
          <w:p w14:paraId="54AB40BB" w14:textId="676B2F6B" w:rsidR="005B4529" w:rsidRPr="00714813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87</w:t>
            </w:r>
          </w:p>
        </w:tc>
        <w:tc>
          <w:tcPr>
            <w:tcW w:w="2040" w:type="dxa"/>
          </w:tcPr>
          <w:p w14:paraId="48DF37D3" w14:textId="1DEC6176" w:rsidR="009A1565" w:rsidRPr="009A1565" w:rsidRDefault="00A4029F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2,08</w:t>
            </w:r>
          </w:p>
        </w:tc>
      </w:tr>
      <w:tr w:rsidR="009A1565" w:rsidRPr="00714813" w14:paraId="4DF6A3A4" w14:textId="77777777" w:rsidTr="00B441BE">
        <w:tc>
          <w:tcPr>
            <w:tcW w:w="2039" w:type="dxa"/>
          </w:tcPr>
          <w:p w14:paraId="05E441A9" w14:textId="1A88652B" w:rsidR="009A1565" w:rsidRPr="009A1565" w:rsidRDefault="009A1565" w:rsidP="009A1565">
            <w:pPr>
              <w:pStyle w:val="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039" w:type="dxa"/>
          </w:tcPr>
          <w:p w14:paraId="20B79BEE" w14:textId="0E56D998" w:rsidR="009A1565" w:rsidRPr="00714813" w:rsidRDefault="00934A32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934A32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,</w:t>
            </w:r>
            <w:r w:rsidRPr="00934A32">
              <w:rPr>
                <w:rFonts w:asciiTheme="majorHAnsi" w:hAnsiTheme="majorHAnsi"/>
                <w:sz w:val="28"/>
                <w:szCs w:val="28"/>
                <w:lang w:val="en-US"/>
              </w:rPr>
              <w:t>3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48</w:t>
            </w:r>
          </w:p>
        </w:tc>
        <w:tc>
          <w:tcPr>
            <w:tcW w:w="2040" w:type="dxa"/>
          </w:tcPr>
          <w:p w14:paraId="3EE5C164" w14:textId="05830F33" w:rsidR="009A1565" w:rsidRPr="00714813" w:rsidRDefault="00934A32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1,645</w:t>
            </w:r>
          </w:p>
        </w:tc>
        <w:tc>
          <w:tcPr>
            <w:tcW w:w="2040" w:type="dxa"/>
          </w:tcPr>
          <w:p w14:paraId="0F39018F" w14:textId="3B588F9C" w:rsidR="009A1565" w:rsidRPr="004C34B3" w:rsidRDefault="00934A32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1,883</w:t>
            </w:r>
          </w:p>
        </w:tc>
        <w:tc>
          <w:tcPr>
            <w:tcW w:w="2040" w:type="dxa"/>
          </w:tcPr>
          <w:p w14:paraId="18FD7177" w14:textId="328A74BB" w:rsidR="009A1565" w:rsidRPr="00934A32" w:rsidRDefault="00934A32" w:rsidP="005B4529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2,095</w:t>
            </w:r>
          </w:p>
        </w:tc>
      </w:tr>
    </w:tbl>
    <w:p w14:paraId="2A8949CF" w14:textId="7F036E34" w:rsidR="005B4529" w:rsidRPr="00714813" w:rsidRDefault="005B4529" w:rsidP="005B4529">
      <w:pPr>
        <w:pStyle w:val="af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24"/>
        <w:gridCol w:w="1898"/>
        <w:gridCol w:w="1879"/>
        <w:gridCol w:w="1879"/>
        <w:gridCol w:w="1898"/>
      </w:tblGrid>
      <w:tr w:rsidR="00A4029F" w:rsidRPr="00714813" w14:paraId="500671F2" w14:textId="77777777" w:rsidTr="00B441BE">
        <w:tc>
          <w:tcPr>
            <w:tcW w:w="2039" w:type="dxa"/>
          </w:tcPr>
          <w:p w14:paraId="5FEA7C5A" w14:textId="6A030AAE" w:rsidR="00A4029F" w:rsidRPr="00714813" w:rsidRDefault="00B441BE" w:rsidP="00B441BE">
            <w:pPr>
              <w:pStyle w:val="ab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="Cambria Math" w:hAnsi="Cambria Math" w:cs="Cambria Math"/>
                <w:color w:val="00FF00"/>
                <w:sz w:val="28"/>
                <w:szCs w:val="28"/>
              </w:rPr>
              <w:t>𝜆</w:t>
            </w:r>
            <w:r w:rsidRPr="00714813">
              <w:rPr>
                <w:rFonts w:ascii="Cambria Math" w:hAnsi="Cambria Math" w:cs="Cambria Math"/>
                <w:color w:val="00FF00"/>
                <w:position w:val="-4"/>
                <w:sz w:val="28"/>
                <w:szCs w:val="28"/>
              </w:rPr>
              <w:t>𝑔𝑟𝑒𝑒𝑛</w:t>
            </w:r>
            <w:r w:rsidRPr="00714813">
              <w:rPr>
                <w:rFonts w:asciiTheme="majorHAnsi" w:hAnsiTheme="majorHAnsi"/>
                <w:color w:val="00FF00"/>
                <w:position w:val="-4"/>
                <w:sz w:val="28"/>
                <w:szCs w:val="28"/>
              </w:rPr>
              <w:t xml:space="preserve"> </w:t>
            </w:r>
            <w:r w:rsidRPr="00714813">
              <w:rPr>
                <w:rFonts w:asciiTheme="majorHAnsi" w:hAnsiTheme="majorHAnsi"/>
                <w:color w:val="00FF00"/>
                <w:sz w:val="28"/>
                <w:szCs w:val="28"/>
              </w:rPr>
              <w:t xml:space="preserve">= </w:t>
            </w:r>
            <w:r w:rsidRPr="00714813">
              <w:rPr>
                <w:rFonts w:asciiTheme="majorHAnsi" w:hAnsiTheme="majorHAnsi"/>
                <w:color w:val="00FF00"/>
                <w:sz w:val="28"/>
                <w:szCs w:val="28"/>
              </w:rPr>
              <w:lastRenderedPageBreak/>
              <w:t xml:space="preserve">546.1 </w:t>
            </w:r>
          </w:p>
        </w:tc>
        <w:tc>
          <w:tcPr>
            <w:tcW w:w="8159" w:type="dxa"/>
            <w:gridSpan w:val="4"/>
          </w:tcPr>
          <w:p w14:paraId="41B175F1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lastRenderedPageBreak/>
              <w:t>Номер кольца</w:t>
            </w: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A4029F" w:rsidRPr="00714813" w14:paraId="21417CBB" w14:textId="77777777" w:rsidTr="00B441BE">
        <w:tc>
          <w:tcPr>
            <w:tcW w:w="2039" w:type="dxa"/>
          </w:tcPr>
          <w:p w14:paraId="224E3120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39" w:type="dxa"/>
          </w:tcPr>
          <w:p w14:paraId="2CBF54CB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040" w:type="dxa"/>
          </w:tcPr>
          <w:p w14:paraId="4324C41E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040" w:type="dxa"/>
          </w:tcPr>
          <w:p w14:paraId="74847A9A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040" w:type="dxa"/>
          </w:tcPr>
          <w:p w14:paraId="19605FA2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4</w:t>
            </w:r>
          </w:p>
        </w:tc>
      </w:tr>
      <w:tr w:rsidR="00A4029F" w:rsidRPr="00714813" w14:paraId="550A8436" w14:textId="77777777" w:rsidTr="00B441BE">
        <w:tc>
          <w:tcPr>
            <w:tcW w:w="2039" w:type="dxa"/>
          </w:tcPr>
          <w:p w14:paraId="685AD238" w14:textId="77777777" w:rsidR="00A4029F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7F3FA8B3" w14:textId="6B17045C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,3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14:paraId="4837CC9E" w14:textId="388A1CCF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58</w:t>
            </w:r>
          </w:p>
        </w:tc>
        <w:tc>
          <w:tcPr>
            <w:tcW w:w="2040" w:type="dxa"/>
          </w:tcPr>
          <w:p w14:paraId="1FB1B154" w14:textId="7A87CBFA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7</w:t>
            </w: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2040" w:type="dxa"/>
          </w:tcPr>
          <w:p w14:paraId="7EEC9484" w14:textId="6B4C6D10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A4029F" w:rsidRPr="00714813" w14:paraId="0E51EAB0" w14:textId="77777777" w:rsidTr="00B441BE">
        <w:tc>
          <w:tcPr>
            <w:tcW w:w="2039" w:type="dxa"/>
          </w:tcPr>
          <w:p w14:paraId="0F7EF9FD" w14:textId="77777777" w:rsidR="00A4029F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154927BE" w14:textId="797A5A60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1,3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14:paraId="32866CC8" w14:textId="3C340C79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57</w:t>
            </w:r>
          </w:p>
        </w:tc>
        <w:tc>
          <w:tcPr>
            <w:tcW w:w="2040" w:type="dxa"/>
          </w:tcPr>
          <w:p w14:paraId="6A07F671" w14:textId="46A92DDB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14:paraId="4E863952" w14:textId="059889DD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1,98</w:t>
            </w:r>
          </w:p>
        </w:tc>
      </w:tr>
      <w:tr w:rsidR="00A4029F" w:rsidRPr="00714813" w14:paraId="4801E544" w14:textId="77777777" w:rsidTr="00B441BE">
        <w:tc>
          <w:tcPr>
            <w:tcW w:w="2039" w:type="dxa"/>
          </w:tcPr>
          <w:p w14:paraId="77A52AFD" w14:textId="77777777" w:rsidR="00A4029F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166F2FF0" w14:textId="7CD548B9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1,3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14:paraId="428EBF9D" w14:textId="5E872301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57</w:t>
            </w:r>
          </w:p>
        </w:tc>
        <w:tc>
          <w:tcPr>
            <w:tcW w:w="2040" w:type="dxa"/>
          </w:tcPr>
          <w:p w14:paraId="7959B110" w14:textId="63510F7C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14:paraId="00EABA83" w14:textId="323C1BDB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1,99</w:t>
            </w:r>
          </w:p>
        </w:tc>
      </w:tr>
      <w:tr w:rsidR="00A4029F" w:rsidRPr="00714813" w14:paraId="43C41CBB" w14:textId="77777777" w:rsidTr="00B441BE">
        <w:tc>
          <w:tcPr>
            <w:tcW w:w="2039" w:type="dxa"/>
          </w:tcPr>
          <w:p w14:paraId="0BC54BF5" w14:textId="77777777" w:rsidR="00A4029F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2AFFA450" w14:textId="3EF29F4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1,3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14:paraId="2C4F4E48" w14:textId="047D40D6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56</w:t>
            </w:r>
          </w:p>
        </w:tc>
        <w:tc>
          <w:tcPr>
            <w:tcW w:w="2040" w:type="dxa"/>
          </w:tcPr>
          <w:p w14:paraId="797AE2FD" w14:textId="72FA7294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81</w:t>
            </w:r>
          </w:p>
        </w:tc>
        <w:tc>
          <w:tcPr>
            <w:tcW w:w="2040" w:type="dxa"/>
          </w:tcPr>
          <w:p w14:paraId="7A630502" w14:textId="0E056699" w:rsidR="004C34B3" w:rsidRPr="004C34B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1,98</w:t>
            </w:r>
          </w:p>
        </w:tc>
      </w:tr>
      <w:tr w:rsidR="004C34B3" w:rsidRPr="00714813" w14:paraId="7741D326" w14:textId="77777777" w:rsidTr="00B441BE">
        <w:tc>
          <w:tcPr>
            <w:tcW w:w="2039" w:type="dxa"/>
          </w:tcPr>
          <w:p w14:paraId="02FC5D6B" w14:textId="5C177026" w:rsidR="004C34B3" w:rsidRPr="004C34B3" w:rsidRDefault="004C34B3" w:rsidP="004C34B3">
            <w:pPr>
              <w:pStyle w:val="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039" w:type="dxa"/>
          </w:tcPr>
          <w:p w14:paraId="26988400" w14:textId="108F33DC" w:rsidR="004C34B3" w:rsidRPr="00714813" w:rsidRDefault="004C34B3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1,312</w:t>
            </w:r>
          </w:p>
        </w:tc>
        <w:tc>
          <w:tcPr>
            <w:tcW w:w="2040" w:type="dxa"/>
          </w:tcPr>
          <w:p w14:paraId="440CBB56" w14:textId="0C108DBC" w:rsidR="004C34B3" w:rsidRPr="00714813" w:rsidRDefault="004C34B3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1,57</w:t>
            </w:r>
          </w:p>
        </w:tc>
        <w:tc>
          <w:tcPr>
            <w:tcW w:w="2040" w:type="dxa"/>
          </w:tcPr>
          <w:p w14:paraId="377B99BA" w14:textId="311C59E2" w:rsidR="004C34B3" w:rsidRPr="00714813" w:rsidRDefault="004C34B3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1,8</w:t>
            </w:r>
          </w:p>
        </w:tc>
        <w:tc>
          <w:tcPr>
            <w:tcW w:w="2040" w:type="dxa"/>
          </w:tcPr>
          <w:p w14:paraId="1BC532FD" w14:textId="240CE0CA" w:rsidR="004C34B3" w:rsidRPr="004C34B3" w:rsidRDefault="004C34B3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1,988</w:t>
            </w:r>
          </w:p>
        </w:tc>
      </w:tr>
    </w:tbl>
    <w:p w14:paraId="7C487554" w14:textId="238A1751" w:rsidR="00A4029F" w:rsidRPr="00714813" w:rsidRDefault="00A4029F" w:rsidP="00B441BE">
      <w:pPr>
        <w:rPr>
          <w:rFonts w:asciiTheme="majorHAnsi" w:hAnsiTheme="majorHAnsi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44"/>
        <w:gridCol w:w="1878"/>
        <w:gridCol w:w="1898"/>
        <w:gridCol w:w="1879"/>
        <w:gridCol w:w="1879"/>
      </w:tblGrid>
      <w:tr w:rsidR="00A4029F" w:rsidRPr="00714813" w14:paraId="25848BCE" w14:textId="77777777" w:rsidTr="00B441BE">
        <w:tc>
          <w:tcPr>
            <w:tcW w:w="2039" w:type="dxa"/>
          </w:tcPr>
          <w:p w14:paraId="2A89AA40" w14:textId="5F7B987F" w:rsidR="00A4029F" w:rsidRPr="00714813" w:rsidRDefault="00B441BE" w:rsidP="00B441BE">
            <w:pPr>
              <w:pStyle w:val="ab"/>
              <w:rPr>
                <w:rFonts w:asciiTheme="majorHAnsi" w:hAnsiTheme="majorHAnsi"/>
                <w:color w:val="FF7F00"/>
                <w:sz w:val="28"/>
                <w:szCs w:val="28"/>
              </w:rPr>
            </w:pPr>
            <w:r w:rsidRPr="00714813">
              <w:rPr>
                <w:rFonts w:ascii="Cambria Math" w:hAnsi="Cambria Math" w:cs="Cambria Math"/>
                <w:color w:val="FF7F00"/>
                <w:sz w:val="28"/>
                <w:szCs w:val="28"/>
              </w:rPr>
              <w:t>𝜆</w:t>
            </w:r>
            <w:r w:rsidRPr="00714813">
              <w:rPr>
                <w:rFonts w:ascii="Cambria Math" w:hAnsi="Cambria Math" w:cs="Cambria Math"/>
                <w:color w:val="FF7F00"/>
                <w:position w:val="-4"/>
                <w:sz w:val="28"/>
                <w:szCs w:val="28"/>
              </w:rPr>
              <w:t>𝑜𝑟𝑎𝑛𝑔𝑒</w:t>
            </w:r>
            <w:r w:rsidRPr="00714813">
              <w:rPr>
                <w:rFonts w:asciiTheme="majorHAnsi" w:hAnsiTheme="majorHAnsi"/>
                <w:color w:val="FF7F00"/>
                <w:position w:val="-4"/>
                <w:sz w:val="28"/>
                <w:szCs w:val="28"/>
              </w:rPr>
              <w:t xml:space="preserve"> </w:t>
            </w:r>
            <w:r w:rsidRPr="00714813">
              <w:rPr>
                <w:rFonts w:asciiTheme="majorHAnsi" w:hAnsiTheme="majorHAnsi"/>
                <w:color w:val="FF7F00"/>
                <w:sz w:val="28"/>
                <w:szCs w:val="28"/>
              </w:rPr>
              <w:t xml:space="preserve">= 578.4 нм </w:t>
            </w:r>
          </w:p>
        </w:tc>
        <w:tc>
          <w:tcPr>
            <w:tcW w:w="8159" w:type="dxa"/>
            <w:gridSpan w:val="4"/>
          </w:tcPr>
          <w:p w14:paraId="7E5532A3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Номер кольца</w:t>
            </w: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A4029F" w:rsidRPr="00714813" w14:paraId="681CB383" w14:textId="77777777" w:rsidTr="00B441BE">
        <w:tc>
          <w:tcPr>
            <w:tcW w:w="2039" w:type="dxa"/>
          </w:tcPr>
          <w:p w14:paraId="68F42996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39" w:type="dxa"/>
          </w:tcPr>
          <w:p w14:paraId="79EC51D4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040" w:type="dxa"/>
          </w:tcPr>
          <w:p w14:paraId="7A0C3942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040" w:type="dxa"/>
          </w:tcPr>
          <w:p w14:paraId="41FD93EF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040" w:type="dxa"/>
          </w:tcPr>
          <w:p w14:paraId="38211483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4</w:t>
            </w:r>
          </w:p>
        </w:tc>
      </w:tr>
      <w:tr w:rsidR="00A4029F" w:rsidRPr="00714813" w14:paraId="5C6DC16D" w14:textId="77777777" w:rsidTr="00B441BE">
        <w:tc>
          <w:tcPr>
            <w:tcW w:w="2039" w:type="dxa"/>
          </w:tcPr>
          <w:p w14:paraId="301FA532" w14:textId="77777777" w:rsidR="00A4029F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49114BA0" w14:textId="7D966732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,3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14:paraId="378F1882" w14:textId="244601DF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14:paraId="07AC15D6" w14:textId="6D698B31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83</w:t>
            </w:r>
          </w:p>
        </w:tc>
        <w:tc>
          <w:tcPr>
            <w:tcW w:w="2040" w:type="dxa"/>
          </w:tcPr>
          <w:p w14:paraId="6FCE67B7" w14:textId="622BBE56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2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,02</w:t>
            </w:r>
          </w:p>
        </w:tc>
      </w:tr>
      <w:tr w:rsidR="00A4029F" w:rsidRPr="00714813" w14:paraId="28A35A77" w14:textId="77777777" w:rsidTr="00B441BE">
        <w:tc>
          <w:tcPr>
            <w:tcW w:w="2039" w:type="dxa"/>
          </w:tcPr>
          <w:p w14:paraId="79A26CA7" w14:textId="77777777" w:rsidR="00A4029F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672F3EBF" w14:textId="779F6CB5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1,3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14:paraId="1A871DCD" w14:textId="2E20E930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14:paraId="4C8EF0FA" w14:textId="050DB5E4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8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14:paraId="22BF86CE" w14:textId="5EF59895" w:rsidR="00A4029F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2</w:t>
            </w:r>
            <w:r w:rsidR="00A4029F" w:rsidRPr="00714813">
              <w:rPr>
                <w:rFonts w:asciiTheme="majorHAnsi" w:hAnsiTheme="majorHAnsi"/>
                <w:sz w:val="28"/>
                <w:szCs w:val="28"/>
              </w:rPr>
              <w:t>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01</w:t>
            </w:r>
          </w:p>
        </w:tc>
      </w:tr>
      <w:tr w:rsidR="00A4029F" w:rsidRPr="00714813" w14:paraId="3CDF45F7" w14:textId="77777777" w:rsidTr="00B441BE">
        <w:tc>
          <w:tcPr>
            <w:tcW w:w="2039" w:type="dxa"/>
          </w:tcPr>
          <w:p w14:paraId="1DD2419A" w14:textId="77777777" w:rsidR="00A4029F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262B7788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1,3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14:paraId="6C9553ED" w14:textId="464D806C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5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2040" w:type="dxa"/>
          </w:tcPr>
          <w:p w14:paraId="37C19BCA" w14:textId="7A078C45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8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14:paraId="1982756B" w14:textId="694BBD2D" w:rsidR="00A4029F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2</w:t>
            </w:r>
            <w:r w:rsidR="00A4029F" w:rsidRPr="00714813">
              <w:rPr>
                <w:rFonts w:asciiTheme="majorHAnsi" w:hAnsiTheme="majorHAnsi"/>
                <w:sz w:val="28"/>
                <w:szCs w:val="28"/>
              </w:rPr>
              <w:t>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03</w:t>
            </w:r>
          </w:p>
        </w:tc>
      </w:tr>
      <w:tr w:rsidR="00A4029F" w:rsidRPr="00714813" w14:paraId="034E1198" w14:textId="77777777" w:rsidTr="00B441BE">
        <w:tc>
          <w:tcPr>
            <w:tcW w:w="2039" w:type="dxa"/>
          </w:tcPr>
          <w:p w14:paraId="5C8BE221" w14:textId="77777777" w:rsidR="00A4029F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7D6EFE2D" w14:textId="77777777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1,3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14:paraId="2619FDA9" w14:textId="40AF990E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14:paraId="4E24F2DE" w14:textId="3DC226E3" w:rsidR="00A4029F" w:rsidRPr="00714813" w:rsidRDefault="00A4029F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8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14:paraId="7A860A82" w14:textId="240BA950" w:rsidR="00A4029F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2</w:t>
            </w:r>
            <w:r w:rsidR="00A4029F" w:rsidRPr="00714813">
              <w:rPr>
                <w:rFonts w:asciiTheme="majorHAnsi" w:hAnsiTheme="majorHAnsi"/>
                <w:sz w:val="28"/>
                <w:szCs w:val="28"/>
              </w:rPr>
              <w:t>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02</w:t>
            </w:r>
          </w:p>
        </w:tc>
      </w:tr>
      <w:tr w:rsidR="004C34B3" w:rsidRPr="00714813" w14:paraId="27A14DD3" w14:textId="77777777" w:rsidTr="00B441BE">
        <w:tc>
          <w:tcPr>
            <w:tcW w:w="2039" w:type="dxa"/>
          </w:tcPr>
          <w:p w14:paraId="40225EED" w14:textId="7807B41B" w:rsidR="004C34B3" w:rsidRPr="004C34B3" w:rsidRDefault="004C34B3" w:rsidP="004C34B3">
            <w:pPr>
              <w:pStyle w:val="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039" w:type="dxa"/>
          </w:tcPr>
          <w:p w14:paraId="01A0775A" w14:textId="719E5129" w:rsidR="004C34B3" w:rsidRPr="00714813" w:rsidRDefault="004C34B3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1,32</w:t>
            </w:r>
          </w:p>
        </w:tc>
        <w:tc>
          <w:tcPr>
            <w:tcW w:w="2040" w:type="dxa"/>
          </w:tcPr>
          <w:p w14:paraId="040F7597" w14:textId="5F437235" w:rsidR="004C34B3" w:rsidRPr="00714813" w:rsidRDefault="007A2CC9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1,598</w:t>
            </w:r>
          </w:p>
        </w:tc>
        <w:tc>
          <w:tcPr>
            <w:tcW w:w="2040" w:type="dxa"/>
          </w:tcPr>
          <w:p w14:paraId="601ED6AE" w14:textId="7F5B4038" w:rsidR="004C34B3" w:rsidRPr="00714813" w:rsidRDefault="007A2CC9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1,83</w:t>
            </w:r>
          </w:p>
        </w:tc>
        <w:tc>
          <w:tcPr>
            <w:tcW w:w="2040" w:type="dxa"/>
          </w:tcPr>
          <w:p w14:paraId="1A1EB8B9" w14:textId="51D6EAED" w:rsidR="004C34B3" w:rsidRPr="007A2CC9" w:rsidRDefault="007A2CC9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2,02</w:t>
            </w:r>
          </w:p>
        </w:tc>
      </w:tr>
    </w:tbl>
    <w:p w14:paraId="2B2FFC9C" w14:textId="0A8CBC1A" w:rsidR="00A4029F" w:rsidRPr="00714813" w:rsidRDefault="00A4029F" w:rsidP="00B441BE">
      <w:pPr>
        <w:rPr>
          <w:rFonts w:asciiTheme="majorHAnsi" w:hAnsiTheme="majorHAnsi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11"/>
        <w:gridCol w:w="1891"/>
        <w:gridCol w:w="1892"/>
        <w:gridCol w:w="1892"/>
        <w:gridCol w:w="1892"/>
      </w:tblGrid>
      <w:tr w:rsidR="00342FF4" w:rsidRPr="00714813" w14:paraId="5F450397" w14:textId="77777777" w:rsidTr="00B441BE">
        <w:tc>
          <w:tcPr>
            <w:tcW w:w="2039" w:type="dxa"/>
          </w:tcPr>
          <w:p w14:paraId="760456B2" w14:textId="6B59C4CB" w:rsidR="00342FF4" w:rsidRPr="00714813" w:rsidRDefault="00B441BE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="Cambria Math" w:hAnsi="Cambria Math" w:cs="Cambria Math"/>
                <w:color w:val="0000FF"/>
                <w:sz w:val="28"/>
                <w:szCs w:val="28"/>
              </w:rPr>
              <w:t>𝜆</w:t>
            </w:r>
            <w:r w:rsidRPr="00714813">
              <w:rPr>
                <w:rFonts w:ascii="Cambria Math" w:hAnsi="Cambria Math" w:cs="Cambria Math"/>
                <w:color w:val="0000FF"/>
                <w:position w:val="-4"/>
                <w:sz w:val="28"/>
                <w:szCs w:val="28"/>
              </w:rPr>
              <w:t>𝑏𝑙𝑢𝑒</w:t>
            </w:r>
            <w:r w:rsidRPr="00714813">
              <w:rPr>
                <w:rFonts w:asciiTheme="majorHAnsi" w:hAnsiTheme="majorHAnsi"/>
                <w:color w:val="0000FF"/>
                <w:position w:val="-4"/>
                <w:sz w:val="28"/>
                <w:szCs w:val="28"/>
              </w:rPr>
              <w:t xml:space="preserve"> </w:t>
            </w:r>
            <w:r w:rsidRPr="00714813">
              <w:rPr>
                <w:rFonts w:asciiTheme="majorHAnsi" w:hAnsiTheme="majorHAnsi"/>
                <w:color w:val="0000FF"/>
                <w:sz w:val="28"/>
                <w:szCs w:val="28"/>
              </w:rPr>
              <w:t>= 435.8 нм</w:t>
            </w:r>
          </w:p>
        </w:tc>
        <w:tc>
          <w:tcPr>
            <w:tcW w:w="8159" w:type="dxa"/>
            <w:gridSpan w:val="4"/>
          </w:tcPr>
          <w:p w14:paraId="1F7ED1D8" w14:textId="77777777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Номер кольца</w:t>
            </w: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342FF4" w:rsidRPr="00714813" w14:paraId="26C167A9" w14:textId="77777777" w:rsidTr="00B441BE">
        <w:tc>
          <w:tcPr>
            <w:tcW w:w="2039" w:type="dxa"/>
          </w:tcPr>
          <w:p w14:paraId="75A79391" w14:textId="77777777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8D5081B" w14:textId="77777777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040" w:type="dxa"/>
          </w:tcPr>
          <w:p w14:paraId="5FA4B2F9" w14:textId="77777777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040" w:type="dxa"/>
          </w:tcPr>
          <w:p w14:paraId="4C72D904" w14:textId="77777777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040" w:type="dxa"/>
          </w:tcPr>
          <w:p w14:paraId="6CFC5122" w14:textId="77777777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4</w:t>
            </w:r>
          </w:p>
        </w:tc>
      </w:tr>
      <w:tr w:rsidR="00342FF4" w:rsidRPr="00714813" w14:paraId="66AAF57B" w14:textId="77777777" w:rsidTr="00B441BE">
        <w:tc>
          <w:tcPr>
            <w:tcW w:w="2039" w:type="dxa"/>
          </w:tcPr>
          <w:p w14:paraId="64B27DDB" w14:textId="77777777" w:rsidR="00342FF4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2E9334FE" w14:textId="3A3588F0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28</w:t>
            </w:r>
          </w:p>
        </w:tc>
        <w:tc>
          <w:tcPr>
            <w:tcW w:w="2040" w:type="dxa"/>
          </w:tcPr>
          <w:p w14:paraId="6064C678" w14:textId="6C4BBB5E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52</w:t>
            </w:r>
          </w:p>
        </w:tc>
        <w:tc>
          <w:tcPr>
            <w:tcW w:w="2040" w:type="dxa"/>
          </w:tcPr>
          <w:p w14:paraId="151ECD67" w14:textId="3FF4DCBC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71</w:t>
            </w:r>
          </w:p>
        </w:tc>
        <w:tc>
          <w:tcPr>
            <w:tcW w:w="2040" w:type="dxa"/>
          </w:tcPr>
          <w:p w14:paraId="59BA99CB" w14:textId="55E3413C" w:rsidR="00342FF4" w:rsidRPr="00714813" w:rsidRDefault="003E1CFE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1,92</w:t>
            </w:r>
          </w:p>
        </w:tc>
      </w:tr>
      <w:tr w:rsidR="00342FF4" w:rsidRPr="00714813" w14:paraId="3623B858" w14:textId="77777777" w:rsidTr="00B441BE">
        <w:tc>
          <w:tcPr>
            <w:tcW w:w="2039" w:type="dxa"/>
          </w:tcPr>
          <w:p w14:paraId="47986FBC" w14:textId="77777777" w:rsidR="00342FF4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3E036965" w14:textId="3503E1B7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27</w:t>
            </w:r>
          </w:p>
        </w:tc>
        <w:tc>
          <w:tcPr>
            <w:tcW w:w="2040" w:type="dxa"/>
          </w:tcPr>
          <w:p w14:paraId="23EF2953" w14:textId="1576EAEE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51</w:t>
            </w:r>
          </w:p>
        </w:tc>
        <w:tc>
          <w:tcPr>
            <w:tcW w:w="2040" w:type="dxa"/>
          </w:tcPr>
          <w:p w14:paraId="291122A1" w14:textId="442B35EA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75</w:t>
            </w:r>
          </w:p>
        </w:tc>
        <w:tc>
          <w:tcPr>
            <w:tcW w:w="2040" w:type="dxa"/>
          </w:tcPr>
          <w:p w14:paraId="116A4D4A" w14:textId="074BA45D" w:rsidR="00342FF4" w:rsidRPr="00714813" w:rsidRDefault="003E1CFE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</w:tr>
      <w:tr w:rsidR="00342FF4" w:rsidRPr="00714813" w14:paraId="1433EF6B" w14:textId="77777777" w:rsidTr="00B441BE">
        <w:tc>
          <w:tcPr>
            <w:tcW w:w="2039" w:type="dxa"/>
          </w:tcPr>
          <w:p w14:paraId="1363E51C" w14:textId="77777777" w:rsidR="00342FF4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7A590E2D" w14:textId="7D4AFAF2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28</w:t>
            </w:r>
          </w:p>
        </w:tc>
        <w:tc>
          <w:tcPr>
            <w:tcW w:w="2040" w:type="dxa"/>
          </w:tcPr>
          <w:p w14:paraId="4581DE97" w14:textId="2317EE7A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5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14:paraId="224525A4" w14:textId="5107E2B7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73</w:t>
            </w:r>
          </w:p>
        </w:tc>
        <w:tc>
          <w:tcPr>
            <w:tcW w:w="2040" w:type="dxa"/>
          </w:tcPr>
          <w:p w14:paraId="51C1D5CD" w14:textId="5F175208" w:rsidR="00342FF4" w:rsidRPr="00714813" w:rsidRDefault="003E1CFE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92</w:t>
            </w:r>
          </w:p>
        </w:tc>
      </w:tr>
      <w:tr w:rsidR="00342FF4" w:rsidRPr="00714813" w14:paraId="02F2A2E7" w14:textId="77777777" w:rsidTr="00B441BE">
        <w:tc>
          <w:tcPr>
            <w:tcW w:w="2039" w:type="dxa"/>
          </w:tcPr>
          <w:p w14:paraId="27749C76" w14:textId="77777777" w:rsidR="00342FF4" w:rsidRPr="00714813" w:rsidRDefault="00000000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3FA3245F" w14:textId="7B7563A1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26</w:t>
            </w:r>
          </w:p>
        </w:tc>
        <w:tc>
          <w:tcPr>
            <w:tcW w:w="2040" w:type="dxa"/>
          </w:tcPr>
          <w:p w14:paraId="70B7319E" w14:textId="1CA23D5B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14:paraId="3EF763D3" w14:textId="2B826D36" w:rsidR="00342FF4" w:rsidRPr="00714813" w:rsidRDefault="00342FF4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  <w:lang w:val="en-US"/>
              </w:rPr>
              <w:t>1,</w:t>
            </w:r>
            <w:r w:rsidR="003E1CFE" w:rsidRPr="00714813">
              <w:rPr>
                <w:rFonts w:asciiTheme="majorHAnsi" w:hAnsiTheme="majorHAnsi"/>
                <w:sz w:val="28"/>
                <w:szCs w:val="28"/>
              </w:rPr>
              <w:t>73</w:t>
            </w:r>
          </w:p>
        </w:tc>
        <w:tc>
          <w:tcPr>
            <w:tcW w:w="2040" w:type="dxa"/>
          </w:tcPr>
          <w:p w14:paraId="33BD5F02" w14:textId="6B223AD8" w:rsidR="00342FF4" w:rsidRPr="00714813" w:rsidRDefault="003E1CFE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714813">
              <w:rPr>
                <w:rFonts w:asciiTheme="majorHAnsi" w:hAnsiTheme="majorHAnsi"/>
                <w:sz w:val="28"/>
                <w:szCs w:val="28"/>
              </w:rPr>
              <w:t>1</w:t>
            </w:r>
            <w:r w:rsidR="00342FF4" w:rsidRPr="00714813">
              <w:rPr>
                <w:rFonts w:asciiTheme="majorHAnsi" w:hAnsiTheme="majorHAnsi"/>
                <w:sz w:val="28"/>
                <w:szCs w:val="28"/>
              </w:rPr>
              <w:t>,</w:t>
            </w:r>
            <w:r w:rsidRPr="00714813">
              <w:rPr>
                <w:rFonts w:asciiTheme="majorHAnsi" w:hAnsiTheme="majorHAnsi"/>
                <w:sz w:val="28"/>
                <w:szCs w:val="28"/>
              </w:rPr>
              <w:t>91</w:t>
            </w:r>
          </w:p>
        </w:tc>
      </w:tr>
      <w:tr w:rsidR="007A2CC9" w:rsidRPr="00714813" w14:paraId="51F75F1F" w14:textId="77777777" w:rsidTr="00B441BE">
        <w:tc>
          <w:tcPr>
            <w:tcW w:w="2039" w:type="dxa"/>
          </w:tcPr>
          <w:p w14:paraId="3F3D89FB" w14:textId="47A73FB2" w:rsidR="007A2CC9" w:rsidRPr="007A2CC9" w:rsidRDefault="007A2CC9" w:rsidP="007A2CC9">
            <w:pPr>
              <w:pStyle w:val="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039" w:type="dxa"/>
          </w:tcPr>
          <w:p w14:paraId="36E3276B" w14:textId="3042F118" w:rsidR="007A2CC9" w:rsidRPr="00714813" w:rsidRDefault="007A2CC9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1,27</w:t>
            </w:r>
          </w:p>
        </w:tc>
        <w:tc>
          <w:tcPr>
            <w:tcW w:w="2040" w:type="dxa"/>
          </w:tcPr>
          <w:p w14:paraId="436C076B" w14:textId="55E9E2D5" w:rsidR="007A2CC9" w:rsidRPr="00714813" w:rsidRDefault="007A2CC9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1,51</w:t>
            </w:r>
          </w:p>
        </w:tc>
        <w:tc>
          <w:tcPr>
            <w:tcW w:w="2040" w:type="dxa"/>
          </w:tcPr>
          <w:p w14:paraId="22655BA8" w14:textId="0920C032" w:rsidR="007A2CC9" w:rsidRPr="00714813" w:rsidRDefault="007A2CC9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1,73</w:t>
            </w:r>
          </w:p>
        </w:tc>
        <w:tc>
          <w:tcPr>
            <w:tcW w:w="2040" w:type="dxa"/>
          </w:tcPr>
          <w:p w14:paraId="2579EFF5" w14:textId="10FBC6D9" w:rsidR="007A2CC9" w:rsidRPr="007A2CC9" w:rsidRDefault="007A2CC9" w:rsidP="00455BB7">
            <w:pPr>
              <w:pStyle w:val="af"/>
              <w:ind w:left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1,91</w:t>
            </w:r>
          </w:p>
        </w:tc>
      </w:tr>
    </w:tbl>
    <w:p w14:paraId="3B8A15E6" w14:textId="77777777" w:rsidR="00342FF4" w:rsidRPr="00714813" w:rsidRDefault="00342FF4" w:rsidP="005B4529">
      <w:pPr>
        <w:pStyle w:val="af"/>
        <w:rPr>
          <w:rFonts w:asciiTheme="majorHAnsi" w:hAnsiTheme="majorHAnsi"/>
          <w:sz w:val="28"/>
          <w:szCs w:val="28"/>
        </w:rPr>
      </w:pPr>
    </w:p>
    <w:p w14:paraId="7EBE885A" w14:textId="77777777" w:rsidR="00B441BE" w:rsidRPr="00714813" w:rsidRDefault="00B441BE" w:rsidP="00671575">
      <w:pPr>
        <w:pStyle w:val="af"/>
        <w:rPr>
          <w:rFonts w:asciiTheme="majorHAnsi" w:hAnsiTheme="majorHAnsi"/>
          <w:sz w:val="28"/>
          <w:szCs w:val="28"/>
        </w:rPr>
      </w:pPr>
    </w:p>
    <w:p w14:paraId="659B0EAC" w14:textId="62DACB85" w:rsidR="00671575" w:rsidRPr="00714813" w:rsidRDefault="003E1CFE" w:rsidP="00671575">
      <w:pPr>
        <w:pStyle w:val="af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3. </w:t>
      </w:r>
      <w:r w:rsidR="00671575" w:rsidRPr="00714813">
        <w:rPr>
          <w:rFonts w:asciiTheme="majorHAnsi" w:hAnsiTheme="majorHAnsi"/>
          <w:sz w:val="28"/>
          <w:szCs w:val="28"/>
        </w:rPr>
        <w:t xml:space="preserve">Статистика: </w:t>
      </w:r>
    </w:p>
    <w:p w14:paraId="1CEABABF" w14:textId="740B03BB" w:rsidR="00671575" w:rsidRPr="00714813" w:rsidRDefault="003E1CFE" w:rsidP="00671575">
      <w:pPr>
        <w:pStyle w:val="af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6,54</w:t>
      </w:r>
      <w:r w:rsidR="00671575" w:rsidRPr="00714813">
        <w:rPr>
          <w:rFonts w:asciiTheme="majorHAnsi" w:hAnsiTheme="majorHAnsi"/>
          <w:sz w:val="28"/>
          <w:szCs w:val="28"/>
        </w:rPr>
        <w:t xml:space="preserve"> </w:t>
      </w:r>
    </w:p>
    <w:p w14:paraId="6FCE7109" w14:textId="74E1FE6E" w:rsidR="003E1CFE" w:rsidRPr="00714813" w:rsidRDefault="003E1CFE" w:rsidP="00671575">
      <w:pPr>
        <w:pStyle w:val="af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7</w:t>
      </w:r>
      <w:r w:rsidR="006E4799" w:rsidRPr="00714813">
        <w:rPr>
          <w:rFonts w:asciiTheme="majorHAnsi" w:hAnsiTheme="majorHAnsi"/>
          <w:sz w:val="28"/>
          <w:szCs w:val="28"/>
        </w:rPr>
        <w:t>,25</w:t>
      </w:r>
    </w:p>
    <w:p w14:paraId="265FDB51" w14:textId="0F03D1A2" w:rsidR="006E4799" w:rsidRPr="00714813" w:rsidRDefault="006E4799" w:rsidP="005B4529">
      <w:pPr>
        <w:pStyle w:val="af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6,48</w:t>
      </w:r>
    </w:p>
    <w:p w14:paraId="7FAB2AC7" w14:textId="6F97A542" w:rsidR="006E4799" w:rsidRPr="00714813" w:rsidRDefault="006E4799" w:rsidP="005B4529">
      <w:pPr>
        <w:pStyle w:val="af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7,3</w:t>
      </w:r>
    </w:p>
    <w:p w14:paraId="048BA991" w14:textId="167963E0" w:rsidR="006E4799" w:rsidRPr="00714813" w:rsidRDefault="006E4799" w:rsidP="005B4529">
      <w:pPr>
        <w:pStyle w:val="af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7,6</w:t>
      </w:r>
    </w:p>
    <w:p w14:paraId="7909D0E8" w14:textId="75E3BA82" w:rsidR="006E4799" w:rsidRPr="00714813" w:rsidRDefault="006E4799" w:rsidP="005B4529">
      <w:pPr>
        <w:pStyle w:val="af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7,7</w:t>
      </w:r>
    </w:p>
    <w:p w14:paraId="11056821" w14:textId="177870D7" w:rsidR="006E4799" w:rsidRPr="00714813" w:rsidRDefault="006E4799" w:rsidP="006E4799">
      <w:pPr>
        <w:pStyle w:val="af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7,73</w:t>
      </w:r>
    </w:p>
    <w:p w14:paraId="0D5CF764" w14:textId="7FB9AF72" w:rsidR="006E4799" w:rsidRPr="00714813" w:rsidRDefault="006E4799" w:rsidP="006E4799">
      <w:pPr>
        <w:pStyle w:val="af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6,96</w:t>
      </w:r>
    </w:p>
    <w:p w14:paraId="5A19209F" w14:textId="77777777" w:rsidR="006E4799" w:rsidRPr="00714813" w:rsidRDefault="006E4799" w:rsidP="005B4529">
      <w:pPr>
        <w:pStyle w:val="af"/>
        <w:rPr>
          <w:rFonts w:asciiTheme="majorHAnsi" w:hAnsiTheme="majorHAnsi"/>
          <w:sz w:val="28"/>
          <w:szCs w:val="28"/>
        </w:rPr>
      </w:pPr>
    </w:p>
    <w:p w14:paraId="2245D363" w14:textId="77777777" w:rsidR="003E1CFE" w:rsidRPr="00714813" w:rsidRDefault="003E1CFE" w:rsidP="005B4529">
      <w:pPr>
        <w:pStyle w:val="af"/>
        <w:rPr>
          <w:rFonts w:asciiTheme="majorHAnsi" w:hAnsiTheme="majorHAnsi"/>
          <w:sz w:val="28"/>
          <w:szCs w:val="28"/>
        </w:rPr>
      </w:pPr>
    </w:p>
    <w:p w14:paraId="6DC15A05" w14:textId="5361D74E" w:rsidR="003C720C" w:rsidRPr="00714813" w:rsidRDefault="003C720C" w:rsidP="00AE6605">
      <w:pPr>
        <w:rPr>
          <w:rFonts w:asciiTheme="majorHAnsi" w:hAnsiTheme="majorHAnsi"/>
          <w:sz w:val="28"/>
          <w:szCs w:val="28"/>
        </w:rPr>
      </w:pPr>
    </w:p>
    <w:p w14:paraId="6652ED2D" w14:textId="3B241C1D" w:rsidR="00D725DC" w:rsidRPr="00714813" w:rsidRDefault="009A43AD" w:rsidP="00BF624D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9. Расчет результатов косвенных измерений (</w:t>
      </w:r>
      <w:r w:rsidRPr="00714813">
        <w:rPr>
          <w:rFonts w:asciiTheme="majorHAnsi" w:hAnsiTheme="majorHAnsi"/>
          <w:i/>
          <w:sz w:val="28"/>
          <w:szCs w:val="28"/>
        </w:rPr>
        <w:t>таблицы, примеры расчетов</w:t>
      </w:r>
      <w:r w:rsidRPr="00714813">
        <w:rPr>
          <w:rFonts w:asciiTheme="majorHAnsi" w:hAnsiTheme="majorHAnsi"/>
          <w:sz w:val="28"/>
          <w:szCs w:val="28"/>
        </w:rPr>
        <w:t>).</w:t>
      </w:r>
    </w:p>
    <w:p w14:paraId="725DE1E1" w14:textId="28AAB265" w:rsidR="00B441BE" w:rsidRPr="00714813" w:rsidRDefault="00B441BE" w:rsidP="00B441BE">
      <w:pPr>
        <w:pStyle w:val="ab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Красный </w:t>
      </w:r>
      <w:r w:rsidR="00714813" w:rsidRPr="00714813">
        <w:rPr>
          <w:rFonts w:ascii="Cambria Math" w:hAnsi="Cambria Math" w:cs="Cambria Math"/>
          <w:color w:val="FF0000"/>
          <w:sz w:val="28"/>
          <w:szCs w:val="28"/>
        </w:rPr>
        <w:t>𝜆</w:t>
      </w:r>
      <w:r w:rsidR="00714813" w:rsidRPr="00714813">
        <w:rPr>
          <w:rFonts w:ascii="Cambria Math" w:hAnsi="Cambria Math" w:cs="Cambria Math"/>
          <w:color w:val="FF0000"/>
          <w:position w:val="-4"/>
          <w:sz w:val="28"/>
          <w:szCs w:val="28"/>
        </w:rPr>
        <w:t>𝑟𝑒𝑑</w:t>
      </w:r>
      <w:r w:rsidR="00714813" w:rsidRPr="00714813">
        <w:rPr>
          <w:rFonts w:asciiTheme="majorHAnsi" w:hAnsiTheme="majorHAnsi"/>
          <w:color w:val="FF0000"/>
          <w:position w:val="-4"/>
          <w:sz w:val="28"/>
          <w:szCs w:val="28"/>
        </w:rPr>
        <w:t xml:space="preserve"> </w:t>
      </w:r>
      <w:r w:rsidR="00714813" w:rsidRPr="00714813">
        <w:rPr>
          <w:rFonts w:asciiTheme="majorHAnsi" w:hAnsiTheme="majorHAnsi"/>
          <w:color w:val="FF0000"/>
          <w:sz w:val="28"/>
          <w:szCs w:val="28"/>
        </w:rPr>
        <w:t>= 630 нм</w:t>
      </w:r>
    </w:p>
    <w:p w14:paraId="16AF5C5E" w14:textId="14F42E0B" w:rsidR="00B441BE" w:rsidRPr="00714813" w:rsidRDefault="00B441BE" w:rsidP="00B441BE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714813">
        <w:rPr>
          <w:rFonts w:asciiTheme="majorHAnsi" w:hAnsiTheme="majorHAnsi"/>
          <w:sz w:val="28"/>
          <w:szCs w:val="28"/>
        </w:rPr>
        <w:t xml:space="preserve"> = </w:t>
      </w:r>
      <w:r w:rsidR="001514BA" w:rsidRPr="00714813">
        <w:rPr>
          <w:rFonts w:asciiTheme="majorHAnsi" w:hAnsiTheme="majorHAnsi"/>
          <w:sz w:val="28"/>
          <w:szCs w:val="28"/>
        </w:rPr>
        <w:t>1377,38</w:t>
      </w:r>
      <w:r w:rsidR="001514BA" w:rsidRPr="009A1565">
        <w:rPr>
          <w:rFonts w:asciiTheme="majorHAnsi" w:hAnsiTheme="majorHAnsi"/>
          <w:sz w:val="28"/>
          <w:szCs w:val="28"/>
        </w:rPr>
        <w:t xml:space="preserve"> </w:t>
      </w:r>
      <w:r w:rsidR="00564D3A" w:rsidRPr="00714813">
        <w:rPr>
          <w:rFonts w:asciiTheme="majorHAnsi" w:hAnsiTheme="majorHAnsi"/>
          <w:sz w:val="28"/>
          <w:szCs w:val="28"/>
        </w:rPr>
        <w:t>м</w:t>
      </w:r>
      <w:r w:rsidRPr="00714813">
        <w:rPr>
          <w:rFonts w:asciiTheme="majorHAnsi" w:hAnsiTheme="majorHAnsi"/>
          <w:sz w:val="28"/>
          <w:szCs w:val="28"/>
        </w:rPr>
        <w:t>м</w:t>
      </w:r>
    </w:p>
    <w:p w14:paraId="046983DB" w14:textId="67029D7B" w:rsidR="001514BA" w:rsidRPr="00714813" w:rsidRDefault="001514BA" w:rsidP="00B441BE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∆λ</m:t>
        </m:r>
      </m:oMath>
      <w:r w:rsidRPr="00714813">
        <w:rPr>
          <w:rFonts w:asciiTheme="majorHAnsi" w:hAnsiTheme="majorHAnsi"/>
          <w:sz w:val="28"/>
          <w:szCs w:val="28"/>
        </w:rPr>
        <w:t xml:space="preserve"> = 0.000010</w:t>
      </w:r>
      <w:r w:rsidR="004D0132" w:rsidRPr="009A1565">
        <w:rPr>
          <w:rFonts w:asciiTheme="majorHAnsi" w:hAnsiTheme="majorHAnsi"/>
          <w:sz w:val="28"/>
          <w:szCs w:val="28"/>
        </w:rPr>
        <w:t>6</w:t>
      </w:r>
      <w:r w:rsidRPr="00714813">
        <w:rPr>
          <w:rFonts w:asciiTheme="majorHAnsi" w:hAnsiTheme="majorHAnsi"/>
          <w:sz w:val="28"/>
          <w:szCs w:val="28"/>
        </w:rPr>
        <w:t xml:space="preserve"> мм</w:t>
      </w:r>
    </w:p>
    <w:p w14:paraId="06BA5C59" w14:textId="77777777" w:rsidR="00B441BE" w:rsidRPr="00714813" w:rsidRDefault="00B441BE" w:rsidP="00B441BE">
      <w:pPr>
        <w:pStyle w:val="ab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Зеленый </w:t>
      </w:r>
      <w:r w:rsidRPr="00714813">
        <w:rPr>
          <w:rFonts w:ascii="Cambria Math" w:hAnsi="Cambria Math" w:cs="Cambria Math"/>
          <w:color w:val="00FF00"/>
          <w:sz w:val="28"/>
          <w:szCs w:val="28"/>
        </w:rPr>
        <w:t>𝜆</w:t>
      </w:r>
      <w:r w:rsidRPr="00714813">
        <w:rPr>
          <w:rFonts w:ascii="Cambria Math" w:hAnsi="Cambria Math" w:cs="Cambria Math"/>
          <w:color w:val="00FF00"/>
          <w:position w:val="-4"/>
          <w:sz w:val="28"/>
          <w:szCs w:val="28"/>
        </w:rPr>
        <w:t>𝑔𝑟𝑒𝑒𝑛</w:t>
      </w:r>
      <w:r w:rsidRPr="00714813">
        <w:rPr>
          <w:rFonts w:asciiTheme="majorHAnsi" w:hAnsiTheme="majorHAnsi"/>
          <w:color w:val="00FF00"/>
          <w:position w:val="-4"/>
          <w:sz w:val="28"/>
          <w:szCs w:val="28"/>
        </w:rPr>
        <w:t xml:space="preserve"> </w:t>
      </w:r>
      <w:r w:rsidRPr="00714813">
        <w:rPr>
          <w:rFonts w:asciiTheme="majorHAnsi" w:hAnsiTheme="majorHAnsi"/>
          <w:color w:val="00FF00"/>
          <w:sz w:val="28"/>
          <w:szCs w:val="28"/>
        </w:rPr>
        <w:t xml:space="preserve">= 546.1 </w:t>
      </w:r>
    </w:p>
    <w:p w14:paraId="36756673" w14:textId="7CB270AA" w:rsidR="00B441BE" w:rsidRPr="00714813" w:rsidRDefault="00B441BE" w:rsidP="00B441BE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714813">
        <w:rPr>
          <w:rFonts w:asciiTheme="majorHAnsi" w:hAnsiTheme="majorHAnsi"/>
          <w:sz w:val="28"/>
          <w:szCs w:val="28"/>
        </w:rPr>
        <w:t xml:space="preserve"> = </w:t>
      </w:r>
      <w:r w:rsidR="001514BA" w:rsidRPr="00714813">
        <w:rPr>
          <w:rFonts w:asciiTheme="majorHAnsi" w:hAnsiTheme="majorHAnsi"/>
          <w:sz w:val="28"/>
          <w:szCs w:val="28"/>
        </w:rPr>
        <w:t xml:space="preserve">1329,84 </w:t>
      </w:r>
      <w:r w:rsidR="00564D3A" w:rsidRPr="00714813">
        <w:rPr>
          <w:rFonts w:asciiTheme="majorHAnsi" w:hAnsiTheme="majorHAnsi"/>
          <w:sz w:val="28"/>
          <w:szCs w:val="28"/>
        </w:rPr>
        <w:t>м</w:t>
      </w:r>
      <w:r w:rsidRPr="00714813">
        <w:rPr>
          <w:rFonts w:asciiTheme="majorHAnsi" w:hAnsiTheme="majorHAnsi"/>
          <w:sz w:val="28"/>
          <w:szCs w:val="28"/>
        </w:rPr>
        <w:t>м</w:t>
      </w:r>
    </w:p>
    <w:p w14:paraId="77226886" w14:textId="677D6E3D" w:rsidR="001514BA" w:rsidRPr="00714813" w:rsidRDefault="001514BA" w:rsidP="00B441BE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∆λ</m:t>
        </m:r>
      </m:oMath>
      <w:r w:rsidRPr="00714813">
        <w:rPr>
          <w:rFonts w:asciiTheme="majorHAnsi" w:hAnsiTheme="majorHAnsi"/>
          <w:sz w:val="28"/>
          <w:szCs w:val="28"/>
        </w:rPr>
        <w:t xml:space="preserve"> = 0.00000</w:t>
      </w:r>
      <w:r w:rsidR="004D0132" w:rsidRPr="00714813">
        <w:rPr>
          <w:rFonts w:asciiTheme="majorHAnsi" w:hAnsiTheme="majorHAnsi"/>
          <w:sz w:val="28"/>
          <w:szCs w:val="28"/>
        </w:rPr>
        <w:t>80</w:t>
      </w:r>
      <w:r w:rsidRPr="00714813">
        <w:rPr>
          <w:rFonts w:asciiTheme="majorHAnsi" w:hAnsiTheme="majorHAnsi"/>
          <w:sz w:val="28"/>
          <w:szCs w:val="28"/>
        </w:rPr>
        <w:t xml:space="preserve"> мм</w:t>
      </w:r>
    </w:p>
    <w:p w14:paraId="3831562A" w14:textId="77777777" w:rsidR="00B441BE" w:rsidRPr="00714813" w:rsidRDefault="00B441BE" w:rsidP="00B441BE">
      <w:pPr>
        <w:pStyle w:val="ab"/>
        <w:rPr>
          <w:rFonts w:asciiTheme="majorHAnsi" w:hAnsiTheme="majorHAnsi"/>
          <w:color w:val="FF7F00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Желтый </w:t>
      </w:r>
      <w:r w:rsidRPr="00714813">
        <w:rPr>
          <w:rFonts w:ascii="Cambria Math" w:hAnsi="Cambria Math" w:cs="Cambria Math"/>
          <w:color w:val="FF7F00"/>
          <w:sz w:val="28"/>
          <w:szCs w:val="28"/>
        </w:rPr>
        <w:t>𝜆</w:t>
      </w:r>
      <w:r w:rsidRPr="00714813">
        <w:rPr>
          <w:rFonts w:ascii="Cambria Math" w:hAnsi="Cambria Math" w:cs="Cambria Math"/>
          <w:color w:val="FF7F00"/>
          <w:position w:val="-4"/>
          <w:sz w:val="28"/>
          <w:szCs w:val="28"/>
        </w:rPr>
        <w:t>𝑜𝑟𝑎𝑛𝑔𝑒</w:t>
      </w:r>
      <w:r w:rsidRPr="00714813">
        <w:rPr>
          <w:rFonts w:asciiTheme="majorHAnsi" w:hAnsiTheme="majorHAnsi"/>
          <w:color w:val="FF7F00"/>
          <w:position w:val="-4"/>
          <w:sz w:val="28"/>
          <w:szCs w:val="28"/>
        </w:rPr>
        <w:t xml:space="preserve"> </w:t>
      </w:r>
      <w:r w:rsidRPr="00714813">
        <w:rPr>
          <w:rFonts w:asciiTheme="majorHAnsi" w:hAnsiTheme="majorHAnsi"/>
          <w:color w:val="FF7F00"/>
          <w:sz w:val="28"/>
          <w:szCs w:val="28"/>
        </w:rPr>
        <w:t xml:space="preserve">= 578.4 нм </w:t>
      </w:r>
    </w:p>
    <w:p w14:paraId="57C34ECA" w14:textId="6F834D72" w:rsidR="00B441BE" w:rsidRPr="00714813" w:rsidRDefault="00B441BE" w:rsidP="00B441BE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714813">
        <w:rPr>
          <w:rFonts w:asciiTheme="majorHAnsi" w:hAnsiTheme="majorHAnsi"/>
          <w:sz w:val="28"/>
          <w:szCs w:val="28"/>
        </w:rPr>
        <w:t xml:space="preserve"> = </w:t>
      </w:r>
      <w:r w:rsidR="001514BA" w:rsidRPr="00714813">
        <w:rPr>
          <w:rFonts w:asciiTheme="majorHAnsi" w:hAnsiTheme="majorHAnsi"/>
          <w:sz w:val="28"/>
          <w:szCs w:val="28"/>
        </w:rPr>
        <w:t>1332,19</w:t>
      </w:r>
      <w:r w:rsidR="00564D3A" w:rsidRPr="00714813">
        <w:rPr>
          <w:rFonts w:asciiTheme="majorHAnsi" w:hAnsiTheme="majorHAnsi"/>
          <w:sz w:val="28"/>
          <w:szCs w:val="28"/>
        </w:rPr>
        <w:t>м</w:t>
      </w:r>
      <w:r w:rsidRPr="00714813">
        <w:rPr>
          <w:rFonts w:asciiTheme="majorHAnsi" w:hAnsiTheme="majorHAnsi"/>
          <w:sz w:val="28"/>
          <w:szCs w:val="28"/>
        </w:rPr>
        <w:t>м</w:t>
      </w:r>
    </w:p>
    <w:p w14:paraId="5409131C" w14:textId="27468972" w:rsidR="001514BA" w:rsidRPr="00714813" w:rsidRDefault="001514BA" w:rsidP="00B441BE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∆λ</m:t>
        </m:r>
      </m:oMath>
      <w:r w:rsidRPr="00714813">
        <w:rPr>
          <w:rFonts w:asciiTheme="majorHAnsi" w:hAnsiTheme="majorHAnsi"/>
          <w:sz w:val="28"/>
          <w:szCs w:val="28"/>
        </w:rPr>
        <w:t xml:space="preserve"> = 0.000008</w:t>
      </w:r>
      <w:r w:rsidR="004D0132" w:rsidRPr="00714813">
        <w:rPr>
          <w:rFonts w:asciiTheme="majorHAnsi" w:hAnsiTheme="majorHAnsi"/>
          <w:sz w:val="28"/>
          <w:szCs w:val="28"/>
        </w:rPr>
        <w:t>9</w:t>
      </w:r>
      <w:r w:rsidRPr="00714813">
        <w:rPr>
          <w:rFonts w:asciiTheme="majorHAnsi" w:hAnsiTheme="majorHAnsi"/>
          <w:sz w:val="28"/>
          <w:szCs w:val="28"/>
        </w:rPr>
        <w:t xml:space="preserve"> мм</w:t>
      </w:r>
    </w:p>
    <w:p w14:paraId="746F85AB" w14:textId="77777777" w:rsidR="00B441BE" w:rsidRPr="00714813" w:rsidRDefault="00B441BE" w:rsidP="00B441BE">
      <w:pPr>
        <w:pStyle w:val="ab"/>
        <w:rPr>
          <w:rFonts w:asciiTheme="majorHAnsi" w:hAnsiTheme="majorHAnsi"/>
          <w:color w:val="0000FF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Синий </w:t>
      </w:r>
      <w:r w:rsidRPr="00714813">
        <w:rPr>
          <w:rFonts w:ascii="Cambria Math" w:hAnsi="Cambria Math" w:cs="Cambria Math"/>
          <w:color w:val="0000FF"/>
          <w:sz w:val="28"/>
          <w:szCs w:val="28"/>
        </w:rPr>
        <w:t>𝜆</w:t>
      </w:r>
      <w:r w:rsidRPr="00714813">
        <w:rPr>
          <w:rFonts w:ascii="Cambria Math" w:hAnsi="Cambria Math" w:cs="Cambria Math"/>
          <w:color w:val="0000FF"/>
          <w:position w:val="-4"/>
          <w:sz w:val="28"/>
          <w:szCs w:val="28"/>
        </w:rPr>
        <w:t>𝑏𝑙𝑢𝑒</w:t>
      </w:r>
      <w:r w:rsidRPr="00714813">
        <w:rPr>
          <w:rFonts w:asciiTheme="majorHAnsi" w:hAnsiTheme="majorHAnsi"/>
          <w:color w:val="0000FF"/>
          <w:position w:val="-4"/>
          <w:sz w:val="28"/>
          <w:szCs w:val="28"/>
        </w:rPr>
        <w:t xml:space="preserve"> </w:t>
      </w:r>
      <w:r w:rsidRPr="00714813">
        <w:rPr>
          <w:rFonts w:asciiTheme="majorHAnsi" w:hAnsiTheme="majorHAnsi"/>
          <w:color w:val="0000FF"/>
          <w:sz w:val="28"/>
          <w:szCs w:val="28"/>
        </w:rPr>
        <w:t xml:space="preserve">= 435.8 нм </w:t>
      </w:r>
    </w:p>
    <w:p w14:paraId="7567E87B" w14:textId="0F7D6DF3" w:rsidR="00B441BE" w:rsidRPr="009A1565" w:rsidRDefault="00B441BE" w:rsidP="00B441BE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714813">
        <w:rPr>
          <w:rFonts w:asciiTheme="majorHAnsi" w:hAnsiTheme="majorHAnsi"/>
          <w:sz w:val="28"/>
          <w:szCs w:val="28"/>
        </w:rPr>
        <w:t xml:space="preserve"> = </w:t>
      </w:r>
      <w:r w:rsidR="001514BA" w:rsidRPr="00714813">
        <w:rPr>
          <w:rFonts w:asciiTheme="majorHAnsi" w:hAnsiTheme="majorHAnsi"/>
          <w:sz w:val="28"/>
          <w:szCs w:val="28"/>
        </w:rPr>
        <w:t xml:space="preserve">1529,40 </w:t>
      </w:r>
      <w:r w:rsidR="00564D3A" w:rsidRPr="00714813">
        <w:rPr>
          <w:rFonts w:asciiTheme="majorHAnsi" w:hAnsiTheme="majorHAnsi"/>
          <w:sz w:val="28"/>
          <w:szCs w:val="28"/>
        </w:rPr>
        <w:t>м</w:t>
      </w:r>
      <w:r w:rsidRPr="00714813">
        <w:rPr>
          <w:rFonts w:asciiTheme="majorHAnsi" w:hAnsiTheme="majorHAnsi"/>
          <w:sz w:val="28"/>
          <w:szCs w:val="28"/>
        </w:rPr>
        <w:t>м</w:t>
      </w:r>
    </w:p>
    <w:p w14:paraId="1EEC8115" w14:textId="02A724F3" w:rsidR="001514BA" w:rsidRPr="00714813" w:rsidRDefault="001514BA" w:rsidP="001514BA">
      <w:pPr>
        <w:pStyle w:val="ab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∆λ</m:t>
        </m:r>
      </m:oMath>
      <w:r w:rsidRPr="00714813">
        <w:rPr>
          <w:rFonts w:asciiTheme="majorHAnsi" w:hAnsiTheme="majorHAnsi"/>
          <w:sz w:val="28"/>
          <w:szCs w:val="28"/>
        </w:rPr>
        <w:t xml:space="preserve"> = 0.000005</w:t>
      </w:r>
      <w:r w:rsidR="004D0132" w:rsidRPr="009A1565">
        <w:rPr>
          <w:rFonts w:asciiTheme="majorHAnsi" w:hAnsiTheme="majorHAnsi"/>
          <w:sz w:val="28"/>
          <w:szCs w:val="28"/>
        </w:rPr>
        <w:t>1</w:t>
      </w:r>
      <w:r w:rsidRPr="00714813">
        <w:rPr>
          <w:rFonts w:asciiTheme="majorHAnsi" w:hAnsiTheme="majorHAnsi"/>
          <w:sz w:val="28"/>
          <w:szCs w:val="28"/>
        </w:rPr>
        <w:t xml:space="preserve"> мм</w:t>
      </w:r>
    </w:p>
    <w:p w14:paraId="5FE99456" w14:textId="77777777" w:rsidR="001514BA" w:rsidRPr="00714813" w:rsidRDefault="001514BA" w:rsidP="00B441BE">
      <w:pPr>
        <w:pStyle w:val="ab"/>
        <w:rPr>
          <w:rFonts w:asciiTheme="majorHAnsi" w:hAnsiTheme="majorHAnsi"/>
          <w:sz w:val="28"/>
          <w:szCs w:val="28"/>
        </w:rPr>
      </w:pPr>
    </w:p>
    <w:p w14:paraId="6F3533DF" w14:textId="6713F55C" w:rsidR="001514BA" w:rsidRPr="00714813" w:rsidRDefault="00000000" w:rsidP="00B441BE">
      <w:pPr>
        <w:pStyle w:val="ab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="00B441BE" w:rsidRPr="00714813">
        <w:rPr>
          <w:rFonts w:asciiTheme="majorHAnsi" w:hAnsiTheme="majorHAnsi"/>
          <w:sz w:val="28"/>
          <w:szCs w:val="28"/>
        </w:rPr>
        <w:t xml:space="preserve"> </w:t>
      </w:r>
      <w:r w:rsidR="001514BA" w:rsidRPr="009A1565">
        <w:rPr>
          <w:rFonts w:asciiTheme="majorHAnsi" w:hAnsiTheme="majorHAnsi"/>
          <w:sz w:val="28"/>
          <w:szCs w:val="28"/>
        </w:rPr>
        <w:t>= 1392</w:t>
      </w:r>
      <w:r w:rsidR="00B441BE" w:rsidRPr="00714813">
        <w:rPr>
          <w:rFonts w:asciiTheme="majorHAnsi" w:hAnsiTheme="majorHAnsi"/>
          <w:sz w:val="28"/>
          <w:szCs w:val="28"/>
        </w:rPr>
        <w:t>,</w:t>
      </w:r>
      <w:r w:rsidR="00564D3A" w:rsidRPr="00714813">
        <w:rPr>
          <w:rFonts w:asciiTheme="majorHAnsi" w:hAnsiTheme="majorHAnsi"/>
          <w:sz w:val="28"/>
          <w:szCs w:val="28"/>
        </w:rPr>
        <w:t>2</w:t>
      </w:r>
      <w:r w:rsidR="001514BA" w:rsidRPr="009A1565">
        <w:rPr>
          <w:rFonts w:asciiTheme="majorHAnsi" w:hAnsiTheme="majorHAnsi"/>
          <w:sz w:val="28"/>
          <w:szCs w:val="28"/>
        </w:rPr>
        <w:t>03</w:t>
      </w:r>
      <w:r w:rsidR="00B441BE" w:rsidRPr="00714813">
        <w:rPr>
          <w:rFonts w:asciiTheme="majorHAnsi" w:hAnsiTheme="majorHAnsi"/>
          <w:sz w:val="28"/>
          <w:szCs w:val="28"/>
        </w:rPr>
        <w:t xml:space="preserve"> </w:t>
      </w:r>
      <w:r w:rsidR="00564D3A" w:rsidRPr="00714813">
        <w:rPr>
          <w:rFonts w:asciiTheme="majorHAnsi" w:hAnsiTheme="majorHAnsi"/>
          <w:sz w:val="28"/>
          <w:szCs w:val="28"/>
        </w:rPr>
        <w:t>м</w:t>
      </w:r>
      <w:r w:rsidR="00B441BE" w:rsidRPr="00714813">
        <w:rPr>
          <w:rFonts w:asciiTheme="majorHAnsi" w:hAnsiTheme="majorHAnsi"/>
          <w:sz w:val="28"/>
          <w:szCs w:val="28"/>
        </w:rPr>
        <w:t>м</w:t>
      </w:r>
    </w:p>
    <w:p w14:paraId="78559470" w14:textId="77777777" w:rsidR="009C501D" w:rsidRPr="00714813" w:rsidRDefault="009C501D" w:rsidP="00CE76FA">
      <w:pPr>
        <w:spacing w:line="216" w:lineRule="atLeast"/>
        <w:rPr>
          <w:rFonts w:asciiTheme="majorHAnsi" w:hAnsiTheme="majorHAnsi"/>
          <w:iCs/>
          <w:color w:val="000000"/>
          <w:sz w:val="28"/>
          <w:szCs w:val="28"/>
        </w:rPr>
      </w:pPr>
    </w:p>
    <w:p w14:paraId="582F97BD" w14:textId="4A6CA6DF" w:rsidR="00EF5169" w:rsidRPr="00714813" w:rsidRDefault="006C48AD" w:rsidP="00EF5169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10. Расчет погрешностей измерений (</w:t>
      </w:r>
      <w:r w:rsidRPr="00714813">
        <w:rPr>
          <w:rFonts w:asciiTheme="majorHAnsi" w:hAnsiTheme="majorHAnsi"/>
          <w:i/>
          <w:sz w:val="28"/>
          <w:szCs w:val="28"/>
        </w:rPr>
        <w:t>для прямых и косвенных измерений</w:t>
      </w:r>
      <w:r w:rsidRPr="00714813">
        <w:rPr>
          <w:rFonts w:asciiTheme="majorHAnsi" w:hAnsiTheme="majorHAnsi"/>
          <w:sz w:val="28"/>
          <w:szCs w:val="28"/>
        </w:rPr>
        <w:t>).</w:t>
      </w:r>
    </w:p>
    <w:p w14:paraId="16C29FC3" w14:textId="3698AA8A" w:rsidR="009C501D" w:rsidRPr="00714813" w:rsidRDefault="00000000" w:rsidP="009C501D">
      <w:pPr>
        <w:pStyle w:val="ab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isappear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sappear</m:t>
                </m:r>
              </m:sub>
            </m:sSub>
          </m:sub>
        </m:sSub>
      </m:oMath>
      <w:r w:rsidR="009C501D" w:rsidRPr="00714813">
        <w:rPr>
          <w:rFonts w:asciiTheme="majorHAnsi" w:hAnsiTheme="majorHAnsi"/>
          <w:sz w:val="28"/>
          <w:szCs w:val="28"/>
        </w:rPr>
        <w:t>= 2,36 * 0,17 = 0,40 мм</w:t>
      </w:r>
    </w:p>
    <w:p w14:paraId="4377B2FD" w14:textId="0050A28A" w:rsidR="009C501D" w:rsidRPr="009A1565" w:rsidRDefault="00000000" w:rsidP="009C501D">
      <w:pPr>
        <w:spacing w:line="216" w:lineRule="atLeast"/>
        <w:rPr>
          <w:rFonts w:asciiTheme="majorHAnsi" w:hAnsiTheme="majorHAnsi"/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disappear</m:t>
                </m:r>
              </m:sub>
            </m:sSub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isappear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их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9C501D" w:rsidRPr="00714813">
        <w:rPr>
          <w:rFonts w:asciiTheme="majorHAnsi" w:hAnsiTheme="majorHAnsi"/>
          <w:iCs/>
          <w:color w:val="000000"/>
          <w:sz w:val="28"/>
          <w:szCs w:val="28"/>
        </w:rPr>
        <w:t xml:space="preserve"> = 0,73 мм</w:t>
      </w:r>
    </w:p>
    <w:p w14:paraId="73D319B7" w14:textId="5844AD2D" w:rsidR="0086107E" w:rsidRPr="00714813" w:rsidRDefault="00000000" w:rsidP="009C501D">
      <w:pPr>
        <w:spacing w:line="216" w:lineRule="atLeast"/>
        <w:rPr>
          <w:rFonts w:asciiTheme="majorHAnsi" w:hAnsiTheme="majorHAnsi"/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b>
        </m:sSub>
      </m:oMath>
      <w:r w:rsidR="0086107E" w:rsidRPr="009A1565">
        <w:rPr>
          <w:rFonts w:asciiTheme="majorHAnsi" w:hAnsiTheme="majorHAnsi"/>
          <w:iCs/>
          <w:color w:val="000000"/>
          <w:sz w:val="28"/>
          <w:szCs w:val="28"/>
        </w:rPr>
        <w:t xml:space="preserve"> = 0,185</w:t>
      </w:r>
      <w:r w:rsidR="00714813" w:rsidRPr="00714813">
        <w:rPr>
          <w:rFonts w:asciiTheme="majorHAnsi" w:hAnsiTheme="majorHAnsi"/>
          <w:iCs/>
          <w:color w:val="000000"/>
          <w:sz w:val="28"/>
          <w:szCs w:val="28"/>
        </w:rPr>
        <w:t xml:space="preserve"> мм</w:t>
      </w:r>
    </w:p>
    <w:p w14:paraId="6456D08B" w14:textId="77777777" w:rsidR="0086107E" w:rsidRPr="009A1565" w:rsidRDefault="0086107E" w:rsidP="009C501D">
      <w:pPr>
        <w:spacing w:line="216" w:lineRule="atLeast"/>
        <w:rPr>
          <w:rFonts w:asciiTheme="majorHAnsi" w:hAnsiTheme="majorHAnsi"/>
          <w:iCs/>
          <w:color w:val="000000"/>
          <w:sz w:val="28"/>
          <w:szCs w:val="28"/>
        </w:rPr>
      </w:pPr>
    </w:p>
    <w:p w14:paraId="308CD1DE" w14:textId="3567C607" w:rsidR="0086107E" w:rsidRPr="00714813" w:rsidRDefault="0086107E" w:rsidP="009C501D">
      <w:pPr>
        <w:spacing w:line="216" w:lineRule="atLeast"/>
        <w:rPr>
          <w:rFonts w:asciiTheme="majorHAnsi" w:hAnsiTheme="majorHAnsi"/>
          <w:i/>
          <w:iCs/>
          <w:color w:val="000000"/>
          <w:sz w:val="28"/>
          <w:szCs w:val="28"/>
        </w:rPr>
      </w:pPr>
      <w:r w:rsidRPr="009A1565">
        <w:rPr>
          <w:rFonts w:asciiTheme="majorHAnsi" w:hAnsiTheme="majorHAnsi"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λ</m:t>
            </m:r>
          </m:sub>
        </m:sSub>
      </m:oMath>
      <w:r w:rsidR="00714813" w:rsidRPr="00714813">
        <w:rPr>
          <w:rFonts w:asciiTheme="majorHAnsi" w:hAnsiTheme="majorHAnsi"/>
          <w:iCs/>
          <w:color w:val="000000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isappear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∆r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isappear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δf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δR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∆R</m:t>
            </m:r>
          </m:e>
        </m:rad>
      </m:oMath>
    </w:p>
    <w:p w14:paraId="293FFC66" w14:textId="77777777" w:rsidR="009C501D" w:rsidRPr="00714813" w:rsidRDefault="009C501D" w:rsidP="00EF5169">
      <w:pPr>
        <w:rPr>
          <w:rFonts w:asciiTheme="majorHAnsi" w:hAnsiTheme="majorHAnsi"/>
          <w:sz w:val="28"/>
          <w:szCs w:val="28"/>
        </w:rPr>
      </w:pPr>
    </w:p>
    <w:p w14:paraId="01FD95F5" w14:textId="14BDADEF" w:rsidR="00036697" w:rsidRPr="00714813" w:rsidRDefault="006C48AD" w:rsidP="00EF5169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11. Графики (</w:t>
      </w:r>
      <w:r w:rsidRPr="00714813">
        <w:rPr>
          <w:rFonts w:asciiTheme="majorHAnsi" w:hAnsiTheme="majorHAnsi"/>
          <w:i/>
          <w:sz w:val="28"/>
          <w:szCs w:val="28"/>
        </w:rPr>
        <w:t>перечень графиков, которые составляют Приложение 2</w:t>
      </w:r>
      <w:r w:rsidRPr="00714813">
        <w:rPr>
          <w:rFonts w:asciiTheme="majorHAnsi" w:hAnsiTheme="majorHAnsi"/>
          <w:sz w:val="28"/>
          <w:szCs w:val="28"/>
        </w:rPr>
        <w:t>).</w:t>
      </w:r>
    </w:p>
    <w:p w14:paraId="3D1D548D" w14:textId="389C5571" w:rsidR="00DE3A5B" w:rsidRDefault="004C34B3" w:rsidP="00EF5169">
      <w:pPr>
        <w:rPr>
          <w:rFonts w:asciiTheme="majorHAnsi" w:hAnsiTheme="majorHAnsi"/>
          <w:sz w:val="28"/>
          <w:szCs w:val="28"/>
          <w:lang w:val="en-US"/>
        </w:rPr>
      </w:pPr>
      <w:r w:rsidRPr="004C34B3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60868F24" wp14:editId="6CD3672E">
            <wp:extent cx="6482080" cy="4919980"/>
            <wp:effectExtent l="0" t="0" r="0" b="0"/>
            <wp:docPr id="138727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76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F383" w14:textId="241DBD98" w:rsidR="004C34B3" w:rsidRDefault="004C34B3" w:rsidP="00EF5169">
      <w:pPr>
        <w:rPr>
          <w:rFonts w:asciiTheme="majorHAnsi" w:hAnsiTheme="majorHAnsi"/>
          <w:sz w:val="28"/>
          <w:szCs w:val="28"/>
          <w:lang w:val="en-US"/>
        </w:rPr>
      </w:pPr>
      <w:r w:rsidRPr="004C34B3">
        <w:rPr>
          <w:rFonts w:asciiTheme="majorHAnsi" w:hAnsiTheme="majorHAnsi"/>
          <w:sz w:val="28"/>
          <w:szCs w:val="28"/>
          <w:lang w:val="en-US"/>
        </w:rPr>
        <w:drawing>
          <wp:inline distT="0" distB="0" distL="0" distR="0" wp14:anchorId="23FF43B1" wp14:editId="38844B95">
            <wp:extent cx="6482080" cy="4665980"/>
            <wp:effectExtent l="0" t="0" r="0" b="1270"/>
            <wp:docPr id="177373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35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1EE1" w14:textId="0D4E4F23" w:rsidR="004C34B3" w:rsidRDefault="007A2CC9" w:rsidP="00EF5169">
      <w:pPr>
        <w:rPr>
          <w:rFonts w:asciiTheme="majorHAnsi" w:hAnsiTheme="majorHAnsi"/>
          <w:sz w:val="28"/>
          <w:szCs w:val="28"/>
          <w:lang w:val="en-US"/>
        </w:rPr>
      </w:pPr>
      <w:r w:rsidRPr="007A2CC9">
        <w:rPr>
          <w:rFonts w:asciiTheme="majorHAnsi" w:hAnsiTheme="majorHAnsi"/>
          <w:sz w:val="28"/>
          <w:szCs w:val="28"/>
          <w:lang w:val="en-US"/>
        </w:rPr>
        <w:lastRenderedPageBreak/>
        <w:drawing>
          <wp:inline distT="0" distB="0" distL="0" distR="0" wp14:anchorId="103EB9A6" wp14:editId="00158E71">
            <wp:extent cx="6482080" cy="4740275"/>
            <wp:effectExtent l="0" t="0" r="0" b="3175"/>
            <wp:docPr id="211726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65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927E" w14:textId="136EBFB8" w:rsidR="007A2CC9" w:rsidRDefault="007A2CC9" w:rsidP="00EF5169">
      <w:pPr>
        <w:rPr>
          <w:rFonts w:asciiTheme="majorHAnsi" w:hAnsiTheme="majorHAnsi"/>
          <w:sz w:val="28"/>
          <w:szCs w:val="28"/>
          <w:lang w:val="en-US"/>
        </w:rPr>
      </w:pPr>
      <w:r w:rsidRPr="007A2CC9">
        <w:rPr>
          <w:rFonts w:asciiTheme="majorHAnsi" w:hAnsiTheme="majorHAnsi"/>
          <w:sz w:val="28"/>
          <w:szCs w:val="28"/>
          <w:lang w:val="en-US"/>
        </w:rPr>
        <w:drawing>
          <wp:inline distT="0" distB="0" distL="0" distR="0" wp14:anchorId="1ABDBF80" wp14:editId="71876DBC">
            <wp:extent cx="6482080" cy="4671695"/>
            <wp:effectExtent l="0" t="0" r="0" b="0"/>
            <wp:docPr id="90973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31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5269" w14:textId="77777777" w:rsidR="004C34B3" w:rsidRPr="004C34B3" w:rsidRDefault="004C34B3" w:rsidP="00EF5169">
      <w:pPr>
        <w:rPr>
          <w:rFonts w:asciiTheme="majorHAnsi" w:hAnsiTheme="majorHAnsi"/>
          <w:sz w:val="28"/>
          <w:szCs w:val="28"/>
          <w:lang w:val="en-US"/>
        </w:rPr>
      </w:pPr>
    </w:p>
    <w:p w14:paraId="38A9F871" w14:textId="32D6367A" w:rsidR="00EF5169" w:rsidRPr="00714813" w:rsidRDefault="00EF5169" w:rsidP="00EF5169">
      <w:pPr>
        <w:rPr>
          <w:rFonts w:asciiTheme="majorHAnsi" w:hAnsiTheme="majorHAnsi"/>
          <w:sz w:val="28"/>
          <w:szCs w:val="28"/>
        </w:rPr>
      </w:pPr>
    </w:p>
    <w:p w14:paraId="4D5B47F9" w14:textId="08B214D7" w:rsidR="00DE3A5B" w:rsidRPr="00714813" w:rsidRDefault="00DE3A5B" w:rsidP="00EF5169">
      <w:pPr>
        <w:rPr>
          <w:rFonts w:asciiTheme="majorHAnsi" w:hAnsiTheme="majorHAnsi"/>
          <w:sz w:val="28"/>
          <w:szCs w:val="28"/>
        </w:rPr>
      </w:pPr>
    </w:p>
    <w:p w14:paraId="04B0FA19" w14:textId="5EF4ACE7" w:rsidR="008D2694" w:rsidRPr="00714813" w:rsidRDefault="008D2694" w:rsidP="00EF5169">
      <w:pPr>
        <w:rPr>
          <w:rFonts w:asciiTheme="majorHAnsi" w:hAnsiTheme="majorHAnsi"/>
          <w:sz w:val="28"/>
          <w:szCs w:val="28"/>
        </w:rPr>
      </w:pPr>
    </w:p>
    <w:p w14:paraId="6BACEB87" w14:textId="77777777" w:rsidR="006C48AD" w:rsidRPr="00714813" w:rsidRDefault="006C48AD" w:rsidP="00EF5169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12. Окончательные результаты.</w:t>
      </w:r>
    </w:p>
    <w:p w14:paraId="06258473" w14:textId="50AD6445" w:rsidR="009C501D" w:rsidRPr="00714813" w:rsidRDefault="00000000" w:rsidP="009C501D">
      <w:pPr>
        <w:spacing w:line="216" w:lineRule="atLeast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isappear</m:t>
            </m:r>
          </m:sub>
        </m:sSub>
      </m:oMath>
      <w:r w:rsidR="009C501D" w:rsidRPr="00714813">
        <w:rPr>
          <w:rFonts w:asciiTheme="majorHAnsi" w:hAnsiTheme="majorHAnsi"/>
          <w:iCs/>
          <w:color w:val="000000"/>
          <w:sz w:val="28"/>
          <w:szCs w:val="28"/>
        </w:rPr>
        <w:t xml:space="preserve"> = </w:t>
      </w:r>
      <w:r w:rsidR="009C501D" w:rsidRPr="00714813">
        <w:rPr>
          <w:rFonts w:asciiTheme="majorHAnsi" w:hAnsiTheme="majorHAnsi"/>
          <w:sz w:val="28"/>
          <w:szCs w:val="28"/>
        </w:rPr>
        <w:t xml:space="preserve">7,20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="009C501D" w:rsidRPr="00714813">
        <w:rPr>
          <w:rFonts w:asciiTheme="majorHAnsi" w:hAnsiTheme="majorHAnsi"/>
          <w:sz w:val="28"/>
          <w:szCs w:val="28"/>
        </w:rPr>
        <w:t xml:space="preserve"> 0,73 мм</w:t>
      </w:r>
    </w:p>
    <w:p w14:paraId="3C3EFD01" w14:textId="77777777" w:rsidR="00714813" w:rsidRPr="009A1565" w:rsidRDefault="00714813" w:rsidP="009C501D">
      <w:pPr>
        <w:spacing w:line="216" w:lineRule="atLeast"/>
        <w:rPr>
          <w:rFonts w:asciiTheme="majorHAnsi" w:hAnsiTheme="majorHAnsi"/>
          <w:iCs/>
          <w:color w:val="000000"/>
          <w:sz w:val="28"/>
          <w:szCs w:val="28"/>
        </w:rPr>
      </w:pPr>
    </w:p>
    <w:p w14:paraId="7AD7C80F" w14:textId="1A6C7F21" w:rsidR="00FB5185" w:rsidRPr="00714813" w:rsidRDefault="00714813" w:rsidP="00EF5169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 </w:t>
      </w:r>
      <w:r w:rsidRPr="00714813">
        <w:rPr>
          <w:rFonts w:ascii="Cambria Math" w:hAnsi="Cambria Math" w:cs="Cambria Math"/>
          <w:color w:val="FF0000"/>
          <w:sz w:val="28"/>
          <w:szCs w:val="28"/>
        </w:rPr>
        <w:t>𝜆</w:t>
      </w:r>
      <w:r w:rsidRPr="00714813">
        <w:rPr>
          <w:rFonts w:ascii="Cambria Math" w:hAnsi="Cambria Math" w:cs="Cambria Math"/>
          <w:color w:val="FF0000"/>
          <w:position w:val="-4"/>
          <w:sz w:val="28"/>
          <w:szCs w:val="28"/>
        </w:rPr>
        <w:t>𝑟𝑒𝑑</w:t>
      </w:r>
      <w:r w:rsidRPr="00714813">
        <w:rPr>
          <w:rFonts w:asciiTheme="majorHAnsi" w:hAnsiTheme="majorHAnsi"/>
          <w:color w:val="FF0000"/>
          <w:position w:val="-4"/>
          <w:sz w:val="28"/>
          <w:szCs w:val="28"/>
        </w:rPr>
        <w:t xml:space="preserve"> </w:t>
      </w:r>
      <w:r w:rsidRPr="00714813">
        <w:rPr>
          <w:rFonts w:asciiTheme="majorHAnsi" w:hAnsiTheme="majorHAnsi"/>
          <w:color w:val="FF0000"/>
          <w:sz w:val="28"/>
          <w:szCs w:val="28"/>
        </w:rPr>
        <w:t xml:space="preserve">= 630 нм </w:t>
      </w:r>
      <m:oMath>
        <m:r>
          <w:rPr>
            <w:rFonts w:ascii="Cambria Math" w:hAnsi="Cambria Math"/>
            <w:sz w:val="28"/>
            <w:szCs w:val="28"/>
          </w:rPr>
          <m:t>∆λ</m:t>
        </m:r>
      </m:oMath>
      <w:r w:rsidR="00130E71" w:rsidRPr="00714813">
        <w:rPr>
          <w:rFonts w:asciiTheme="majorHAnsi" w:hAnsiTheme="majorHAnsi"/>
          <w:i/>
          <w:sz w:val="28"/>
          <w:szCs w:val="28"/>
        </w:rPr>
        <w:t xml:space="preserve"> = </w:t>
      </w:r>
      <w:r w:rsidR="00130E71" w:rsidRPr="00714813">
        <w:rPr>
          <w:rFonts w:asciiTheme="majorHAnsi" w:hAnsiTheme="majorHAnsi"/>
          <w:sz w:val="28"/>
          <w:szCs w:val="28"/>
        </w:rPr>
        <w:t xml:space="preserve">0.0000106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="00130E71" w:rsidRPr="00714813">
        <w:rPr>
          <w:rFonts w:asciiTheme="majorHAnsi" w:hAnsiTheme="majorHAnsi"/>
          <w:sz w:val="28"/>
          <w:szCs w:val="28"/>
        </w:rPr>
        <w:t xml:space="preserve"> 0,0149 мм</w:t>
      </w:r>
    </w:p>
    <w:p w14:paraId="0C1AF5FF" w14:textId="55055B85" w:rsidR="00714813" w:rsidRPr="00714813" w:rsidRDefault="00714813" w:rsidP="00714813">
      <w:pPr>
        <w:pStyle w:val="ab"/>
        <w:rPr>
          <w:rFonts w:asciiTheme="majorHAnsi" w:hAnsiTheme="majorHAnsi"/>
          <w:sz w:val="28"/>
          <w:szCs w:val="28"/>
        </w:rPr>
      </w:pPr>
      <w:r w:rsidRPr="00714813">
        <w:rPr>
          <w:rFonts w:ascii="Cambria Math" w:hAnsi="Cambria Math" w:cs="Cambria Math"/>
          <w:color w:val="00FF00"/>
          <w:sz w:val="28"/>
          <w:szCs w:val="28"/>
        </w:rPr>
        <w:t>𝜆</w:t>
      </w:r>
      <w:r w:rsidRPr="00714813">
        <w:rPr>
          <w:rFonts w:ascii="Cambria Math" w:hAnsi="Cambria Math" w:cs="Cambria Math"/>
          <w:color w:val="00FF00"/>
          <w:position w:val="-4"/>
          <w:sz w:val="28"/>
          <w:szCs w:val="28"/>
        </w:rPr>
        <w:t>𝑔𝑟𝑒𝑒𝑛</w:t>
      </w:r>
      <w:r w:rsidRPr="00714813">
        <w:rPr>
          <w:rFonts w:asciiTheme="majorHAnsi" w:hAnsiTheme="majorHAnsi"/>
          <w:color w:val="00FF00"/>
          <w:position w:val="-4"/>
          <w:sz w:val="28"/>
          <w:szCs w:val="28"/>
        </w:rPr>
        <w:t xml:space="preserve"> </w:t>
      </w:r>
      <w:r w:rsidRPr="00714813">
        <w:rPr>
          <w:rFonts w:asciiTheme="majorHAnsi" w:hAnsiTheme="majorHAnsi"/>
          <w:color w:val="00FF00"/>
          <w:sz w:val="28"/>
          <w:szCs w:val="28"/>
        </w:rPr>
        <w:t xml:space="preserve">= 546.1 нм </w:t>
      </w:r>
      <m:oMath>
        <m:r>
          <w:rPr>
            <w:rFonts w:ascii="Cambria Math" w:hAnsi="Cambria Math"/>
            <w:sz w:val="28"/>
            <w:szCs w:val="28"/>
          </w:rPr>
          <m:t>∆λ</m:t>
        </m:r>
      </m:oMath>
      <w:r w:rsidRPr="00714813">
        <w:rPr>
          <w:rFonts w:asciiTheme="majorHAnsi" w:hAnsiTheme="majorHAnsi"/>
          <w:sz w:val="28"/>
          <w:szCs w:val="28"/>
        </w:rPr>
        <w:t xml:space="preserve"> = 0.0000080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Pr="00714813">
        <w:rPr>
          <w:rFonts w:asciiTheme="majorHAnsi" w:hAnsiTheme="majorHAnsi"/>
          <w:sz w:val="28"/>
          <w:szCs w:val="28"/>
        </w:rPr>
        <w:t xml:space="preserve"> 0,0129 мм</w:t>
      </w:r>
    </w:p>
    <w:p w14:paraId="14F472EB" w14:textId="73B321EB" w:rsidR="00714813" w:rsidRPr="00714813" w:rsidRDefault="00714813" w:rsidP="00714813">
      <w:pPr>
        <w:pStyle w:val="ab"/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 </w:t>
      </w:r>
      <w:r w:rsidRPr="00714813">
        <w:rPr>
          <w:rFonts w:ascii="Cambria Math" w:hAnsi="Cambria Math" w:cs="Cambria Math"/>
          <w:color w:val="FF7F00"/>
          <w:sz w:val="28"/>
          <w:szCs w:val="28"/>
        </w:rPr>
        <w:t>𝜆</w:t>
      </w:r>
      <w:r w:rsidRPr="00714813">
        <w:rPr>
          <w:rFonts w:ascii="Cambria Math" w:hAnsi="Cambria Math" w:cs="Cambria Math"/>
          <w:color w:val="FF7F00"/>
          <w:position w:val="-4"/>
          <w:sz w:val="28"/>
          <w:szCs w:val="28"/>
        </w:rPr>
        <w:t>𝑜𝑟𝑎𝑛𝑔𝑒</w:t>
      </w:r>
      <w:r w:rsidRPr="00714813">
        <w:rPr>
          <w:rFonts w:asciiTheme="majorHAnsi" w:hAnsiTheme="majorHAnsi"/>
          <w:color w:val="FF7F00"/>
          <w:position w:val="-4"/>
          <w:sz w:val="28"/>
          <w:szCs w:val="28"/>
        </w:rPr>
        <w:t xml:space="preserve"> </w:t>
      </w:r>
      <w:r w:rsidRPr="00714813">
        <w:rPr>
          <w:rFonts w:asciiTheme="majorHAnsi" w:hAnsiTheme="majorHAnsi"/>
          <w:color w:val="FF7F00"/>
          <w:sz w:val="28"/>
          <w:szCs w:val="28"/>
        </w:rPr>
        <w:t xml:space="preserve">= 578.4 нм </w:t>
      </w:r>
      <m:oMath>
        <m:r>
          <w:rPr>
            <w:rFonts w:ascii="Cambria Math" w:hAnsi="Cambria Math"/>
            <w:sz w:val="28"/>
            <w:szCs w:val="28"/>
          </w:rPr>
          <m:t>∆λ</m:t>
        </m:r>
      </m:oMath>
      <w:r w:rsidRPr="00714813">
        <w:rPr>
          <w:rFonts w:asciiTheme="majorHAnsi" w:hAnsiTheme="majorHAnsi"/>
          <w:sz w:val="28"/>
          <w:szCs w:val="28"/>
        </w:rPr>
        <w:t xml:space="preserve"> = 0.0000089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Pr="00714813">
        <w:rPr>
          <w:rFonts w:asciiTheme="majorHAnsi" w:hAnsiTheme="majorHAnsi"/>
          <w:sz w:val="28"/>
          <w:szCs w:val="28"/>
        </w:rPr>
        <w:t xml:space="preserve"> 0,0137 мм</w:t>
      </w:r>
    </w:p>
    <w:p w14:paraId="0A7A3E18" w14:textId="61F5E9E4" w:rsidR="00714813" w:rsidRPr="00714813" w:rsidRDefault="00714813" w:rsidP="00714813">
      <w:pPr>
        <w:pStyle w:val="ab"/>
        <w:rPr>
          <w:rFonts w:asciiTheme="majorHAnsi" w:hAnsiTheme="majorHAnsi"/>
          <w:sz w:val="28"/>
          <w:szCs w:val="28"/>
        </w:rPr>
      </w:pPr>
      <w:r w:rsidRPr="00714813">
        <w:rPr>
          <w:rFonts w:ascii="Cambria Math" w:hAnsi="Cambria Math" w:cs="Cambria Math"/>
          <w:color w:val="0000FF"/>
          <w:sz w:val="28"/>
          <w:szCs w:val="28"/>
        </w:rPr>
        <w:t>𝜆</w:t>
      </w:r>
      <w:r w:rsidRPr="00714813">
        <w:rPr>
          <w:rFonts w:ascii="Cambria Math" w:hAnsi="Cambria Math" w:cs="Cambria Math"/>
          <w:color w:val="0000FF"/>
          <w:position w:val="-4"/>
          <w:sz w:val="28"/>
          <w:szCs w:val="28"/>
        </w:rPr>
        <w:t>𝑏𝑙𝑢𝑒</w:t>
      </w:r>
      <w:r w:rsidRPr="00714813">
        <w:rPr>
          <w:rFonts w:asciiTheme="majorHAnsi" w:hAnsiTheme="majorHAnsi"/>
          <w:color w:val="0000FF"/>
          <w:position w:val="-4"/>
          <w:sz w:val="28"/>
          <w:szCs w:val="28"/>
        </w:rPr>
        <w:t xml:space="preserve"> </w:t>
      </w:r>
      <w:r w:rsidRPr="00714813">
        <w:rPr>
          <w:rFonts w:asciiTheme="majorHAnsi" w:hAnsiTheme="majorHAnsi"/>
          <w:color w:val="0000FF"/>
          <w:sz w:val="28"/>
          <w:szCs w:val="28"/>
        </w:rPr>
        <w:t xml:space="preserve">= 435.8 нм </w:t>
      </w:r>
      <m:oMath>
        <m:r>
          <w:rPr>
            <w:rFonts w:ascii="Cambria Math" w:hAnsi="Cambria Math"/>
            <w:sz w:val="28"/>
            <w:szCs w:val="28"/>
          </w:rPr>
          <m:t>∆λ</m:t>
        </m:r>
      </m:oMath>
      <w:r w:rsidRPr="00714813">
        <w:rPr>
          <w:rFonts w:asciiTheme="majorHAnsi" w:hAnsiTheme="majorHAnsi"/>
          <w:sz w:val="28"/>
          <w:szCs w:val="28"/>
        </w:rPr>
        <w:t xml:space="preserve"> = 0.0000051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Pr="00714813">
        <w:rPr>
          <w:rFonts w:asciiTheme="majorHAnsi" w:hAnsiTheme="majorHAnsi"/>
          <w:sz w:val="28"/>
          <w:szCs w:val="28"/>
        </w:rPr>
        <w:t xml:space="preserve"> 0,0103 мм</w:t>
      </w:r>
    </w:p>
    <w:p w14:paraId="08CBB8B9" w14:textId="77777777" w:rsidR="00714813" w:rsidRPr="00714813" w:rsidRDefault="00714813" w:rsidP="00714813">
      <w:pPr>
        <w:pStyle w:val="ab"/>
        <w:rPr>
          <w:rFonts w:asciiTheme="majorHAnsi" w:hAnsiTheme="majorHAnsi"/>
          <w:sz w:val="28"/>
          <w:szCs w:val="28"/>
        </w:rPr>
      </w:pPr>
    </w:p>
    <w:p w14:paraId="325CE016" w14:textId="00E957B3" w:rsidR="00714813" w:rsidRPr="00714813" w:rsidRDefault="00714813" w:rsidP="00714813">
      <w:pPr>
        <w:pStyle w:val="ab"/>
        <w:rPr>
          <w:rFonts w:asciiTheme="majorHAnsi" w:hAnsiTheme="majorHAnsi"/>
          <w:sz w:val="28"/>
          <w:szCs w:val="28"/>
        </w:rPr>
      </w:pPr>
    </w:p>
    <w:p w14:paraId="5DB11BF8" w14:textId="77777777" w:rsidR="00130E71" w:rsidRPr="00714813" w:rsidRDefault="00130E71" w:rsidP="00EF5169">
      <w:pPr>
        <w:rPr>
          <w:rFonts w:asciiTheme="majorHAnsi" w:hAnsiTheme="majorHAnsi"/>
          <w:i/>
          <w:sz w:val="28"/>
          <w:szCs w:val="28"/>
        </w:rPr>
      </w:pPr>
    </w:p>
    <w:p w14:paraId="7454DB6A" w14:textId="2619E3D4" w:rsidR="008D2694" w:rsidRPr="00714813" w:rsidRDefault="00130E71" w:rsidP="00EF5169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 xml:space="preserve"> </w:t>
      </w:r>
    </w:p>
    <w:p w14:paraId="2136E731" w14:textId="197338C0" w:rsidR="006C48AD" w:rsidRPr="00714813" w:rsidRDefault="006C48AD" w:rsidP="00EF5169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13. Выводы и анализ результатов работы.</w:t>
      </w:r>
    </w:p>
    <w:p w14:paraId="7DE876D9" w14:textId="48124FA7" w:rsidR="003C720C" w:rsidRPr="007A2CC9" w:rsidRDefault="007A2CC9" w:rsidP="007A2CC9">
      <w:pPr>
        <w:spacing w:line="265" w:lineRule="auto"/>
      </w:pPr>
      <w:r>
        <w:rPr>
          <w:rFonts w:ascii="Arial" w:eastAsia="Arial" w:hAnsi="Arial" w:cs="Arial"/>
        </w:rPr>
        <w:t>Проведя ряд экспериментов, а затем тщательно исследовав их результаты, были изучены интерференции для колец Ньютона.</w:t>
      </w:r>
    </w:p>
    <w:p w14:paraId="52500B1B" w14:textId="1A8FB68E" w:rsidR="006C48AD" w:rsidRPr="00714813" w:rsidRDefault="006C48AD" w:rsidP="00EF5169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14. Дополнительные задания.</w:t>
      </w:r>
    </w:p>
    <w:p w14:paraId="34E60ED0" w14:textId="77777777" w:rsidR="006C48AD" w:rsidRPr="00714813" w:rsidRDefault="006C48AD" w:rsidP="00EF5169">
      <w:pPr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15. Выполнение дополнительных заданий.</w:t>
      </w:r>
    </w:p>
    <w:p w14:paraId="19AA1B09" w14:textId="1646630B" w:rsidR="002E4C57" w:rsidRPr="00714813" w:rsidRDefault="006C48AD" w:rsidP="00BC14E4">
      <w:pPr>
        <w:tabs>
          <w:tab w:val="left" w:pos="1941"/>
        </w:tabs>
        <w:rPr>
          <w:rFonts w:asciiTheme="majorHAnsi" w:hAnsiTheme="majorHAnsi"/>
          <w:sz w:val="28"/>
          <w:szCs w:val="28"/>
        </w:rPr>
      </w:pPr>
      <w:r w:rsidRPr="00714813">
        <w:rPr>
          <w:rFonts w:asciiTheme="majorHAnsi" w:hAnsiTheme="majorHAnsi"/>
          <w:sz w:val="28"/>
          <w:szCs w:val="28"/>
        </w:rPr>
        <w:t>16. Замечания преподавателя (</w:t>
      </w:r>
      <w:r w:rsidRPr="00714813">
        <w:rPr>
          <w:rFonts w:asciiTheme="majorHAnsi" w:hAnsiTheme="majorHAnsi"/>
          <w:i/>
          <w:sz w:val="28"/>
          <w:szCs w:val="28"/>
        </w:rPr>
        <w:t>исправления, вызванные замечаниями преподавателя, также помещают в этот пункт</w:t>
      </w:r>
      <w:r w:rsidRPr="00714813">
        <w:rPr>
          <w:rFonts w:asciiTheme="majorHAnsi" w:hAnsiTheme="majorHAnsi"/>
          <w:sz w:val="28"/>
          <w:szCs w:val="28"/>
        </w:rPr>
        <w:t>).</w:t>
      </w:r>
    </w:p>
    <w:p w14:paraId="2DDBE14B" w14:textId="77777777" w:rsidR="002E4C57" w:rsidRPr="00714813" w:rsidRDefault="002E4C57" w:rsidP="00EF5169">
      <w:pPr>
        <w:rPr>
          <w:rFonts w:asciiTheme="majorHAnsi" w:hAnsiTheme="majorHAnsi"/>
          <w:sz w:val="28"/>
          <w:szCs w:val="28"/>
        </w:rPr>
      </w:pPr>
    </w:p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61"/>
        <w:gridCol w:w="7536"/>
      </w:tblGrid>
      <w:tr w:rsidR="002E4C57" w:rsidRPr="00714813" w14:paraId="05A1ED57" w14:textId="77777777" w:rsidTr="00EE0E9B">
        <w:tc>
          <w:tcPr>
            <w:tcW w:w="1701" w:type="dxa"/>
          </w:tcPr>
          <w:p w14:paraId="675EB67D" w14:textId="77777777" w:rsidR="002E4C57" w:rsidRPr="00714813" w:rsidRDefault="002E4C57" w:rsidP="00D725DC">
            <w:pPr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714813">
              <w:rPr>
                <w:rFonts w:asciiTheme="majorHAnsi" w:hAnsiTheme="majorHAnsi"/>
                <w:b/>
                <w:i/>
                <w:sz w:val="28"/>
                <w:szCs w:val="28"/>
              </w:rPr>
              <w:t>Примечание:</w:t>
            </w:r>
          </w:p>
        </w:tc>
        <w:tc>
          <w:tcPr>
            <w:tcW w:w="7796" w:type="dxa"/>
          </w:tcPr>
          <w:p w14:paraId="378BB4C0" w14:textId="77777777" w:rsidR="002E4C57" w:rsidRPr="00714813" w:rsidRDefault="002E4C57" w:rsidP="007609F8">
            <w:pPr>
              <w:numPr>
                <w:ilvl w:val="0"/>
                <w:numId w:val="1"/>
              </w:numPr>
              <w:rPr>
                <w:rFonts w:asciiTheme="majorHAnsi" w:hAnsiTheme="majorHAnsi"/>
                <w:i/>
                <w:sz w:val="28"/>
                <w:szCs w:val="28"/>
              </w:rPr>
            </w:pPr>
            <w:r w:rsidRPr="00714813">
              <w:rPr>
                <w:rFonts w:asciiTheme="majorHAnsi" w:hAnsiTheme="majorHAnsi"/>
                <w:i/>
                <w:sz w:val="28"/>
                <w:szCs w:val="28"/>
              </w:rPr>
              <w:t>Пункты 1-</w:t>
            </w:r>
            <w:r w:rsidR="007609F8" w:rsidRPr="00714813">
              <w:rPr>
                <w:rFonts w:asciiTheme="majorHAnsi" w:hAnsiTheme="majorHAnsi"/>
                <w:i/>
                <w:sz w:val="28"/>
                <w:szCs w:val="28"/>
              </w:rPr>
              <w:t>6,8-</w:t>
            </w:r>
            <w:r w:rsidRPr="00714813">
              <w:rPr>
                <w:rFonts w:asciiTheme="majorHAnsi" w:hAnsiTheme="majorHAnsi"/>
                <w:i/>
                <w:sz w:val="28"/>
                <w:szCs w:val="28"/>
              </w:rPr>
              <w:t xml:space="preserve">13 Протокола-отчета </w:t>
            </w:r>
            <w:r w:rsidRPr="00714813">
              <w:rPr>
                <w:rFonts w:asciiTheme="majorHAnsi" w:hAnsiTheme="majorHAnsi"/>
                <w:b/>
                <w:i/>
                <w:sz w:val="28"/>
                <w:szCs w:val="28"/>
              </w:rPr>
              <w:t>обязательны</w:t>
            </w:r>
            <w:r w:rsidRPr="00714813">
              <w:rPr>
                <w:rFonts w:asciiTheme="majorHAnsi" w:hAnsiTheme="majorHAnsi"/>
                <w:i/>
                <w:sz w:val="28"/>
                <w:szCs w:val="28"/>
              </w:rPr>
              <w:t xml:space="preserve"> для заполнения.</w:t>
            </w:r>
          </w:p>
        </w:tc>
      </w:tr>
      <w:tr w:rsidR="002E4C57" w:rsidRPr="00714813" w14:paraId="3B113954" w14:textId="77777777" w:rsidTr="00EE0E9B">
        <w:tc>
          <w:tcPr>
            <w:tcW w:w="1701" w:type="dxa"/>
          </w:tcPr>
          <w:p w14:paraId="301ACFF0" w14:textId="77777777" w:rsidR="002E4C57" w:rsidRPr="00714813" w:rsidRDefault="002E4C57" w:rsidP="00D725DC">
            <w:pPr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0FA7FFE9" w14:textId="77777777" w:rsidR="002E4C57" w:rsidRPr="00714813" w:rsidRDefault="002E4C57" w:rsidP="00351C28">
            <w:pPr>
              <w:numPr>
                <w:ilvl w:val="0"/>
                <w:numId w:val="1"/>
              </w:numPr>
              <w:rPr>
                <w:rFonts w:asciiTheme="majorHAnsi" w:hAnsiTheme="majorHAnsi"/>
                <w:i/>
                <w:sz w:val="28"/>
                <w:szCs w:val="28"/>
              </w:rPr>
            </w:pPr>
            <w:r w:rsidRPr="00714813">
              <w:rPr>
                <w:rFonts w:asciiTheme="majorHAnsi" w:hAnsiTheme="majorHAnsi"/>
                <w:i/>
                <w:sz w:val="28"/>
                <w:szCs w:val="28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714813" w14:paraId="41F0241E" w14:textId="77777777" w:rsidTr="00EE0E9B">
        <w:tc>
          <w:tcPr>
            <w:tcW w:w="1701" w:type="dxa"/>
          </w:tcPr>
          <w:p w14:paraId="1ED12163" w14:textId="77777777" w:rsidR="002E4C57" w:rsidRPr="00714813" w:rsidRDefault="002E4C57" w:rsidP="00D725DC">
            <w:pPr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57FA8C95" w14:textId="77777777" w:rsidR="002E4C57" w:rsidRPr="00714813" w:rsidRDefault="007609F8" w:rsidP="007609F8">
            <w:pPr>
              <w:numPr>
                <w:ilvl w:val="0"/>
                <w:numId w:val="1"/>
              </w:numPr>
              <w:rPr>
                <w:rFonts w:asciiTheme="majorHAnsi" w:hAnsiTheme="majorHAnsi"/>
                <w:i/>
                <w:sz w:val="28"/>
                <w:szCs w:val="28"/>
              </w:rPr>
            </w:pPr>
            <w:r w:rsidRPr="00714813">
              <w:rPr>
                <w:rFonts w:asciiTheme="majorHAnsi" w:hAnsiTheme="majorHAnsi"/>
                <w:i/>
                <w:sz w:val="28"/>
                <w:szCs w:val="28"/>
              </w:rPr>
              <w:t xml:space="preserve">При ручном построении графиков рекомендуется использовать </w:t>
            </w:r>
            <w:r w:rsidR="002E4C57" w:rsidRPr="00714813">
              <w:rPr>
                <w:rFonts w:asciiTheme="majorHAnsi" w:hAnsiTheme="majorHAnsi"/>
                <w:i/>
                <w:sz w:val="28"/>
                <w:szCs w:val="28"/>
              </w:rPr>
              <w:t>миллиметровую бумагу.</w:t>
            </w:r>
          </w:p>
        </w:tc>
      </w:tr>
      <w:tr w:rsidR="002E4C57" w:rsidRPr="00714813" w14:paraId="7E188435" w14:textId="77777777" w:rsidTr="00EE0E9B">
        <w:tc>
          <w:tcPr>
            <w:tcW w:w="1701" w:type="dxa"/>
          </w:tcPr>
          <w:p w14:paraId="34A673A2" w14:textId="77777777" w:rsidR="002E4C57" w:rsidRPr="00714813" w:rsidRDefault="002E4C57" w:rsidP="00D725DC">
            <w:pPr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70AED46E" w14:textId="77777777" w:rsidR="002E4C57" w:rsidRPr="00714813" w:rsidRDefault="002E4C57" w:rsidP="00351C28">
            <w:pPr>
              <w:numPr>
                <w:ilvl w:val="0"/>
                <w:numId w:val="1"/>
              </w:numPr>
              <w:rPr>
                <w:rFonts w:asciiTheme="majorHAnsi" w:hAnsiTheme="majorHAnsi"/>
                <w:i/>
                <w:sz w:val="28"/>
                <w:szCs w:val="28"/>
              </w:rPr>
            </w:pPr>
            <w:r w:rsidRPr="00714813">
              <w:rPr>
                <w:rFonts w:asciiTheme="majorHAnsi" w:hAnsiTheme="majorHAnsi"/>
                <w:i/>
                <w:sz w:val="28"/>
                <w:szCs w:val="28"/>
              </w:rPr>
              <w:t>Приложения 1 и 2 вкладывают в бланк протокола-отчета.</w:t>
            </w:r>
          </w:p>
        </w:tc>
      </w:tr>
    </w:tbl>
    <w:p w14:paraId="0D94D606" w14:textId="77777777" w:rsidR="006C48AD" w:rsidRPr="00714813" w:rsidRDefault="006C48AD" w:rsidP="0014721A">
      <w:pPr>
        <w:spacing w:after="240"/>
        <w:jc w:val="center"/>
        <w:rPr>
          <w:rFonts w:asciiTheme="majorHAnsi" w:hAnsiTheme="majorHAnsi"/>
          <w:sz w:val="28"/>
          <w:szCs w:val="28"/>
        </w:rPr>
      </w:pPr>
    </w:p>
    <w:sectPr w:rsidR="006C48AD" w:rsidRPr="00714813" w:rsidSect="00ED0FF8"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CDD05" w14:textId="77777777" w:rsidR="00D81063" w:rsidRDefault="00D81063">
      <w:r>
        <w:separator/>
      </w:r>
    </w:p>
  </w:endnote>
  <w:endnote w:type="continuationSeparator" w:id="0">
    <w:p w14:paraId="3D5F5F2B" w14:textId="77777777" w:rsidR="00D81063" w:rsidRDefault="00D8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7AAA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4FAAB6C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1580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FAA202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09722" w14:textId="77777777" w:rsidR="00D81063" w:rsidRDefault="00D81063">
      <w:r>
        <w:separator/>
      </w:r>
    </w:p>
  </w:footnote>
  <w:footnote w:type="continuationSeparator" w:id="0">
    <w:p w14:paraId="1DF702FC" w14:textId="77777777" w:rsidR="00D81063" w:rsidRDefault="00D8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8F24EF6" w14:textId="77777777" w:rsidTr="00534FDF">
      <w:tc>
        <w:tcPr>
          <w:tcW w:w="6663" w:type="dxa"/>
          <w:vAlign w:val="center"/>
        </w:tcPr>
        <w:p w14:paraId="59ED498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F29908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789BAEB7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78A8A8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01FC484" wp14:editId="7DC2AC8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CC2A5B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8F4AF7"/>
    <w:multiLevelType w:val="hybridMultilevel"/>
    <w:tmpl w:val="36967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82D6C"/>
    <w:multiLevelType w:val="hybridMultilevel"/>
    <w:tmpl w:val="A8DCA520"/>
    <w:lvl w:ilvl="0" w:tplc="3D30B76E">
      <w:start w:val="5"/>
      <w:numFmt w:val="bullet"/>
      <w:lvlText w:val="-"/>
      <w:lvlJc w:val="left"/>
      <w:pPr>
        <w:ind w:left="40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20" w:hanging="360"/>
      </w:pPr>
      <w:rPr>
        <w:rFonts w:ascii="Wingdings" w:hAnsi="Wingdings" w:hint="default"/>
      </w:rPr>
    </w:lvl>
  </w:abstractNum>
  <w:abstractNum w:abstractNumId="4" w15:restartNumberingAfterBreak="0">
    <w:nsid w:val="45173C78"/>
    <w:multiLevelType w:val="hybridMultilevel"/>
    <w:tmpl w:val="6BFAD8BE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D3AD8"/>
    <w:multiLevelType w:val="multilevel"/>
    <w:tmpl w:val="4AFA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MT" w:eastAsia="Times New Roman" w:hAnsi="ArialMT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4F1157"/>
    <w:multiLevelType w:val="hybridMultilevel"/>
    <w:tmpl w:val="D5C460F6"/>
    <w:lvl w:ilvl="0" w:tplc="2BEA1A5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E20C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AEB1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2CE96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0D6D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6048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CB51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293B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04FAE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3242410">
    <w:abstractNumId w:val="6"/>
  </w:num>
  <w:num w:numId="2" w16cid:durableId="436829452">
    <w:abstractNumId w:val="0"/>
  </w:num>
  <w:num w:numId="3" w16cid:durableId="51007498">
    <w:abstractNumId w:val="1"/>
  </w:num>
  <w:num w:numId="4" w16cid:durableId="1017005881">
    <w:abstractNumId w:val="2"/>
  </w:num>
  <w:num w:numId="5" w16cid:durableId="79256238">
    <w:abstractNumId w:val="5"/>
  </w:num>
  <w:num w:numId="6" w16cid:durableId="2083601362">
    <w:abstractNumId w:val="3"/>
  </w:num>
  <w:num w:numId="7" w16cid:durableId="592934450">
    <w:abstractNumId w:val="4"/>
  </w:num>
  <w:num w:numId="8" w16cid:durableId="308024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2E"/>
    <w:rsid w:val="0000258D"/>
    <w:rsid w:val="000221C9"/>
    <w:rsid w:val="00036697"/>
    <w:rsid w:val="00040E45"/>
    <w:rsid w:val="00077E29"/>
    <w:rsid w:val="00097ED1"/>
    <w:rsid w:val="000D78E1"/>
    <w:rsid w:val="000E2905"/>
    <w:rsid w:val="00113BC4"/>
    <w:rsid w:val="00120E91"/>
    <w:rsid w:val="00130E71"/>
    <w:rsid w:val="0014268C"/>
    <w:rsid w:val="0014721A"/>
    <w:rsid w:val="00147657"/>
    <w:rsid w:val="001514BA"/>
    <w:rsid w:val="00167519"/>
    <w:rsid w:val="0017081E"/>
    <w:rsid w:val="00176C9B"/>
    <w:rsid w:val="001771E7"/>
    <w:rsid w:val="00183E83"/>
    <w:rsid w:val="00190722"/>
    <w:rsid w:val="001A4A08"/>
    <w:rsid w:val="001D2432"/>
    <w:rsid w:val="001F4692"/>
    <w:rsid w:val="0021632E"/>
    <w:rsid w:val="00257B08"/>
    <w:rsid w:val="002846CE"/>
    <w:rsid w:val="00286744"/>
    <w:rsid w:val="002D1EE3"/>
    <w:rsid w:val="002E0EEF"/>
    <w:rsid w:val="002E4C57"/>
    <w:rsid w:val="002E5E14"/>
    <w:rsid w:val="002E628E"/>
    <w:rsid w:val="002F5644"/>
    <w:rsid w:val="00333446"/>
    <w:rsid w:val="003413B3"/>
    <w:rsid w:val="00342FF4"/>
    <w:rsid w:val="00351C28"/>
    <w:rsid w:val="003631D1"/>
    <w:rsid w:val="00370B17"/>
    <w:rsid w:val="00377C42"/>
    <w:rsid w:val="003C720C"/>
    <w:rsid w:val="003E1CFE"/>
    <w:rsid w:val="003F049E"/>
    <w:rsid w:val="00497A11"/>
    <w:rsid w:val="004B2CED"/>
    <w:rsid w:val="004B3958"/>
    <w:rsid w:val="004C34B3"/>
    <w:rsid w:val="004D0132"/>
    <w:rsid w:val="004D1E40"/>
    <w:rsid w:val="004D7F78"/>
    <w:rsid w:val="004E7AAB"/>
    <w:rsid w:val="0053195B"/>
    <w:rsid w:val="00534FDF"/>
    <w:rsid w:val="00540062"/>
    <w:rsid w:val="00551048"/>
    <w:rsid w:val="00564D3A"/>
    <w:rsid w:val="005A42CA"/>
    <w:rsid w:val="005B4529"/>
    <w:rsid w:val="005D4B04"/>
    <w:rsid w:val="005F5D0B"/>
    <w:rsid w:val="00660C07"/>
    <w:rsid w:val="00671575"/>
    <w:rsid w:val="006B3B10"/>
    <w:rsid w:val="006B55C6"/>
    <w:rsid w:val="006C48AD"/>
    <w:rsid w:val="006E4799"/>
    <w:rsid w:val="006F3EE8"/>
    <w:rsid w:val="006F62AF"/>
    <w:rsid w:val="006F746D"/>
    <w:rsid w:val="00700680"/>
    <w:rsid w:val="00710D67"/>
    <w:rsid w:val="00714813"/>
    <w:rsid w:val="00734A2C"/>
    <w:rsid w:val="0074686C"/>
    <w:rsid w:val="00747A7E"/>
    <w:rsid w:val="00753792"/>
    <w:rsid w:val="007609F8"/>
    <w:rsid w:val="007912AC"/>
    <w:rsid w:val="00795F53"/>
    <w:rsid w:val="007A2CC9"/>
    <w:rsid w:val="007A38C7"/>
    <w:rsid w:val="007B0541"/>
    <w:rsid w:val="007E0302"/>
    <w:rsid w:val="007E31A6"/>
    <w:rsid w:val="007F06D4"/>
    <w:rsid w:val="00800925"/>
    <w:rsid w:val="008013F5"/>
    <w:rsid w:val="008036C7"/>
    <w:rsid w:val="00814E0B"/>
    <w:rsid w:val="00821521"/>
    <w:rsid w:val="00830977"/>
    <w:rsid w:val="00841937"/>
    <w:rsid w:val="00841EE7"/>
    <w:rsid w:val="0086107E"/>
    <w:rsid w:val="00870792"/>
    <w:rsid w:val="008751A7"/>
    <w:rsid w:val="00884557"/>
    <w:rsid w:val="008A7E8C"/>
    <w:rsid w:val="008B3AA2"/>
    <w:rsid w:val="008B6372"/>
    <w:rsid w:val="008D0DAD"/>
    <w:rsid w:val="008D2694"/>
    <w:rsid w:val="008D3982"/>
    <w:rsid w:val="008E7999"/>
    <w:rsid w:val="009149B5"/>
    <w:rsid w:val="009257A1"/>
    <w:rsid w:val="00931CD5"/>
    <w:rsid w:val="009323B8"/>
    <w:rsid w:val="00933CBF"/>
    <w:rsid w:val="00934A32"/>
    <w:rsid w:val="0094758B"/>
    <w:rsid w:val="00963024"/>
    <w:rsid w:val="00975060"/>
    <w:rsid w:val="00990D83"/>
    <w:rsid w:val="009929D1"/>
    <w:rsid w:val="009A1565"/>
    <w:rsid w:val="009A2490"/>
    <w:rsid w:val="009A3B94"/>
    <w:rsid w:val="009A43AD"/>
    <w:rsid w:val="009C501D"/>
    <w:rsid w:val="009F319C"/>
    <w:rsid w:val="00A07207"/>
    <w:rsid w:val="00A11A53"/>
    <w:rsid w:val="00A12871"/>
    <w:rsid w:val="00A135B8"/>
    <w:rsid w:val="00A14EAB"/>
    <w:rsid w:val="00A17A8F"/>
    <w:rsid w:val="00A23626"/>
    <w:rsid w:val="00A4029F"/>
    <w:rsid w:val="00A53024"/>
    <w:rsid w:val="00A656F1"/>
    <w:rsid w:val="00AA44AF"/>
    <w:rsid w:val="00AD1C36"/>
    <w:rsid w:val="00AD46F0"/>
    <w:rsid w:val="00AE6605"/>
    <w:rsid w:val="00AF28C2"/>
    <w:rsid w:val="00B172FD"/>
    <w:rsid w:val="00B23BD2"/>
    <w:rsid w:val="00B317C0"/>
    <w:rsid w:val="00B441BE"/>
    <w:rsid w:val="00B44418"/>
    <w:rsid w:val="00B600F2"/>
    <w:rsid w:val="00B802FA"/>
    <w:rsid w:val="00BB2675"/>
    <w:rsid w:val="00BC14E4"/>
    <w:rsid w:val="00BC1BE8"/>
    <w:rsid w:val="00BC45BD"/>
    <w:rsid w:val="00BE0A64"/>
    <w:rsid w:val="00BF0F28"/>
    <w:rsid w:val="00BF624D"/>
    <w:rsid w:val="00C0297B"/>
    <w:rsid w:val="00C24613"/>
    <w:rsid w:val="00C3079A"/>
    <w:rsid w:val="00C32E38"/>
    <w:rsid w:val="00C4121F"/>
    <w:rsid w:val="00C46482"/>
    <w:rsid w:val="00C83565"/>
    <w:rsid w:val="00C86343"/>
    <w:rsid w:val="00CA24F6"/>
    <w:rsid w:val="00CB1F0F"/>
    <w:rsid w:val="00CB38C4"/>
    <w:rsid w:val="00CD69ED"/>
    <w:rsid w:val="00CE76FA"/>
    <w:rsid w:val="00CF36BD"/>
    <w:rsid w:val="00D21F4A"/>
    <w:rsid w:val="00D51A22"/>
    <w:rsid w:val="00D71A1E"/>
    <w:rsid w:val="00D725DC"/>
    <w:rsid w:val="00D81063"/>
    <w:rsid w:val="00D81A36"/>
    <w:rsid w:val="00D82736"/>
    <w:rsid w:val="00D91DA4"/>
    <w:rsid w:val="00D97550"/>
    <w:rsid w:val="00DA5E17"/>
    <w:rsid w:val="00DC19FD"/>
    <w:rsid w:val="00DC4F85"/>
    <w:rsid w:val="00DD33E9"/>
    <w:rsid w:val="00DE2E88"/>
    <w:rsid w:val="00DE3A5B"/>
    <w:rsid w:val="00DE46E8"/>
    <w:rsid w:val="00DF0FD1"/>
    <w:rsid w:val="00DF6A50"/>
    <w:rsid w:val="00E007AF"/>
    <w:rsid w:val="00E20537"/>
    <w:rsid w:val="00E23163"/>
    <w:rsid w:val="00E25785"/>
    <w:rsid w:val="00E41843"/>
    <w:rsid w:val="00E52275"/>
    <w:rsid w:val="00E9690C"/>
    <w:rsid w:val="00EA597C"/>
    <w:rsid w:val="00EA5A26"/>
    <w:rsid w:val="00EA630A"/>
    <w:rsid w:val="00ED0FF8"/>
    <w:rsid w:val="00EE0E9B"/>
    <w:rsid w:val="00EF5169"/>
    <w:rsid w:val="00F0595E"/>
    <w:rsid w:val="00F100E1"/>
    <w:rsid w:val="00F16028"/>
    <w:rsid w:val="00F1669B"/>
    <w:rsid w:val="00F30B67"/>
    <w:rsid w:val="00F4427F"/>
    <w:rsid w:val="00F44482"/>
    <w:rsid w:val="00F473BB"/>
    <w:rsid w:val="00F520D0"/>
    <w:rsid w:val="00F703CF"/>
    <w:rsid w:val="00F74EC4"/>
    <w:rsid w:val="00F91F93"/>
    <w:rsid w:val="00FA0FC5"/>
    <w:rsid w:val="00FB5185"/>
    <w:rsid w:val="00FD0D41"/>
    <w:rsid w:val="00FE1249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C5E95"/>
  <w15:docId w15:val="{3400DCCA-99BB-594B-906E-72636A90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66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customStyle="1" w:styleId="s2">
    <w:name w:val="s2"/>
    <w:basedOn w:val="a"/>
    <w:rsid w:val="002E5E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E5E14"/>
  </w:style>
  <w:style w:type="paragraph" w:styleId="ab">
    <w:name w:val="Normal (Web)"/>
    <w:basedOn w:val="a"/>
    <w:uiPriority w:val="99"/>
    <w:unhideWhenUsed/>
    <w:rsid w:val="002E5E14"/>
    <w:pPr>
      <w:spacing w:before="100" w:beforeAutospacing="1" w:after="100" w:afterAutospacing="1"/>
    </w:pPr>
  </w:style>
  <w:style w:type="paragraph" w:styleId="ac">
    <w:name w:val="caption"/>
    <w:basedOn w:val="a"/>
    <w:next w:val="a"/>
    <w:uiPriority w:val="35"/>
    <w:unhideWhenUsed/>
    <w:qFormat/>
    <w:rsid w:val="009F319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d">
    <w:name w:val="Body Text"/>
    <w:basedOn w:val="a"/>
    <w:link w:val="ae"/>
    <w:unhideWhenUsed/>
    <w:rsid w:val="00A656F1"/>
    <w:pPr>
      <w:widowControl w:val="0"/>
      <w:autoSpaceDE w:val="0"/>
      <w:autoSpaceDN w:val="0"/>
      <w:adjustRightInd w:val="0"/>
      <w:spacing w:after="120"/>
    </w:pPr>
    <w:rPr>
      <w:rFonts w:ascii="Arial" w:hAnsi="Arial" w:cs="Arial"/>
      <w:iCs/>
    </w:rPr>
  </w:style>
  <w:style w:type="character" w:customStyle="1" w:styleId="ae">
    <w:name w:val="Основной текст Знак"/>
    <w:basedOn w:val="a0"/>
    <w:link w:val="ad"/>
    <w:rsid w:val="00A656F1"/>
    <w:rPr>
      <w:rFonts w:ascii="Arial" w:hAnsi="Arial" w:cs="Arial"/>
      <w:iCs/>
      <w:sz w:val="24"/>
      <w:szCs w:val="24"/>
    </w:rPr>
  </w:style>
  <w:style w:type="paragraph" w:styleId="af">
    <w:name w:val="List Paragraph"/>
    <w:basedOn w:val="a"/>
    <w:uiPriority w:val="34"/>
    <w:qFormat/>
    <w:rsid w:val="00C4121F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iCs/>
    </w:rPr>
  </w:style>
  <w:style w:type="paragraph" w:customStyle="1" w:styleId="Default">
    <w:name w:val="Default"/>
    <w:rsid w:val="00097ED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097ED1"/>
    <w:rPr>
      <w:color w:val="666666"/>
    </w:rPr>
  </w:style>
  <w:style w:type="character" w:customStyle="1" w:styleId="mord">
    <w:name w:val="mord"/>
    <w:basedOn w:val="a0"/>
    <w:rsid w:val="00A53024"/>
  </w:style>
  <w:style w:type="character" w:styleId="af1">
    <w:name w:val="Strong"/>
    <w:basedOn w:val="a0"/>
    <w:uiPriority w:val="22"/>
    <w:qFormat/>
    <w:rsid w:val="00040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29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17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43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8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37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9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16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8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0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0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5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3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5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2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1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4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3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0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6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60662-F4AC-2744-9E4F-D8C5E232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Бланк рабочего протокола и отчета</vt:lpstr>
      <vt:lpstr>Бланк рабочего протокола и отчета</vt:lpstr>
    </vt:vector>
  </TitlesOfParts>
  <Company>ГОУ СПбГПУ</Company>
  <LinksUpToDate>false</LinksUpToDate>
  <CharactersWithSpaces>3714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Артём Сливкин</cp:lastModifiedBy>
  <cp:revision>2</cp:revision>
  <cp:lastPrinted>2023-02-24T17:59:00Z</cp:lastPrinted>
  <dcterms:created xsi:type="dcterms:W3CDTF">2024-05-16T18:44:00Z</dcterms:created>
  <dcterms:modified xsi:type="dcterms:W3CDTF">2024-05-16T18:44:00Z</dcterms:modified>
</cp:coreProperties>
</file>