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A3CF" w14:textId="77777777" w:rsidR="00E92D34" w:rsidRPr="00A45062" w:rsidRDefault="00E92D34" w:rsidP="00E92D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444B8" w14:textId="77777777" w:rsidR="00E92D34" w:rsidRPr="00DF5C33" w:rsidRDefault="00E92D34" w:rsidP="00E92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6EDD1EE2" w14:textId="77777777" w:rsidR="00E92D34" w:rsidRPr="00DF5C33" w:rsidRDefault="00E92D34" w:rsidP="00E92D34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3F6AE5A" w14:textId="77777777" w:rsidR="00E92D34" w:rsidRPr="00DF5C33" w:rsidRDefault="00E92D34" w:rsidP="00E92D34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198B7C0E" w14:textId="77777777" w:rsidR="00E92D34" w:rsidRPr="00DF5C33" w:rsidRDefault="00E92D34" w:rsidP="00E92D3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22D1E5" w14:textId="77777777" w:rsidR="00E92D34" w:rsidRPr="00DF5C33" w:rsidRDefault="00E92D34" w:rsidP="00E92D34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28"/>
          <w:szCs w:val="28"/>
        </w:rPr>
      </w:pPr>
    </w:p>
    <w:p w14:paraId="2DDB097F" w14:textId="77777777" w:rsidR="00E92D34" w:rsidRPr="00DF5C33" w:rsidRDefault="00E92D34" w:rsidP="00E92D34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0815AB" w14:textId="77777777" w:rsidR="00E92D34" w:rsidRPr="00DF5C33" w:rsidRDefault="00E92D34" w:rsidP="00E92D34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C34145E" w14:textId="77777777" w:rsidR="00E92D34" w:rsidRPr="00DF5C33" w:rsidRDefault="00E92D34" w:rsidP="00E92D34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4FE2C6C" w14:textId="77777777" w:rsidR="00E92D34" w:rsidRDefault="00E92D34" w:rsidP="00E92D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</w:t>
      </w:r>
    </w:p>
    <w:p w14:paraId="75FAEFA4" w14:textId="77777777" w:rsidR="00E92D34" w:rsidRPr="00DF5C33" w:rsidRDefault="00E92D34" w:rsidP="00E92D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Администрирование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в ОС 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Windows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36C86090" w14:textId="0A801656" w:rsidR="00E92D34" w:rsidRPr="00E92D34" w:rsidRDefault="00E92D34" w:rsidP="00E92D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ая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OLE_LINK1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№</w:t>
      </w:r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402D4310" w14:textId="77777777" w:rsidR="00E92D34" w:rsidRPr="00DF5C33" w:rsidRDefault="00E92D34" w:rsidP="00E92D34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7292FB" w14:textId="77777777" w:rsidR="00E92D34" w:rsidRPr="00DF5C33" w:rsidRDefault="00E92D34" w:rsidP="00E92D34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7D7CAC" w14:textId="77777777" w:rsidR="00E92D34" w:rsidRPr="00DF5C33" w:rsidRDefault="00E92D34" w:rsidP="00E92D34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24DC5A" w14:textId="77777777" w:rsidR="00E92D34" w:rsidRPr="00DF5C33" w:rsidRDefault="00E92D34" w:rsidP="00E92D34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eading=h.gjdgxs" w:colFirst="0" w:colLast="0"/>
      <w:bookmarkEnd w:id="1"/>
    </w:p>
    <w:p w14:paraId="6B264AED" w14:textId="77777777" w:rsidR="00E92D34" w:rsidRPr="00DF5C33" w:rsidRDefault="00E92D34" w:rsidP="00E92D34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Авторы: Баженова </w:t>
      </w:r>
      <w:proofErr w:type="gramStart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М.М</w:t>
      </w:r>
      <w:proofErr w:type="gramEnd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</w:p>
    <w:p w14:paraId="371544F5" w14:textId="77777777" w:rsidR="00E92D34" w:rsidRPr="00753809" w:rsidRDefault="00E92D34" w:rsidP="00E92D34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Сливкин А.С.</w:t>
      </w:r>
    </w:p>
    <w:p w14:paraId="46034358" w14:textId="77777777" w:rsidR="00E92D34" w:rsidRPr="00753809" w:rsidRDefault="00E92D34" w:rsidP="00E92D34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Группа: М3</w:t>
      </w: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412</w:t>
      </w:r>
    </w:p>
    <w:p w14:paraId="063B66BB" w14:textId="77777777" w:rsidR="00E92D34" w:rsidRPr="00DF5C33" w:rsidRDefault="00E92D34" w:rsidP="00E92D34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E0CCA8" w14:textId="77777777" w:rsidR="00E92D34" w:rsidRPr="00DF5C33" w:rsidRDefault="00E92D34" w:rsidP="00E92D34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180FC3" w14:textId="77777777" w:rsidR="00E92D34" w:rsidRPr="00DF5C33" w:rsidRDefault="00E92D34" w:rsidP="00E92D34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197A9" w14:textId="77777777" w:rsidR="00E92D34" w:rsidRPr="00DF5C33" w:rsidRDefault="00E92D34" w:rsidP="00E92D34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C416D9" w14:textId="77777777" w:rsidR="00E92D34" w:rsidRPr="00DF5C33" w:rsidRDefault="00E92D34" w:rsidP="00E92D34">
      <w:pPr>
        <w:spacing w:before="240"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AD3E3F" w14:textId="77777777" w:rsidR="00E92D34" w:rsidRPr="00753809" w:rsidRDefault="00E92D34" w:rsidP="00E92D34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39F8AA" w14:textId="77777777" w:rsidR="00E92D34" w:rsidRPr="00753809" w:rsidRDefault="00E92D34" w:rsidP="00E92D34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055C4F" w14:textId="77777777" w:rsidR="00E92D34" w:rsidRPr="00753809" w:rsidRDefault="00E92D34" w:rsidP="00E92D34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17E01B03" w14:textId="77777777" w:rsidR="00D71797" w:rsidRDefault="00D71797">
      <w:r>
        <w:lastRenderedPageBreak/>
        <w:t>Часть 2</w:t>
      </w:r>
    </w:p>
    <w:p w14:paraId="3D2C0DEC" w14:textId="02366492" w:rsidR="00D71797" w:rsidRDefault="00D71797">
      <w:r>
        <w:t>Пункты 3-6</w:t>
      </w:r>
    </w:p>
    <w:p w14:paraId="3B563C15" w14:textId="66E5C5BF" w:rsidR="00D71797" w:rsidRDefault="00D71797">
      <w:r>
        <w:t xml:space="preserve">  </w:t>
      </w:r>
      <w:r w:rsidRPr="00D71797">
        <w:rPr>
          <w:noProof/>
        </w:rPr>
        <w:drawing>
          <wp:inline distT="0" distB="0" distL="0" distR="0" wp14:anchorId="53AC10AE" wp14:editId="6B9BDBCE">
            <wp:extent cx="4934585" cy="3608498"/>
            <wp:effectExtent l="0" t="0" r="0" b="0"/>
            <wp:docPr id="62715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747" cy="36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A574" w14:textId="27342161" w:rsidR="00D71797" w:rsidRDefault="00D71797">
      <w:pPr>
        <w:rPr>
          <w:lang w:val="en-US"/>
        </w:rPr>
      </w:pPr>
      <w:r w:rsidRPr="00D71797">
        <w:rPr>
          <w:noProof/>
          <w:lang w:val="en-US"/>
        </w:rPr>
        <w:drawing>
          <wp:inline distT="0" distB="0" distL="0" distR="0" wp14:anchorId="15F15E82" wp14:editId="109C7A26">
            <wp:extent cx="4465858" cy="3161665"/>
            <wp:effectExtent l="0" t="0" r="0" b="635"/>
            <wp:docPr id="126042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8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885" cy="31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F395" w14:textId="77777777" w:rsidR="00E92D34" w:rsidRDefault="00E92D34"/>
    <w:p w14:paraId="50BD93C1" w14:textId="77777777" w:rsidR="00E92D34" w:rsidRDefault="00E92D34"/>
    <w:p w14:paraId="34F852EF" w14:textId="77777777" w:rsidR="00E92D34" w:rsidRDefault="00E92D34"/>
    <w:p w14:paraId="4BE64E35" w14:textId="77777777" w:rsidR="00E92D34" w:rsidRDefault="00E92D34"/>
    <w:p w14:paraId="5C59C2A9" w14:textId="77777777" w:rsidR="00E92D34" w:rsidRDefault="00E92D34"/>
    <w:p w14:paraId="28292818" w14:textId="5D53365F" w:rsidR="00D71797" w:rsidRDefault="003C2187">
      <w:r>
        <w:lastRenderedPageBreak/>
        <w:t xml:space="preserve">После выполнения скрипта </w:t>
      </w:r>
    </w:p>
    <w:p w14:paraId="24922C6C" w14:textId="2562E61B" w:rsidR="003C2187" w:rsidRDefault="003C2187">
      <w:r w:rsidRPr="003C2187">
        <w:rPr>
          <w:noProof/>
        </w:rPr>
        <w:drawing>
          <wp:inline distT="0" distB="0" distL="0" distR="0" wp14:anchorId="5E226F27" wp14:editId="190B3F60">
            <wp:extent cx="5940425" cy="4392295"/>
            <wp:effectExtent l="0" t="0" r="3175" b="8255"/>
            <wp:docPr id="73546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31E" w14:textId="38BE711E" w:rsidR="003C2187" w:rsidRDefault="003C2187">
      <w:r w:rsidRPr="003C2187">
        <w:rPr>
          <w:noProof/>
        </w:rPr>
        <w:drawing>
          <wp:inline distT="0" distB="0" distL="0" distR="0" wp14:anchorId="7D066D4D" wp14:editId="7460109E">
            <wp:extent cx="5940425" cy="4304665"/>
            <wp:effectExtent l="0" t="0" r="3175" b="635"/>
            <wp:docPr id="212795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686" w14:textId="77777777" w:rsidR="003C2187" w:rsidRDefault="003C2187"/>
    <w:p w14:paraId="635A4793" w14:textId="21774870" w:rsidR="003C2187" w:rsidRDefault="00655657">
      <w:r w:rsidRPr="00655657">
        <w:rPr>
          <w:noProof/>
        </w:rPr>
        <w:drawing>
          <wp:inline distT="0" distB="0" distL="0" distR="0" wp14:anchorId="7822B88A" wp14:editId="37C87ED8">
            <wp:extent cx="5940425" cy="4529455"/>
            <wp:effectExtent l="0" t="0" r="3175" b="4445"/>
            <wp:docPr id="931294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9AA8" w14:textId="77777777" w:rsidR="00E92D34" w:rsidRDefault="00E92D34"/>
    <w:p w14:paraId="376171A7" w14:textId="77777777" w:rsidR="00E92D34" w:rsidRDefault="00E92D34"/>
    <w:p w14:paraId="525C2289" w14:textId="77777777" w:rsidR="00E92D34" w:rsidRDefault="00E92D34"/>
    <w:p w14:paraId="793A9468" w14:textId="77777777" w:rsidR="00E92D34" w:rsidRDefault="00E92D34"/>
    <w:p w14:paraId="0E5F1A00" w14:textId="77777777" w:rsidR="00E92D34" w:rsidRDefault="00E92D34"/>
    <w:p w14:paraId="39D1C0F6" w14:textId="77777777" w:rsidR="00E92D34" w:rsidRDefault="00E92D34"/>
    <w:p w14:paraId="5E30F8C0" w14:textId="77777777" w:rsidR="00E92D34" w:rsidRDefault="00E92D34"/>
    <w:p w14:paraId="4E607FBF" w14:textId="77777777" w:rsidR="00E92D34" w:rsidRDefault="00E92D34"/>
    <w:p w14:paraId="2969B155" w14:textId="77777777" w:rsidR="00E92D34" w:rsidRDefault="00E92D34"/>
    <w:p w14:paraId="556A54AD" w14:textId="77777777" w:rsidR="00E92D34" w:rsidRDefault="00E92D34"/>
    <w:p w14:paraId="78D2F491" w14:textId="77777777" w:rsidR="00E92D34" w:rsidRDefault="00E92D34"/>
    <w:p w14:paraId="47642185" w14:textId="77777777" w:rsidR="00E92D34" w:rsidRDefault="00E92D34"/>
    <w:p w14:paraId="6A2B1DC8" w14:textId="77777777" w:rsidR="00E92D34" w:rsidRDefault="00E92D34"/>
    <w:p w14:paraId="36BF6DB6" w14:textId="6766B498" w:rsidR="00081DBE" w:rsidRDefault="00081DBE">
      <w:r>
        <w:lastRenderedPageBreak/>
        <w:t>Часть 3</w:t>
      </w:r>
    </w:p>
    <w:p w14:paraId="0D783F75" w14:textId="331AF6DD" w:rsidR="00081DBE" w:rsidRDefault="00081DBE">
      <w:r w:rsidRPr="00081DBE">
        <w:rPr>
          <w:noProof/>
        </w:rPr>
        <w:drawing>
          <wp:inline distT="0" distB="0" distL="0" distR="0" wp14:anchorId="2C7D5441" wp14:editId="3067A7F8">
            <wp:extent cx="5940425" cy="4314190"/>
            <wp:effectExtent l="0" t="0" r="3175" b="0"/>
            <wp:docPr id="65686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1892" w14:textId="77777777" w:rsidR="00E92D34" w:rsidRDefault="00E92D34"/>
    <w:p w14:paraId="393218B7" w14:textId="77777777" w:rsidR="00E92D34" w:rsidRDefault="00E92D34"/>
    <w:p w14:paraId="3BAD69AF" w14:textId="77777777" w:rsidR="00E92D34" w:rsidRDefault="00E92D34"/>
    <w:p w14:paraId="7A54D423" w14:textId="77777777" w:rsidR="00E92D34" w:rsidRDefault="00E92D34"/>
    <w:p w14:paraId="002E5705" w14:textId="77777777" w:rsidR="00E92D34" w:rsidRDefault="00E92D34"/>
    <w:p w14:paraId="31A7450D" w14:textId="77777777" w:rsidR="00E92D34" w:rsidRDefault="00E92D34"/>
    <w:p w14:paraId="1405560F" w14:textId="77777777" w:rsidR="00E92D34" w:rsidRDefault="00E92D34"/>
    <w:p w14:paraId="7DE1DB9B" w14:textId="77777777" w:rsidR="00E92D34" w:rsidRDefault="00E92D34"/>
    <w:p w14:paraId="51BB7A68" w14:textId="77777777" w:rsidR="00E92D34" w:rsidRDefault="00E92D34"/>
    <w:p w14:paraId="4793E9CE" w14:textId="77777777" w:rsidR="00E92D34" w:rsidRDefault="00E92D34"/>
    <w:p w14:paraId="35236026" w14:textId="77777777" w:rsidR="00E92D34" w:rsidRDefault="00E92D34"/>
    <w:p w14:paraId="2764138A" w14:textId="77777777" w:rsidR="00E92D34" w:rsidRDefault="00E92D34"/>
    <w:p w14:paraId="69919FD4" w14:textId="77777777" w:rsidR="00E92D34" w:rsidRDefault="00E92D34"/>
    <w:p w14:paraId="261EC037" w14:textId="77777777" w:rsidR="00E92D34" w:rsidRDefault="00E92D34"/>
    <w:p w14:paraId="2347DEE2" w14:textId="12AD86F2" w:rsidR="00CC075E" w:rsidRPr="00CC075E" w:rsidRDefault="00CC075E">
      <w:pPr>
        <w:rPr>
          <w:lang w:val="en-US"/>
        </w:rPr>
      </w:pPr>
      <w:r>
        <w:lastRenderedPageBreak/>
        <w:t xml:space="preserve">После удаления </w:t>
      </w:r>
      <w:r>
        <w:rPr>
          <w:lang w:val="en-US"/>
        </w:rPr>
        <w:t>d3</w:t>
      </w:r>
    </w:p>
    <w:p w14:paraId="48CFFB79" w14:textId="062ECA7F" w:rsidR="00CC075E" w:rsidRDefault="00CC075E">
      <w:pPr>
        <w:rPr>
          <w:lang w:val="en-US"/>
        </w:rPr>
      </w:pPr>
      <w:r w:rsidRPr="00CC075E">
        <w:rPr>
          <w:noProof/>
        </w:rPr>
        <w:drawing>
          <wp:inline distT="0" distB="0" distL="0" distR="0" wp14:anchorId="4C1B0D34" wp14:editId="4A734EC9">
            <wp:extent cx="5940425" cy="4363720"/>
            <wp:effectExtent l="0" t="0" r="3175" b="0"/>
            <wp:docPr id="24358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2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513E" w14:textId="77777777" w:rsidR="00E92D34" w:rsidRDefault="00E92D34"/>
    <w:p w14:paraId="1751BF97" w14:textId="77777777" w:rsidR="00E92D34" w:rsidRDefault="00E92D34"/>
    <w:p w14:paraId="63B7FA16" w14:textId="77777777" w:rsidR="00E92D34" w:rsidRDefault="00E92D34"/>
    <w:p w14:paraId="7DCC32AC" w14:textId="77777777" w:rsidR="00E92D34" w:rsidRDefault="00E92D34"/>
    <w:p w14:paraId="0D8B0583" w14:textId="77777777" w:rsidR="00E92D34" w:rsidRDefault="00E92D34"/>
    <w:p w14:paraId="44F32CF0" w14:textId="77777777" w:rsidR="00E92D34" w:rsidRDefault="00E92D34"/>
    <w:p w14:paraId="3B082265" w14:textId="77777777" w:rsidR="00E92D34" w:rsidRDefault="00E92D34"/>
    <w:p w14:paraId="526D2562" w14:textId="77777777" w:rsidR="00E92D34" w:rsidRDefault="00E92D34"/>
    <w:p w14:paraId="709FFC6B" w14:textId="77777777" w:rsidR="00E92D34" w:rsidRDefault="00E92D34"/>
    <w:p w14:paraId="52DCE8C0" w14:textId="77777777" w:rsidR="00E92D34" w:rsidRDefault="00E92D34"/>
    <w:p w14:paraId="64E7056A" w14:textId="77777777" w:rsidR="00E92D34" w:rsidRDefault="00E92D34"/>
    <w:p w14:paraId="3EA57D0D" w14:textId="77777777" w:rsidR="00E92D34" w:rsidRDefault="00E92D34"/>
    <w:p w14:paraId="42BA9EB5" w14:textId="77777777" w:rsidR="00E92D34" w:rsidRDefault="00E92D34"/>
    <w:p w14:paraId="75779421" w14:textId="77777777" w:rsidR="00E92D34" w:rsidRDefault="00E92D34"/>
    <w:p w14:paraId="33F148A8" w14:textId="0C676418" w:rsidR="006423FF" w:rsidRPr="006423FF" w:rsidRDefault="006423FF">
      <w:pPr>
        <w:rPr>
          <w:lang w:val="en-US"/>
        </w:rPr>
      </w:pPr>
      <w:r>
        <w:lastRenderedPageBreak/>
        <w:t xml:space="preserve">После возвращения </w:t>
      </w:r>
      <w:r>
        <w:rPr>
          <w:lang w:val="en-US"/>
        </w:rPr>
        <w:t>d3</w:t>
      </w:r>
    </w:p>
    <w:p w14:paraId="1BCF31F7" w14:textId="5C9C5EA7" w:rsidR="006423FF" w:rsidRDefault="006423FF">
      <w:pPr>
        <w:rPr>
          <w:lang w:val="en-US"/>
        </w:rPr>
      </w:pPr>
      <w:r w:rsidRPr="006423FF">
        <w:rPr>
          <w:noProof/>
          <w:lang w:val="en-US"/>
        </w:rPr>
        <w:drawing>
          <wp:inline distT="0" distB="0" distL="0" distR="0" wp14:anchorId="75E80B99" wp14:editId="1A0FD967">
            <wp:extent cx="5940425" cy="4277995"/>
            <wp:effectExtent l="0" t="0" r="3175" b="8255"/>
            <wp:docPr id="206961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1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8519" w14:textId="49824A4D" w:rsidR="006423FF" w:rsidRDefault="006423FF">
      <w:pPr>
        <w:rPr>
          <w:lang w:val="en-US"/>
        </w:rPr>
      </w:pPr>
      <w:r w:rsidRPr="006423FF">
        <w:rPr>
          <w:noProof/>
          <w:lang w:val="en-US"/>
        </w:rPr>
        <w:drawing>
          <wp:inline distT="0" distB="0" distL="0" distR="0" wp14:anchorId="26693781" wp14:editId="7B2A6B6F">
            <wp:extent cx="5940425" cy="4330700"/>
            <wp:effectExtent l="0" t="0" r="3175" b="0"/>
            <wp:docPr id="23934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0F0" w14:textId="71F12BFB" w:rsidR="008F5128" w:rsidRPr="008F5128" w:rsidRDefault="008F5128">
      <w:r>
        <w:lastRenderedPageBreak/>
        <w:t xml:space="preserve">После применения скрипта </w:t>
      </w:r>
      <w:r>
        <w:rPr>
          <w:lang w:val="en-US"/>
        </w:rPr>
        <w:t>script</w:t>
      </w:r>
      <w:r w:rsidRPr="008F5128">
        <w:t>3_9.</w:t>
      </w:r>
      <w:r>
        <w:rPr>
          <w:lang w:val="en-US"/>
        </w:rPr>
        <w:t>ps1</w:t>
      </w:r>
    </w:p>
    <w:p w14:paraId="346C134E" w14:textId="343E6A45" w:rsidR="006423FF" w:rsidRDefault="008F5128">
      <w:r w:rsidRPr="008F5128">
        <w:rPr>
          <w:noProof/>
          <w:lang w:val="en-US"/>
        </w:rPr>
        <w:drawing>
          <wp:inline distT="0" distB="0" distL="0" distR="0" wp14:anchorId="597F9CBA" wp14:editId="4B69997B">
            <wp:extent cx="5940425" cy="4354195"/>
            <wp:effectExtent l="0" t="0" r="3175" b="8255"/>
            <wp:docPr id="6831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6D70" w14:textId="77777777" w:rsidR="0087637C" w:rsidRDefault="0087637C"/>
    <w:p w14:paraId="2A19B8D1" w14:textId="143F4A7B" w:rsidR="0087637C" w:rsidRDefault="0087637C">
      <w:r w:rsidRPr="0087637C">
        <w:rPr>
          <w:noProof/>
        </w:rPr>
        <w:lastRenderedPageBreak/>
        <w:drawing>
          <wp:inline distT="0" distB="0" distL="0" distR="0" wp14:anchorId="5B1908A7" wp14:editId="47689959">
            <wp:extent cx="5940425" cy="6237605"/>
            <wp:effectExtent l="0" t="0" r="3175" b="0"/>
            <wp:docPr id="172476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6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9ED9" w14:textId="3D7CA9B0" w:rsidR="006D2CFF" w:rsidRDefault="006D2CFF">
      <w:pPr>
        <w:rPr>
          <w:lang w:val="en-US"/>
        </w:rPr>
      </w:pPr>
      <w:r w:rsidRPr="006D2CFF">
        <w:rPr>
          <w:noProof/>
        </w:rPr>
        <w:lastRenderedPageBreak/>
        <w:drawing>
          <wp:inline distT="0" distB="0" distL="0" distR="0" wp14:anchorId="72869D33" wp14:editId="45C1EA67">
            <wp:extent cx="5940425" cy="4968240"/>
            <wp:effectExtent l="0" t="0" r="3175" b="3810"/>
            <wp:docPr id="185611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C11" w14:textId="57DA5A5E" w:rsidR="00444F56" w:rsidRDefault="00444F56">
      <w:pPr>
        <w:rPr>
          <w:lang w:val="en-US"/>
        </w:rPr>
      </w:pPr>
      <w:r w:rsidRPr="00444F56">
        <w:rPr>
          <w:noProof/>
          <w:lang w:val="en-US"/>
        </w:rPr>
        <w:lastRenderedPageBreak/>
        <w:drawing>
          <wp:inline distT="0" distB="0" distL="0" distR="0" wp14:anchorId="6EC9B338" wp14:editId="63D2D4B5">
            <wp:extent cx="5940425" cy="4702175"/>
            <wp:effectExtent l="0" t="0" r="3175" b="3175"/>
            <wp:docPr id="78613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67A" w14:textId="5FB565C2" w:rsidR="00444F56" w:rsidRDefault="00444F56">
      <w:pPr>
        <w:rPr>
          <w:lang w:val="en-US"/>
        </w:rPr>
      </w:pPr>
      <w:r w:rsidRPr="00444F56">
        <w:rPr>
          <w:noProof/>
          <w:lang w:val="en-US"/>
        </w:rPr>
        <w:lastRenderedPageBreak/>
        <w:drawing>
          <wp:inline distT="0" distB="0" distL="0" distR="0" wp14:anchorId="4D0D9CA4" wp14:editId="24F69AB5">
            <wp:extent cx="5940425" cy="4615180"/>
            <wp:effectExtent l="0" t="0" r="3175" b="0"/>
            <wp:docPr id="86987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5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5D0" w14:textId="77777777" w:rsidR="00E92D34" w:rsidRDefault="00E92D34"/>
    <w:p w14:paraId="3AD12D00" w14:textId="77777777" w:rsidR="00E92D34" w:rsidRDefault="00E92D34"/>
    <w:p w14:paraId="07384BA2" w14:textId="77777777" w:rsidR="00E92D34" w:rsidRDefault="00E92D34"/>
    <w:p w14:paraId="257AEE93" w14:textId="77777777" w:rsidR="00E92D34" w:rsidRDefault="00E92D34"/>
    <w:p w14:paraId="64856127" w14:textId="77777777" w:rsidR="00E92D34" w:rsidRDefault="00E92D34"/>
    <w:p w14:paraId="7D1B2011" w14:textId="77777777" w:rsidR="00E92D34" w:rsidRDefault="00E92D34"/>
    <w:p w14:paraId="5D1F71E2" w14:textId="77777777" w:rsidR="00E92D34" w:rsidRDefault="00E92D34"/>
    <w:p w14:paraId="10642137" w14:textId="77777777" w:rsidR="00E92D34" w:rsidRDefault="00E92D34"/>
    <w:p w14:paraId="75F6C1A2" w14:textId="77777777" w:rsidR="00E92D34" w:rsidRDefault="00E92D34"/>
    <w:p w14:paraId="4772E075" w14:textId="77777777" w:rsidR="00E92D34" w:rsidRDefault="00E92D34"/>
    <w:p w14:paraId="00D4150D" w14:textId="77777777" w:rsidR="00E92D34" w:rsidRDefault="00E92D34"/>
    <w:p w14:paraId="7E3EC1A8" w14:textId="77777777" w:rsidR="00E92D34" w:rsidRDefault="00E92D34"/>
    <w:p w14:paraId="16D4A0FE" w14:textId="77777777" w:rsidR="00E92D34" w:rsidRDefault="00E92D34"/>
    <w:p w14:paraId="4F08129E" w14:textId="77777777" w:rsidR="00E92D34" w:rsidRDefault="00E92D34"/>
    <w:p w14:paraId="7E44775B" w14:textId="7630F3DB" w:rsidR="002A5FE0" w:rsidRPr="002A5FE0" w:rsidRDefault="002A5FE0">
      <w:r>
        <w:lastRenderedPageBreak/>
        <w:t>Часть 5</w:t>
      </w:r>
    </w:p>
    <w:p w14:paraId="5FD1EAAD" w14:textId="21F136A4" w:rsidR="002A5FE0" w:rsidRDefault="002A5FE0">
      <w:r w:rsidRPr="002A5FE0">
        <w:rPr>
          <w:noProof/>
          <w:lang w:val="en-US"/>
        </w:rPr>
        <w:drawing>
          <wp:inline distT="0" distB="0" distL="0" distR="0" wp14:anchorId="3DC9F6F6" wp14:editId="2A77C19B">
            <wp:extent cx="5940425" cy="4512945"/>
            <wp:effectExtent l="0" t="0" r="3175" b="1905"/>
            <wp:docPr id="104909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8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48FB" w14:textId="77777777" w:rsidR="002A5FE0" w:rsidRDefault="002A5FE0"/>
    <w:p w14:paraId="11D49A0D" w14:textId="3764872F" w:rsidR="002A5FE0" w:rsidRDefault="002A5FE0">
      <w:r w:rsidRPr="002A5FE0">
        <w:rPr>
          <w:noProof/>
        </w:rPr>
        <w:drawing>
          <wp:inline distT="0" distB="0" distL="0" distR="0" wp14:anchorId="26A2DB16" wp14:editId="266340A6">
            <wp:extent cx="5940425" cy="3340100"/>
            <wp:effectExtent l="0" t="0" r="3175" b="0"/>
            <wp:docPr id="166549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98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5DC5" w14:textId="31DD2A6C" w:rsidR="002A5FE0" w:rsidRDefault="002A5FE0">
      <w:r w:rsidRPr="002A5FE0">
        <w:rPr>
          <w:noProof/>
        </w:rPr>
        <w:lastRenderedPageBreak/>
        <w:drawing>
          <wp:inline distT="0" distB="0" distL="0" distR="0" wp14:anchorId="0CB13DF7" wp14:editId="2CA2ACF8">
            <wp:extent cx="5940425" cy="5345430"/>
            <wp:effectExtent l="0" t="0" r="3175" b="7620"/>
            <wp:docPr id="1108405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5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D5CA" w14:textId="77777777" w:rsidR="00CC2D1F" w:rsidRDefault="00CC2D1F"/>
    <w:p w14:paraId="7AF96108" w14:textId="401ADE8D" w:rsidR="00CC2D1F" w:rsidRDefault="00CC2D1F">
      <w:pPr>
        <w:rPr>
          <w:sz w:val="36"/>
          <w:szCs w:val="36"/>
        </w:rPr>
      </w:pPr>
      <w:r w:rsidRPr="00CC2D1F">
        <w:rPr>
          <w:sz w:val="36"/>
          <w:szCs w:val="36"/>
        </w:rPr>
        <w:t>Вопросы:</w:t>
      </w:r>
    </w:p>
    <w:p w14:paraId="2FAD61A6" w14:textId="56C15FA9" w:rsidR="00CC2D1F" w:rsidRPr="00CC2D1F" w:rsidRDefault="00CC2D1F" w:rsidP="00CC2D1F">
      <w:r>
        <w:t>1)</w:t>
      </w:r>
      <w:r w:rsidRPr="00CC2D1F">
        <w:t>Динамические диски предоставляют функции, которые не поддерживают базовые диски, такие как возможность создавать тома, охватывающие несколько дисков (распределенные и чередующиеся тома), и возможность создавать отказоустойчивые тома (зеркальные и RAID-5 тома). Как и базовые диски, динамические диски могут использовать стили секций MBR или GPT в системах, поддерживающих обе системы. Все тома на динамических дисках называются динамическими томами. Динамические диски обеспечивают большую гибкость для управления томами, так как они используют базу данных для отслеживания сведений о динамических томах на диске и других динамических дисках на компьютере.</w:t>
      </w:r>
    </w:p>
    <w:p w14:paraId="2987E7DC" w14:textId="00E1C6D6" w:rsidR="00CC2D1F" w:rsidRPr="00CC2D1F" w:rsidRDefault="00CC2D1F" w:rsidP="00CC2D1F">
      <w:r>
        <w:t xml:space="preserve">2) </w:t>
      </w:r>
      <w:r w:rsidRPr="00CC2D1F">
        <w:t xml:space="preserve">Базовый диск — это обычная модель хранения, которая использует таблицы разделов или логические диски для управления данными на жестком диске, тогда как динамический диск использует не таблицы разделов, а динамические тома вместо </w:t>
      </w:r>
      <w:r w:rsidRPr="00CC2D1F">
        <w:lastRenderedPageBreak/>
        <w:t>разделов. Динамические тома могут иметь несвязанные экстенты (непрерывные области носителя информации) на одном или нескольких физических дисках.</w:t>
      </w:r>
    </w:p>
    <w:p w14:paraId="07A6F35B" w14:textId="2387118E" w:rsidR="00CC2D1F" w:rsidRDefault="00CC2D1F" w:rsidP="00CC2D1F">
      <w:pPr>
        <w:rPr>
          <w:lang w:val="en-US"/>
        </w:rPr>
      </w:pPr>
      <w:r>
        <w:t xml:space="preserve">3) Элементы стека хранения </w:t>
      </w:r>
      <w:r>
        <w:rPr>
          <w:lang w:val="en-US"/>
        </w:rPr>
        <w:t>Windows</w:t>
      </w:r>
    </w:p>
    <w:p w14:paraId="6955BD2D" w14:textId="1385FC54" w:rsidR="00260944" w:rsidRPr="00CC2D1F" w:rsidRDefault="00B13017" w:rsidP="00CC2D1F">
      <w:pPr>
        <w:rPr>
          <w:lang w:val="en-US"/>
        </w:rPr>
      </w:pPr>
      <w:r w:rsidRPr="00D71797">
        <w:rPr>
          <w:noProof/>
        </w:rPr>
        <w:drawing>
          <wp:inline distT="0" distB="0" distL="0" distR="0" wp14:anchorId="3816E663" wp14:editId="619127FF">
            <wp:extent cx="4934585" cy="3608498"/>
            <wp:effectExtent l="0" t="0" r="0" b="0"/>
            <wp:docPr id="30510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747" cy="36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B27F" w14:textId="743A9D06" w:rsidR="00CC2D1F" w:rsidRPr="00CC2D1F" w:rsidRDefault="00CC2D1F" w:rsidP="00CC2D1F">
      <w:r w:rsidRPr="00CC2D1F">
        <w:t xml:space="preserve">На уровне приложения мы взаимодействуем с драйвером файловой системы. Драйвер фильтра файловой системы — это необязательный драйвер, добавляющий ценность или изменяющий поведение файловой системы. Драйвер фильтра файловой системы — это компонент режима ядра, работающий как часть исполнительной системы Windows. Проще говоря, все задачи, связанные с томом, т. е. создание тома, форматирование тома, сохранение данных в определенном месте на диске </w:t>
      </w:r>
      <w:proofErr w:type="spellStart"/>
      <w:r w:rsidRPr="00CC2D1F">
        <w:t>внутрти</w:t>
      </w:r>
      <w:proofErr w:type="spellEnd"/>
      <w:r w:rsidRPr="00CC2D1F">
        <w:t xml:space="preserve"> тома, обрабатываются драйвером файловой системы.</w:t>
      </w:r>
      <w:r w:rsidRPr="00CC2D1F">
        <w:br/>
        <w:t>Драйвер диспетчера томов — это драйвер режима ядра, который используется для выполнения операций с томами, связанными с операционной системой Windows. Для каждого тома диспетчер томов создаёт объект устройства вида \Device\</w:t>
      </w:r>
      <w:proofErr w:type="spellStart"/>
      <w:r w:rsidRPr="00CC2D1F">
        <w:t>HarddiskVolumeX</w:t>
      </w:r>
      <w:proofErr w:type="spellEnd"/>
      <w:r w:rsidRPr="00CC2D1F">
        <w:t>, где X — число (начиная с 1), идентифицирующее том.</w:t>
      </w:r>
    </w:p>
    <w:p w14:paraId="108A883C" w14:textId="77777777" w:rsidR="00CC2D1F" w:rsidRPr="00CC2D1F" w:rsidRDefault="00CC2D1F" w:rsidP="00CC2D1F">
      <w:r w:rsidRPr="00CC2D1F">
        <w:t>Диспетчер разделов — это ещё один стек уровней хранения, который используется для обнаружения, удаления, создания и управления разделами.</w:t>
      </w:r>
      <w:r w:rsidRPr="00CC2D1F">
        <w:br/>
        <w:t>Драйвер диска — это драйвер класса, который реализует функциональность, общую для всех дисков. Он понимает приходящий к нему IRP и знает, как преобразовать этот IRP в пакет, известный драйверу, имеющему прямой доступ к диску. Эти диски могут быть гибкими, подключенными к SATA, или SCSI (в любых комбинациях). Все эти драйверы имеют свои драйверы и собственный интерфейс, включая номинальную скорость ввода-вывода.</w:t>
      </w:r>
    </w:p>
    <w:p w14:paraId="2D990DF6" w14:textId="77777777" w:rsidR="00CC2D1F" w:rsidRPr="00CC2D1F" w:rsidRDefault="00CC2D1F" w:rsidP="00CC2D1F">
      <w:r w:rsidRPr="00CC2D1F">
        <w:lastRenderedPageBreak/>
        <w:t>Есть также драйвер шины, который напрямую связан с портом, к которому присоединён драйвер. Это будет отличаться для разных видов хранения: для IDE дисков — это ataport.sys, для порта SCSI — контроллер sCSIPort.sys.</w:t>
      </w:r>
    </w:p>
    <w:p w14:paraId="63B957A1" w14:textId="77777777" w:rsidR="00CC2D1F" w:rsidRPr="00CC2D1F" w:rsidRDefault="00CC2D1F" w:rsidP="00CC2D1F">
      <w:proofErr w:type="spellStart"/>
      <w:r w:rsidRPr="00CC2D1F">
        <w:t>Controller</w:t>
      </w:r>
      <w:proofErr w:type="spellEnd"/>
      <w:r w:rsidRPr="00CC2D1F">
        <w:t xml:space="preserve">, в свою очередь, отвечает за задачи ввода в хранилище — и вывода из него, куда мы выполняем доступ посредством хранения. Все эти задачи выполняются через инструмент и команды </w:t>
      </w:r>
      <w:proofErr w:type="spellStart"/>
      <w:r w:rsidRPr="00CC2D1F">
        <w:t>powershell</w:t>
      </w:r>
      <w:proofErr w:type="spellEnd"/>
      <w:r w:rsidRPr="00CC2D1F">
        <w:t>.</w:t>
      </w:r>
    </w:p>
    <w:p w14:paraId="58639D58" w14:textId="25D6D603" w:rsidR="00CC2D1F" w:rsidRPr="00CC2D1F" w:rsidRDefault="00CC2D1F" w:rsidP="00CC2D1F">
      <w:r w:rsidRPr="00CC2D1F">
        <w:t>4) Размер каталога будет составлять ровно столько, сколько мы его задали: 1023 Мб (весь диск объёмом 4 Гб был равен 4093 Мб), при этом свободного места на нём будет ~999 Мб, некоторое количество места необходимо для разметки тома.</w:t>
      </w:r>
    </w:p>
    <w:p w14:paraId="00981B5B" w14:textId="517E7981" w:rsidR="00CC2D1F" w:rsidRPr="00CC2D1F" w:rsidRDefault="00CC2D1F" w:rsidP="00CC2D1F">
      <w:r w:rsidRPr="00CC2D1F">
        <w:t>5) Объём будет равен 8166 Мб (4093 Мб × 2). Причина — структура RAID5. RAID 5 использует чередование дисков с контролем четности. Как и в других уровнях RAID, использующих чередование, данные распределяются по всем дискам в наборе RAID. Информация о четности необходима для восстановления данных в случае отказа диска, также распределяется по диагонали между дисками в наборе RAID. То есть эта организация ведёт к потере 33% данных, что мы и наблюдаем.</w:t>
      </w:r>
    </w:p>
    <w:p w14:paraId="665E1220" w14:textId="3E6D4CFC" w:rsidR="00CC2D1F" w:rsidRPr="00CC2D1F" w:rsidRDefault="00CC2D1F" w:rsidP="00CC2D1F">
      <w:r w:rsidRPr="00CC2D1F">
        <w:t xml:space="preserve">6) </w:t>
      </w:r>
      <w:proofErr w:type="spellStart"/>
      <w:r w:rsidRPr="00CC2D1F">
        <w:t>iSCSI-initiator</w:t>
      </w:r>
      <w:proofErr w:type="spellEnd"/>
      <w:r w:rsidRPr="00CC2D1F">
        <w:t xml:space="preserve"> — это хост, который устанавливает </w:t>
      </w:r>
      <w:proofErr w:type="spellStart"/>
      <w:r w:rsidRPr="00CC2D1F">
        <w:t>iSCSI</w:t>
      </w:r>
      <w:proofErr w:type="spellEnd"/>
      <w:r w:rsidRPr="00CC2D1F">
        <w:t>-соединение.</w:t>
      </w:r>
      <w:r w:rsidRPr="00CC2D1F">
        <w:br/>
      </w:r>
      <w:proofErr w:type="spellStart"/>
      <w:r w:rsidRPr="00CC2D1F">
        <w:t>iSCSI-target</w:t>
      </w:r>
      <w:proofErr w:type="spellEnd"/>
      <w:r w:rsidRPr="00CC2D1F">
        <w:t xml:space="preserve"> — это сервер, к которому осуществляется доступ посредством протокола </w:t>
      </w:r>
      <w:proofErr w:type="spellStart"/>
      <w:r w:rsidRPr="00CC2D1F">
        <w:t>iSCSI</w:t>
      </w:r>
      <w:proofErr w:type="spellEnd"/>
      <w:r w:rsidRPr="00CC2D1F">
        <w:t>.</w:t>
      </w:r>
      <w:r w:rsidRPr="00CC2D1F">
        <w:br/>
        <w:t>IQN (</w:t>
      </w:r>
      <w:proofErr w:type="spellStart"/>
      <w:r w:rsidRPr="00CC2D1F">
        <w:t>iSCSI</w:t>
      </w:r>
      <w:proofErr w:type="spellEnd"/>
      <w:r w:rsidRPr="00CC2D1F">
        <w:t xml:space="preserve"> </w:t>
      </w:r>
      <w:proofErr w:type="spellStart"/>
      <w:r w:rsidRPr="00CC2D1F">
        <w:t>Qualified</w:t>
      </w:r>
      <w:proofErr w:type="spellEnd"/>
      <w:r w:rsidRPr="00CC2D1F">
        <w:t xml:space="preserve"> Name) — это полный уникальный идентификатор устройства </w:t>
      </w:r>
      <w:proofErr w:type="spellStart"/>
      <w:r w:rsidRPr="00CC2D1F">
        <w:t>iSCSI</w:t>
      </w:r>
      <w:proofErr w:type="spellEnd"/>
      <w:r w:rsidRPr="00CC2D1F">
        <w:t xml:space="preserve">, однозначно определяющий данное устройство (есть и у </w:t>
      </w:r>
      <w:proofErr w:type="spellStart"/>
      <w:r w:rsidRPr="00CC2D1F">
        <w:t>таргета</w:t>
      </w:r>
      <w:proofErr w:type="spellEnd"/>
      <w:r w:rsidRPr="00CC2D1F">
        <w:t>, и у инициатора).</w:t>
      </w:r>
    </w:p>
    <w:p w14:paraId="41EA4BF0" w14:textId="3441B876" w:rsidR="00CC2D1F" w:rsidRPr="00CC2D1F" w:rsidRDefault="00CC2D1F" w:rsidP="00CC2D1F">
      <w:pPr>
        <w:rPr>
          <w:lang w:val="en-US"/>
        </w:rPr>
      </w:pPr>
      <w:r>
        <w:rPr>
          <w:lang w:val="en-US"/>
        </w:rPr>
        <w:t xml:space="preserve">7) </w:t>
      </w:r>
      <w:r w:rsidRPr="00CC2D1F">
        <w:rPr>
          <w:lang w:val="en-US"/>
        </w:rPr>
        <w:t>Install-</w:t>
      </w:r>
      <w:proofErr w:type="spellStart"/>
      <w:r w:rsidRPr="00CC2D1F">
        <w:rPr>
          <w:lang w:val="en-US"/>
        </w:rPr>
        <w:t>WindowsFeature</w:t>
      </w:r>
      <w:proofErr w:type="spellEnd"/>
      <w:r w:rsidRPr="00CC2D1F">
        <w:rPr>
          <w:lang w:val="en-US"/>
        </w:rPr>
        <w:t xml:space="preserve"> FS-</w:t>
      </w:r>
      <w:proofErr w:type="spellStart"/>
      <w:r w:rsidRPr="00CC2D1F">
        <w:rPr>
          <w:lang w:val="en-US"/>
        </w:rPr>
        <w:t>iSCSITarget</w:t>
      </w:r>
      <w:proofErr w:type="spellEnd"/>
      <w:r w:rsidRPr="00CC2D1F">
        <w:rPr>
          <w:lang w:val="en-US"/>
        </w:rPr>
        <w:t>-Server –</w:t>
      </w:r>
      <w:proofErr w:type="spellStart"/>
      <w:r w:rsidRPr="00CC2D1F">
        <w:rPr>
          <w:lang w:val="en-US"/>
        </w:rPr>
        <w:t>IncludeManagementTools</w:t>
      </w:r>
      <w:proofErr w:type="spellEnd"/>
      <w:r w:rsidRPr="00CC2D1F">
        <w:rPr>
          <w:lang w:val="en-US"/>
        </w:rPr>
        <w:br/>
        <w:t>Restart-Computer –Force</w:t>
      </w:r>
    </w:p>
    <w:p w14:paraId="54701439" w14:textId="7207E0A7" w:rsidR="00CC2D1F" w:rsidRPr="00CC2D1F" w:rsidRDefault="00CC2D1F" w:rsidP="00CC2D1F">
      <w:r w:rsidRPr="00CC2D1F">
        <w:t>8) Фиксированный — создаваемый диск сразу занимает весь выделенный объём. Это наиболее производительный, но наименее экономичный вариант. Этот тип диска удобен, когда вы хотите запустить приложение, требующее большой нагрузки на диск.</w:t>
      </w:r>
    </w:p>
    <w:p w14:paraId="6AC4A6F8" w14:textId="77777777" w:rsidR="00CC2D1F" w:rsidRPr="00CC2D1F" w:rsidRDefault="00CC2D1F" w:rsidP="00CC2D1F">
      <w:r w:rsidRPr="00CC2D1F">
        <w:t>Динамический — изначально создаётся диск минимального размера, который затем динамически изменяется в зависимости от количества записанных на него данных. Наилучший вариант в плане использования дискового пространства, используется наиболее часто для приложений и БД.</w:t>
      </w:r>
    </w:p>
    <w:p w14:paraId="15467740" w14:textId="77777777" w:rsidR="00CC2D1F" w:rsidRPr="00CC2D1F" w:rsidRDefault="00CC2D1F" w:rsidP="00CC2D1F">
      <w:r w:rsidRPr="00CC2D1F">
        <w:t>Разностный — в этом варианте нужно указать расположение родительского диска, с которым будет связан создаваемый диск. Разностный диск может быть как фиксированным, так и динамическим, в зависимости от типа родителя. Цель разностных дисков состоит в том, чтобы сделать возможным хранение информации о внесённых изменениях, чтобы при необходимости их можно было отменить. Разностные диски могут повысить управляемость, особенно когда несколько виртуальных машин используют одинаковую конфигурацию, и могут значительно сократить объём необходимого дискового пространства на хост-компьютере Virtual Server.</w:t>
      </w:r>
    </w:p>
    <w:p w14:paraId="202EF606" w14:textId="77777777" w:rsidR="00260944" w:rsidRDefault="00260944" w:rsidP="00CC2D1F">
      <w:pPr>
        <w:rPr>
          <w:sz w:val="36"/>
          <w:szCs w:val="36"/>
          <w:lang w:val="en-US"/>
        </w:rPr>
      </w:pPr>
      <w:r w:rsidRPr="00260944">
        <w:t xml:space="preserve">9) </w:t>
      </w:r>
    </w:p>
    <w:p w14:paraId="2A2E70D1" w14:textId="7B319801" w:rsidR="00260944" w:rsidRDefault="00B13017" w:rsidP="00CC2D1F">
      <w:r w:rsidRPr="00D71797">
        <w:rPr>
          <w:noProof/>
        </w:rPr>
        <w:lastRenderedPageBreak/>
        <w:drawing>
          <wp:inline distT="0" distB="0" distL="0" distR="0" wp14:anchorId="38A16B01" wp14:editId="2392DCF5">
            <wp:extent cx="4934585" cy="3608498"/>
            <wp:effectExtent l="0" t="0" r="0" b="0"/>
            <wp:docPr id="37833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747" cy="36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E2AC" w14:textId="6E8C82F5" w:rsidR="00B13017" w:rsidRPr="00B13017" w:rsidRDefault="00B13017" w:rsidP="00CC2D1F">
      <w:r w:rsidRPr="00444F56">
        <w:rPr>
          <w:noProof/>
          <w:lang w:val="en-US"/>
        </w:rPr>
        <w:drawing>
          <wp:inline distT="0" distB="0" distL="0" distR="0" wp14:anchorId="1F88E6A5" wp14:editId="6D17FF21">
            <wp:extent cx="5940425" cy="4702175"/>
            <wp:effectExtent l="0" t="0" r="3175" b="3175"/>
            <wp:docPr id="64412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8F2B" w14:textId="38F8BD7C" w:rsidR="00CC2D1F" w:rsidRPr="00CC2D1F" w:rsidRDefault="00CC2D1F" w:rsidP="00CC2D1F">
      <w:r w:rsidRPr="00CC2D1F">
        <w:t xml:space="preserve">На скриншоте 2 отсутствуют все диски из задания 2, так как мы проводим измерения на S2. Но на нём присутствует Disk1 объёмом 5 </w:t>
      </w:r>
      <w:r w:rsidR="00B13017">
        <w:t>Г</w:t>
      </w:r>
      <w:r w:rsidRPr="00CC2D1F">
        <w:t>б из задания 4 под буквой R. В Get-</w:t>
      </w:r>
      <w:proofErr w:type="spellStart"/>
      <w:r w:rsidRPr="00CC2D1F">
        <w:t>Partition</w:t>
      </w:r>
      <w:proofErr w:type="spellEnd"/>
      <w:r w:rsidRPr="00CC2D1F">
        <w:t xml:space="preserve"> и Get-</w:t>
      </w:r>
      <w:proofErr w:type="spellStart"/>
      <w:r w:rsidRPr="00CC2D1F">
        <w:t>Volume</w:t>
      </w:r>
      <w:proofErr w:type="spellEnd"/>
      <w:r w:rsidRPr="00CC2D1F">
        <w:t xml:space="preserve"> особых изменений нет, помимо Health-</w:t>
      </w:r>
      <w:proofErr w:type="spellStart"/>
      <w:r w:rsidRPr="00CC2D1F">
        <w:t>Status</w:t>
      </w:r>
      <w:proofErr w:type="spellEnd"/>
      <w:r w:rsidRPr="00CC2D1F">
        <w:t xml:space="preserve"> диска C.</w:t>
      </w:r>
    </w:p>
    <w:p w14:paraId="45D631F2" w14:textId="492B33CF" w:rsidR="00CC2D1F" w:rsidRPr="00CC2D1F" w:rsidRDefault="00260944" w:rsidP="00CC2D1F">
      <w:r w:rsidRPr="00260944">
        <w:lastRenderedPageBreak/>
        <w:t xml:space="preserve">10) </w:t>
      </w:r>
      <w:r w:rsidR="00CC2D1F" w:rsidRPr="00CC2D1F">
        <w:t>RAID — технология виртуализации данных для объединения нескольких физических дисковых устройств в логический модуль для повышения отказоустойчивости и/или производительности.</w:t>
      </w:r>
    </w:p>
    <w:p w14:paraId="4546FC23" w14:textId="77777777" w:rsidR="00CC2D1F" w:rsidRPr="00CC2D1F" w:rsidRDefault="00CC2D1F" w:rsidP="00CC2D1F">
      <w:r w:rsidRPr="00CC2D1F">
        <w:t xml:space="preserve">Storage </w:t>
      </w:r>
      <w:proofErr w:type="spellStart"/>
      <w:r w:rsidRPr="00CC2D1F">
        <w:t>Spaces</w:t>
      </w:r>
      <w:proofErr w:type="spellEnd"/>
      <w:r w:rsidRPr="00CC2D1F">
        <w:t xml:space="preserve"> — технология виртуализации дискового пространства, дальнейшее развитие механизма управления динамическими дисками в Windows.</w:t>
      </w:r>
    </w:p>
    <w:p w14:paraId="4F43A1C8" w14:textId="77777777" w:rsidR="00CC2D1F" w:rsidRPr="00CC2D1F" w:rsidRDefault="00CC2D1F" w:rsidP="00CC2D1F">
      <w:r w:rsidRPr="00CC2D1F">
        <w:t xml:space="preserve">В отличие от RAID-массива, в котором все диски должны быть идентичными (либо общая емкость массива вычисляется по диску минимальной емкости в RAID), в пуле Storage </w:t>
      </w:r>
      <w:proofErr w:type="spellStart"/>
      <w:r w:rsidRPr="00CC2D1F">
        <w:t>Spaces</w:t>
      </w:r>
      <w:proofErr w:type="spellEnd"/>
      <w:r w:rsidRPr="00CC2D1F">
        <w:t xml:space="preserve"> можно объединять диски различных размеров и типов подключения. В Storage </w:t>
      </w:r>
      <w:proofErr w:type="spellStart"/>
      <w:r w:rsidRPr="00CC2D1F">
        <w:t>Spaces</w:t>
      </w:r>
      <w:proofErr w:type="spellEnd"/>
      <w:r w:rsidRPr="00CC2D1F">
        <w:t xml:space="preserve"> можно использовать как внешние, так и внутренние диски с интерфейсами USB, SATA, SAS, SCSI (в любых комбинациях). Количество используемых накопителей также может быть произвольным. Пул хранения в любой момент можно расширить, подключив дополнительные диски и добавив его в пул. Кроме того, возможно использовать резервные (</w:t>
      </w:r>
      <w:proofErr w:type="spellStart"/>
      <w:r w:rsidRPr="00CC2D1F">
        <w:t>standby</w:t>
      </w:r>
      <w:proofErr w:type="spellEnd"/>
      <w:r w:rsidRPr="00CC2D1F">
        <w:t>) диски, находящиеся в режиме ожидания вплоть до отказа одного из дисков в пуле.</w:t>
      </w:r>
    </w:p>
    <w:p w14:paraId="70A2520A" w14:textId="77777777" w:rsidR="00CC2D1F" w:rsidRPr="00CC2D1F" w:rsidRDefault="00CC2D1F" w:rsidP="00CC2D1F">
      <w:r w:rsidRPr="00CC2D1F">
        <w:t xml:space="preserve">Низкая производительность при использовании избыточности по четности. Любой аппаратный RAID-контроллер среднего уровня превосходит производительность Storage </w:t>
      </w:r>
      <w:proofErr w:type="spellStart"/>
      <w:r w:rsidRPr="00CC2D1F">
        <w:t>Spaces</w:t>
      </w:r>
      <w:proofErr w:type="spellEnd"/>
      <w:r w:rsidRPr="00CC2D1F">
        <w:t xml:space="preserve"> в этом сценарии.</w:t>
      </w:r>
      <w:r w:rsidRPr="00CC2D1F">
        <w:br/>
        <w:t>Все операции, связанные с хранилищем, проходящие через ЦП (внутреннюю RAID-процедуру), перегружают систему, что может вызвать проблемы при большой нагрузке.</w:t>
      </w:r>
    </w:p>
    <w:p w14:paraId="1E32486A" w14:textId="1A1A9A1E" w:rsidR="00CC2D1F" w:rsidRPr="00CC2D1F" w:rsidRDefault="00CC2D1F" w:rsidP="00CC2D1F">
      <w:pPr>
        <w:rPr>
          <w:lang w:val="en-US"/>
        </w:rPr>
      </w:pPr>
      <w:r w:rsidRPr="00CC2D1F">
        <w:t>Аналоги</w:t>
      </w:r>
      <w:r w:rsidRPr="00CC2D1F">
        <w:rPr>
          <w:lang w:val="en-US"/>
        </w:rPr>
        <w:t xml:space="preserve"> Storage Spaces </w:t>
      </w:r>
      <w:r w:rsidRPr="00CC2D1F">
        <w:t>в</w:t>
      </w:r>
      <w:r w:rsidRPr="00CC2D1F">
        <w:rPr>
          <w:lang w:val="en-US"/>
        </w:rPr>
        <w:t xml:space="preserve"> Linux — Logical Volume Manager (LVM), </w:t>
      </w:r>
      <w:proofErr w:type="spellStart"/>
      <w:r w:rsidRPr="00CC2D1F">
        <w:t>фунционирующий</w:t>
      </w:r>
      <w:proofErr w:type="spellEnd"/>
      <w:r w:rsidRPr="00CC2D1F">
        <w:rPr>
          <w:lang w:val="en-US"/>
        </w:rPr>
        <w:t xml:space="preserve"> </w:t>
      </w:r>
      <w:r w:rsidRPr="00CC2D1F">
        <w:t>аналогично</w:t>
      </w:r>
      <w:r w:rsidRPr="00CC2D1F">
        <w:rPr>
          <w:lang w:val="en-US"/>
        </w:rPr>
        <w:t>.</w:t>
      </w:r>
    </w:p>
    <w:p w14:paraId="0A10CAE0" w14:textId="06108BEA" w:rsidR="00CC2D1F" w:rsidRPr="00CC2D1F" w:rsidRDefault="00260944" w:rsidP="00CC2D1F">
      <w:pPr>
        <w:rPr>
          <w:lang w:val="en-US"/>
        </w:rPr>
      </w:pPr>
      <w:r>
        <w:rPr>
          <w:lang w:val="en-US"/>
        </w:rPr>
        <w:t xml:space="preserve">11) </w:t>
      </w:r>
      <w:r w:rsidR="00CC2D1F" w:rsidRPr="00CC2D1F">
        <w:rPr>
          <w:lang w:val="en-US"/>
        </w:rPr>
        <w:t>Get-</w:t>
      </w:r>
      <w:proofErr w:type="spellStart"/>
      <w:r w:rsidR="00CC2D1F" w:rsidRPr="00CC2D1F">
        <w:rPr>
          <w:lang w:val="en-US"/>
        </w:rPr>
        <w:t>StoragePool</w:t>
      </w:r>
      <w:proofErr w:type="spellEnd"/>
      <w:r w:rsidR="00CC2D1F" w:rsidRPr="00CC2D1F">
        <w:rPr>
          <w:lang w:val="en-US"/>
        </w:rPr>
        <w:t xml:space="preserve"> –</w:t>
      </w:r>
      <w:proofErr w:type="spellStart"/>
      <w:r w:rsidR="00CC2D1F" w:rsidRPr="00CC2D1F">
        <w:rPr>
          <w:lang w:val="en-US"/>
        </w:rPr>
        <w:t>FriendlyName</w:t>
      </w:r>
      <w:proofErr w:type="spellEnd"/>
      <w:r w:rsidR="00CC2D1F" w:rsidRPr="00CC2D1F">
        <w:rPr>
          <w:lang w:val="en-US"/>
        </w:rPr>
        <w:t xml:space="preserve"> </w:t>
      </w:r>
      <w:r w:rsidR="00CC2D1F" w:rsidRPr="00CC2D1F">
        <w:rPr>
          <w:i/>
          <w:iCs/>
        </w:rPr>
        <w:t>название</w:t>
      </w:r>
      <w:r w:rsidR="00CC2D1F" w:rsidRPr="00CC2D1F">
        <w:rPr>
          <w:i/>
          <w:iCs/>
          <w:lang w:val="en-US"/>
        </w:rPr>
        <w:t>_</w:t>
      </w:r>
      <w:r w:rsidR="00CC2D1F" w:rsidRPr="00CC2D1F">
        <w:rPr>
          <w:i/>
          <w:iCs/>
        </w:rPr>
        <w:t>пула</w:t>
      </w:r>
    </w:p>
    <w:p w14:paraId="4143A7FA" w14:textId="7BDC564F" w:rsidR="00CC2D1F" w:rsidRPr="00CC2D1F" w:rsidRDefault="00260944" w:rsidP="00CC2D1F">
      <w:pPr>
        <w:rPr>
          <w:lang w:val="en-US"/>
        </w:rPr>
      </w:pPr>
      <w:r>
        <w:rPr>
          <w:lang w:val="en-US"/>
        </w:rPr>
        <w:t xml:space="preserve">12) </w:t>
      </w:r>
      <w:r w:rsidR="00CC2D1F" w:rsidRPr="00CC2D1F">
        <w:rPr>
          <w:lang w:val="en-US"/>
        </w:rPr>
        <w:t>New-</w:t>
      </w:r>
      <w:proofErr w:type="spellStart"/>
      <w:r w:rsidR="00CC2D1F" w:rsidRPr="00CC2D1F">
        <w:rPr>
          <w:lang w:val="en-US"/>
        </w:rPr>
        <w:t>StoragePool</w:t>
      </w:r>
      <w:proofErr w:type="spellEnd"/>
      <w:r w:rsidR="00CC2D1F" w:rsidRPr="00CC2D1F">
        <w:rPr>
          <w:lang w:val="en-US"/>
        </w:rPr>
        <w:t xml:space="preserve"> –</w:t>
      </w:r>
      <w:proofErr w:type="spellStart"/>
      <w:r w:rsidR="00CC2D1F" w:rsidRPr="00CC2D1F">
        <w:rPr>
          <w:lang w:val="en-US"/>
        </w:rPr>
        <w:t>FriendlyName</w:t>
      </w:r>
      <w:proofErr w:type="spellEnd"/>
      <w:r w:rsidR="00CC2D1F" w:rsidRPr="00CC2D1F">
        <w:rPr>
          <w:lang w:val="en-US"/>
        </w:rPr>
        <w:t xml:space="preserve"> </w:t>
      </w:r>
      <w:r w:rsidR="00CC2D1F" w:rsidRPr="00CC2D1F">
        <w:rPr>
          <w:i/>
          <w:iCs/>
        </w:rPr>
        <w:t>название</w:t>
      </w:r>
      <w:r w:rsidR="00CC2D1F" w:rsidRPr="00CC2D1F">
        <w:rPr>
          <w:i/>
          <w:iCs/>
          <w:lang w:val="en-US"/>
        </w:rPr>
        <w:t>_</w:t>
      </w:r>
      <w:r w:rsidR="00CC2D1F" w:rsidRPr="00CC2D1F">
        <w:rPr>
          <w:i/>
          <w:iCs/>
        </w:rPr>
        <w:t>пула</w:t>
      </w:r>
      <w:r w:rsidR="00CC2D1F" w:rsidRPr="00CC2D1F">
        <w:rPr>
          <w:lang w:val="en-US"/>
        </w:rPr>
        <w:t xml:space="preserve"> –</w:t>
      </w:r>
      <w:proofErr w:type="spellStart"/>
      <w:r w:rsidR="00CC2D1F" w:rsidRPr="00CC2D1F">
        <w:rPr>
          <w:lang w:val="en-US"/>
        </w:rPr>
        <w:t>StorageSubsystemFriendlyName</w:t>
      </w:r>
      <w:proofErr w:type="spellEnd"/>
      <w:r w:rsidR="00CC2D1F" w:rsidRPr="00CC2D1F">
        <w:rPr>
          <w:lang w:val="en-US"/>
        </w:rPr>
        <w:t xml:space="preserve"> "</w:t>
      </w:r>
      <w:r w:rsidR="00CC2D1F" w:rsidRPr="00CC2D1F">
        <w:t>название</w:t>
      </w:r>
      <w:r w:rsidR="00CC2D1F" w:rsidRPr="00CC2D1F">
        <w:rPr>
          <w:lang w:val="en-US"/>
        </w:rPr>
        <w:t>_</w:t>
      </w:r>
      <w:r w:rsidR="00CC2D1F" w:rsidRPr="00CC2D1F">
        <w:t>пула</w:t>
      </w:r>
      <w:r w:rsidR="00CC2D1F" w:rsidRPr="00CC2D1F">
        <w:rPr>
          <w:lang w:val="en-US"/>
        </w:rPr>
        <w:t>_</w:t>
      </w:r>
      <w:r w:rsidR="00CC2D1F" w:rsidRPr="00CC2D1F">
        <w:t>в</w:t>
      </w:r>
      <w:r w:rsidR="00CC2D1F" w:rsidRPr="00CC2D1F">
        <w:rPr>
          <w:lang w:val="en-US"/>
        </w:rPr>
        <w:t>_</w:t>
      </w:r>
      <w:r w:rsidR="00CC2D1F" w:rsidRPr="00CC2D1F">
        <w:t>системе</w:t>
      </w:r>
      <w:r w:rsidR="00CC2D1F" w:rsidRPr="00CC2D1F">
        <w:rPr>
          <w:lang w:val="en-US"/>
        </w:rPr>
        <w:t>_</w:t>
      </w:r>
      <w:r w:rsidR="00CC2D1F" w:rsidRPr="00CC2D1F">
        <w:t>хранения</w:t>
      </w:r>
      <w:r w:rsidR="00CC2D1F" w:rsidRPr="00CC2D1F">
        <w:rPr>
          <w:lang w:val="en-US"/>
        </w:rPr>
        <w:t>" –</w:t>
      </w:r>
      <w:proofErr w:type="spellStart"/>
      <w:r w:rsidR="00CC2D1F" w:rsidRPr="00CC2D1F">
        <w:rPr>
          <w:lang w:val="en-US"/>
        </w:rPr>
        <w:t>PhysicalDisks</w:t>
      </w:r>
      <w:proofErr w:type="spellEnd"/>
      <w:r w:rsidR="00CC2D1F" w:rsidRPr="00CC2D1F">
        <w:rPr>
          <w:lang w:val="en-US"/>
        </w:rPr>
        <w:t xml:space="preserve"> </w:t>
      </w:r>
      <w:r w:rsidR="00CC2D1F" w:rsidRPr="00CC2D1F">
        <w:rPr>
          <w:i/>
          <w:iCs/>
        </w:rPr>
        <w:t>коллекция</w:t>
      </w:r>
      <w:r w:rsidR="00CC2D1F" w:rsidRPr="00CC2D1F">
        <w:rPr>
          <w:i/>
          <w:iCs/>
          <w:lang w:val="en-US"/>
        </w:rPr>
        <w:t>_</w:t>
      </w:r>
      <w:r w:rsidR="00CC2D1F" w:rsidRPr="00CC2D1F">
        <w:rPr>
          <w:i/>
          <w:iCs/>
        </w:rPr>
        <w:t>дисков</w:t>
      </w:r>
    </w:p>
    <w:p w14:paraId="5B8FE8ED" w14:textId="1C97BD15" w:rsidR="00CC2D1F" w:rsidRPr="00CC2D1F" w:rsidRDefault="00260944" w:rsidP="00CC2D1F">
      <w:r>
        <w:rPr>
          <w:lang w:val="en-US"/>
        </w:rPr>
        <w:t xml:space="preserve">13) </w:t>
      </w:r>
      <w:r w:rsidR="00CC2D1F" w:rsidRPr="00CC2D1F">
        <w:t>При</w:t>
      </w:r>
      <w:r w:rsidR="00CC2D1F" w:rsidRPr="00CC2D1F">
        <w:rPr>
          <w:lang w:val="en-US"/>
        </w:rPr>
        <w:t xml:space="preserve"> </w:t>
      </w:r>
      <w:proofErr w:type="spellStart"/>
      <w:r w:rsidR="00CC2D1F" w:rsidRPr="00CC2D1F">
        <w:rPr>
          <w:lang w:val="en-US"/>
        </w:rPr>
        <w:t>PhysicalDiskRedundancy</w:t>
      </w:r>
      <w:proofErr w:type="spellEnd"/>
      <w:r w:rsidR="00CC2D1F" w:rsidRPr="00CC2D1F">
        <w:rPr>
          <w:lang w:val="en-US"/>
        </w:rPr>
        <w:t xml:space="preserve"> 2, </w:t>
      </w:r>
      <w:proofErr w:type="spellStart"/>
      <w:r w:rsidR="00CC2D1F" w:rsidRPr="00CC2D1F">
        <w:rPr>
          <w:lang w:val="en-US"/>
        </w:rPr>
        <w:t>ResiliencySettingName</w:t>
      </w:r>
      <w:proofErr w:type="spellEnd"/>
      <w:r w:rsidR="00CC2D1F" w:rsidRPr="00CC2D1F">
        <w:rPr>
          <w:lang w:val="en-US"/>
        </w:rPr>
        <w:t xml:space="preserve"> Parity </w:t>
      </w:r>
      <w:r w:rsidR="00CC2D1F" w:rsidRPr="00CC2D1F">
        <w:t>мы</w:t>
      </w:r>
      <w:r w:rsidR="00CC2D1F" w:rsidRPr="00CC2D1F">
        <w:rPr>
          <w:lang w:val="en-US"/>
        </w:rPr>
        <w:t xml:space="preserve"> </w:t>
      </w:r>
      <w:r w:rsidR="00CC2D1F" w:rsidRPr="00CC2D1F">
        <w:t>получили</w:t>
      </w:r>
      <w:r w:rsidR="00CC2D1F" w:rsidRPr="00CC2D1F">
        <w:rPr>
          <w:lang w:val="en-US"/>
        </w:rPr>
        <w:t xml:space="preserve"> </w:t>
      </w:r>
      <w:r w:rsidR="00CC2D1F" w:rsidRPr="00CC2D1F">
        <w:t>диск</w:t>
      </w:r>
      <w:r w:rsidR="00CC2D1F" w:rsidRPr="00CC2D1F">
        <w:rPr>
          <w:lang w:val="en-US"/>
        </w:rPr>
        <w:t xml:space="preserve"> </w:t>
      </w:r>
      <w:r w:rsidR="00CC2D1F" w:rsidRPr="00CC2D1F">
        <w:t>объёмом</w:t>
      </w:r>
      <w:r w:rsidR="00CC2D1F" w:rsidRPr="00CC2D1F">
        <w:rPr>
          <w:lang w:val="en-US"/>
        </w:rPr>
        <w:t xml:space="preserve"> 32 </w:t>
      </w:r>
      <w:r w:rsidR="00CC2D1F" w:rsidRPr="00CC2D1F">
        <w:t>Гб</w:t>
      </w:r>
      <w:r w:rsidR="00CC2D1F" w:rsidRPr="00CC2D1F">
        <w:rPr>
          <w:lang w:val="en-US"/>
        </w:rPr>
        <w:t xml:space="preserve"> </w:t>
      </w:r>
      <w:r w:rsidR="00CC2D1F" w:rsidRPr="00CC2D1F">
        <w:t>против</w:t>
      </w:r>
      <w:r w:rsidR="00CC2D1F" w:rsidRPr="00CC2D1F">
        <w:rPr>
          <w:lang w:val="en-US"/>
        </w:rPr>
        <w:t xml:space="preserve"> 30 </w:t>
      </w:r>
      <w:r w:rsidR="00CC2D1F" w:rsidRPr="00CC2D1F">
        <w:t>Гб</w:t>
      </w:r>
      <w:r w:rsidR="00CC2D1F" w:rsidRPr="00CC2D1F">
        <w:rPr>
          <w:lang w:val="en-US"/>
        </w:rPr>
        <w:t xml:space="preserve"> </w:t>
      </w:r>
      <w:r w:rsidR="00CC2D1F" w:rsidRPr="00CC2D1F">
        <w:t>при</w:t>
      </w:r>
      <w:r w:rsidR="00CC2D1F" w:rsidRPr="00CC2D1F">
        <w:rPr>
          <w:lang w:val="en-US"/>
        </w:rPr>
        <w:t xml:space="preserve"> Mirror. </w:t>
      </w:r>
      <w:r w:rsidR="00CC2D1F" w:rsidRPr="00CC2D1F">
        <w:t xml:space="preserve">Объём в первом случае получился больше, так как вторая схема не может эффективно использовать 7 дисков по 10 Гб. Mirror резервирует место на отдельном диске для копии данного, то есть 3 диска могут быть использованы (что и составляет 30 Гб), 3 являются их копией, а последний остаётся без применения. При схеме </w:t>
      </w:r>
      <w:proofErr w:type="spellStart"/>
      <w:r w:rsidR="00CC2D1F" w:rsidRPr="00CC2D1F">
        <w:t>dual</w:t>
      </w:r>
      <w:proofErr w:type="spellEnd"/>
      <w:r w:rsidR="00CC2D1F" w:rsidRPr="00CC2D1F">
        <w:t xml:space="preserve"> </w:t>
      </w:r>
      <w:proofErr w:type="spellStart"/>
      <w:r w:rsidR="00CC2D1F" w:rsidRPr="00CC2D1F">
        <w:t>parity</w:t>
      </w:r>
      <w:proofErr w:type="spellEnd"/>
      <w:r w:rsidR="00CC2D1F" w:rsidRPr="00CC2D1F">
        <w:t xml:space="preserve"> процент используемых данных вычисляется по формуле (</w:t>
      </w:r>
      <w:proofErr w:type="spellStart"/>
      <w:r w:rsidR="00CC2D1F" w:rsidRPr="00CC2D1F">
        <w:t>Column</w:t>
      </w:r>
      <w:proofErr w:type="spellEnd"/>
      <w:r w:rsidR="00CC2D1F" w:rsidRPr="00CC2D1F">
        <w:t xml:space="preserve"> </w:t>
      </w:r>
      <w:proofErr w:type="spellStart"/>
      <w:r w:rsidR="00CC2D1F" w:rsidRPr="00CC2D1F">
        <w:t>Count</w:t>
      </w:r>
      <w:proofErr w:type="spellEnd"/>
      <w:r w:rsidR="00CC2D1F" w:rsidRPr="00CC2D1F">
        <w:t xml:space="preserve"> – 3) / </w:t>
      </w:r>
      <w:proofErr w:type="spellStart"/>
      <w:r w:rsidR="00CC2D1F" w:rsidRPr="00CC2D1F">
        <w:t>Column</w:t>
      </w:r>
      <w:proofErr w:type="spellEnd"/>
      <w:r w:rsidR="00CC2D1F" w:rsidRPr="00CC2D1F">
        <w:t xml:space="preserve"> </w:t>
      </w:r>
      <w:proofErr w:type="spellStart"/>
      <w:r w:rsidR="00CC2D1F" w:rsidRPr="00CC2D1F">
        <w:t>Count</w:t>
      </w:r>
      <w:proofErr w:type="spellEnd"/>
    </w:p>
    <w:p w14:paraId="2F9FA6B4" w14:textId="77777777" w:rsidR="00CC2D1F" w:rsidRPr="00CC2D1F" w:rsidRDefault="00CC2D1F"/>
    <w:p w14:paraId="699FD3E9" w14:textId="7084D9A6" w:rsidR="00CC2D1F" w:rsidRDefault="00CC2D1F">
      <w:pPr>
        <w:rPr>
          <w:sz w:val="36"/>
          <w:szCs w:val="36"/>
        </w:rPr>
      </w:pPr>
    </w:p>
    <w:p w14:paraId="5277BAAB" w14:textId="77A968A4" w:rsidR="00CC2D1F" w:rsidRDefault="00CC2D1F">
      <w:pPr>
        <w:rPr>
          <w:sz w:val="36"/>
          <w:szCs w:val="36"/>
        </w:rPr>
      </w:pPr>
    </w:p>
    <w:p w14:paraId="4C709BED" w14:textId="43002572" w:rsidR="00CC2D1F" w:rsidRPr="00CC2D1F" w:rsidRDefault="00CC2D1F">
      <w:pPr>
        <w:rPr>
          <w:sz w:val="36"/>
          <w:szCs w:val="36"/>
        </w:rPr>
      </w:pPr>
    </w:p>
    <w:sectPr w:rsidR="00CC2D1F" w:rsidRPr="00CC2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EC8"/>
    <w:multiLevelType w:val="hybridMultilevel"/>
    <w:tmpl w:val="638C4C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85162"/>
    <w:multiLevelType w:val="hybridMultilevel"/>
    <w:tmpl w:val="67B60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6646F"/>
    <w:multiLevelType w:val="hybridMultilevel"/>
    <w:tmpl w:val="95101B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873128">
    <w:abstractNumId w:val="2"/>
  </w:num>
  <w:num w:numId="2" w16cid:durableId="1529756680">
    <w:abstractNumId w:val="0"/>
  </w:num>
  <w:num w:numId="3" w16cid:durableId="72676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97"/>
    <w:rsid w:val="00060D24"/>
    <w:rsid w:val="00081DBE"/>
    <w:rsid w:val="0011325E"/>
    <w:rsid w:val="00170BB4"/>
    <w:rsid w:val="00260944"/>
    <w:rsid w:val="002A5FE0"/>
    <w:rsid w:val="003C2187"/>
    <w:rsid w:val="003E6340"/>
    <w:rsid w:val="00444F56"/>
    <w:rsid w:val="0061231A"/>
    <w:rsid w:val="00632517"/>
    <w:rsid w:val="006423FF"/>
    <w:rsid w:val="00655657"/>
    <w:rsid w:val="006D2CFF"/>
    <w:rsid w:val="006F332B"/>
    <w:rsid w:val="0087637C"/>
    <w:rsid w:val="008F5128"/>
    <w:rsid w:val="00B13017"/>
    <w:rsid w:val="00CC075E"/>
    <w:rsid w:val="00CC2D1F"/>
    <w:rsid w:val="00D71797"/>
    <w:rsid w:val="00DD41D4"/>
    <w:rsid w:val="00E9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BA1C"/>
  <w15:chartTrackingRefBased/>
  <w15:docId w15:val="{F772EF62-C6D4-4DF0-B04B-88784787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1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1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1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18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7</cp:revision>
  <dcterms:created xsi:type="dcterms:W3CDTF">2025-11-07T09:55:00Z</dcterms:created>
  <dcterms:modified xsi:type="dcterms:W3CDTF">2025-11-15T11:44:00Z</dcterms:modified>
</cp:coreProperties>
</file>