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30F4E7" w14:textId="77777777" w:rsidR="00DE3908" w:rsidRPr="00230378" w:rsidRDefault="00DE3908" w:rsidP="00DE3908">
      <w:pPr>
        <w:keepNext/>
        <w:keepLines/>
        <w:spacing w:after="163" w:line="276" w:lineRule="auto"/>
        <w:ind w:left="10" w:right="428" w:hanging="10"/>
        <w:jc w:val="both"/>
        <w:outlineLvl w:val="0"/>
        <w:rPr>
          <w:rFonts w:eastAsia="Arial"/>
          <w:b/>
          <w:color w:val="000000"/>
          <w:sz w:val="32"/>
          <w:lang w:eastAsia="ru-RU"/>
        </w:rPr>
      </w:pPr>
      <w:r>
        <w:rPr>
          <w:rFonts w:eastAsia="Arial"/>
          <w:b/>
          <w:color w:val="000000"/>
          <w:sz w:val="32"/>
          <w:lang w:eastAsia="ru-RU"/>
        </w:rPr>
        <w:t>Практическое занятие</w:t>
      </w:r>
      <w:r w:rsidRPr="00230378">
        <w:rPr>
          <w:rFonts w:eastAsia="Arial"/>
          <w:b/>
          <w:color w:val="000000"/>
          <w:sz w:val="32"/>
          <w:lang w:eastAsia="ru-RU"/>
        </w:rPr>
        <w:t xml:space="preserve"> № </w:t>
      </w:r>
      <w:r>
        <w:rPr>
          <w:rFonts w:eastAsia="Arial"/>
          <w:b/>
          <w:color w:val="000000"/>
          <w:sz w:val="32"/>
          <w:lang w:eastAsia="ru-RU"/>
        </w:rPr>
        <w:t>2</w:t>
      </w:r>
      <w:r w:rsidRPr="00230378">
        <w:rPr>
          <w:rFonts w:eastAsia="Arial"/>
          <w:b/>
          <w:color w:val="000000"/>
          <w:sz w:val="32"/>
          <w:lang w:eastAsia="ru-RU"/>
        </w:rPr>
        <w:t xml:space="preserve"> </w:t>
      </w:r>
    </w:p>
    <w:p w14:paraId="7F303A53" w14:textId="77777777" w:rsidR="00DE3908" w:rsidRPr="00230378" w:rsidRDefault="00DE3908" w:rsidP="00DE3908">
      <w:pPr>
        <w:keepNext/>
        <w:keepLines/>
        <w:spacing w:after="155" w:line="276" w:lineRule="auto"/>
        <w:ind w:left="10" w:right="425" w:hanging="10"/>
        <w:jc w:val="both"/>
        <w:outlineLvl w:val="2"/>
        <w:rPr>
          <w:rFonts w:eastAsia="Arial"/>
          <w:b/>
          <w:color w:val="000000"/>
          <w:lang w:eastAsia="ru-RU"/>
        </w:rPr>
      </w:pPr>
      <w:r w:rsidRPr="00230378">
        <w:rPr>
          <w:rFonts w:eastAsia="Arial"/>
          <w:b/>
          <w:color w:val="000000"/>
          <w:lang w:eastAsia="ru-RU"/>
        </w:rPr>
        <w:t xml:space="preserve">ТЕМА: </w:t>
      </w:r>
      <w:r>
        <w:rPr>
          <w:rFonts w:eastAsia="Arial"/>
          <w:b/>
          <w:color w:val="000000"/>
          <w:lang w:eastAsia="ru-RU"/>
        </w:rPr>
        <w:t xml:space="preserve">Таблицы </w:t>
      </w:r>
    </w:p>
    <w:p w14:paraId="783A7E61" w14:textId="77777777" w:rsidR="00DE3908" w:rsidRDefault="00DE3908" w:rsidP="00DE3908">
      <w:pPr>
        <w:spacing w:after="0" w:line="276" w:lineRule="auto"/>
        <w:jc w:val="both"/>
      </w:pPr>
    </w:p>
    <w:tbl>
      <w:tblPr>
        <w:tblW w:w="5382" w:type="pct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8"/>
        <w:gridCol w:w="85"/>
        <w:gridCol w:w="9576"/>
      </w:tblGrid>
      <w:tr w:rsidR="00DE3908" w:rsidRPr="00817C43" w14:paraId="2258E8F0" w14:textId="77777777" w:rsidTr="004B6EC3">
        <w:tc>
          <w:tcPr>
            <w:tcW w:w="5000" w:type="pct"/>
            <w:gridSpan w:val="3"/>
            <w:shd w:val="clear" w:color="auto" w:fill="E2EFD9"/>
          </w:tcPr>
          <w:p w14:paraId="770F55BB" w14:textId="77777777" w:rsidR="00DE3908" w:rsidRPr="008C63EF" w:rsidRDefault="00DE3908" w:rsidP="004B6EC3">
            <w:pPr>
              <w:spacing w:after="0" w:line="276" w:lineRule="auto"/>
              <w:jc w:val="both"/>
              <w:rPr>
                <w:b/>
                <w:bCs/>
              </w:rPr>
            </w:pPr>
            <w:r w:rsidRPr="00817C43">
              <w:rPr>
                <w:b/>
                <w:bCs/>
              </w:rPr>
              <w:t>Теоретический материал</w:t>
            </w:r>
          </w:p>
        </w:tc>
      </w:tr>
      <w:tr w:rsidR="00DE3908" w:rsidRPr="00FB345D" w14:paraId="528F6987" w14:textId="77777777" w:rsidTr="004B6EC3">
        <w:tc>
          <w:tcPr>
            <w:tcW w:w="5000" w:type="pct"/>
            <w:gridSpan w:val="3"/>
            <w:shd w:val="clear" w:color="auto" w:fill="auto"/>
          </w:tcPr>
          <w:p w14:paraId="47ECF85C" w14:textId="77777777" w:rsidR="00DE3908" w:rsidRDefault="00DE3908" w:rsidP="004B6EC3">
            <w:pPr>
              <w:spacing w:after="176" w:line="276" w:lineRule="auto"/>
              <w:contextualSpacing/>
              <w:jc w:val="both"/>
              <w:rPr>
                <w:rFonts w:eastAsiaTheme="minorHAnsi" w:cstheme="minorBidi"/>
                <w:szCs w:val="28"/>
              </w:rPr>
            </w:pPr>
            <w:r>
              <w:rPr>
                <w:rFonts w:eastAsiaTheme="minorHAnsi" w:cstheme="minorBidi"/>
                <w:szCs w:val="28"/>
              </w:rPr>
              <w:t xml:space="preserve">Многие </w:t>
            </w:r>
            <w:r>
              <w:rPr>
                <w:rFonts w:eastAsiaTheme="minorHAnsi" w:cstheme="minorBidi"/>
                <w:szCs w:val="28"/>
                <w:lang w:val="en-US"/>
              </w:rPr>
              <w:t>HTML</w:t>
            </w:r>
            <w:r w:rsidRPr="00A75B6B">
              <w:rPr>
                <w:rFonts w:eastAsiaTheme="minorHAnsi" w:cstheme="minorBidi"/>
                <w:szCs w:val="28"/>
              </w:rPr>
              <w:t>-</w:t>
            </w:r>
            <w:r>
              <w:rPr>
                <w:rFonts w:eastAsiaTheme="minorHAnsi" w:cstheme="minorBidi"/>
                <w:szCs w:val="28"/>
              </w:rPr>
              <w:t>страницы обладают табличной структурой. Такая структура позволяет удобно организовать расположение различных элементов страницы. В общем случае таблица состоит из строк, которые разбиваются на ячейки. При этом несколько рядом стоящих ячеек могут быть объединены в одну большую ячейку.</w:t>
            </w:r>
          </w:p>
          <w:p w14:paraId="6900AB99" w14:textId="77777777" w:rsidR="00DE3908" w:rsidRPr="00A75B6B" w:rsidRDefault="00DE3908" w:rsidP="004B6EC3">
            <w:pPr>
              <w:spacing w:after="176" w:line="276" w:lineRule="auto"/>
              <w:contextualSpacing/>
              <w:jc w:val="both"/>
              <w:rPr>
                <w:rFonts w:eastAsiaTheme="minorHAnsi" w:cstheme="minorBidi"/>
                <w:szCs w:val="28"/>
              </w:rPr>
            </w:pPr>
            <w:r w:rsidRPr="00A75B6B">
              <w:rPr>
                <w:rFonts w:eastAsiaTheme="minorHAnsi" w:cstheme="minorBidi"/>
                <w:szCs w:val="28"/>
              </w:rPr>
              <w:t>HTML-структура, описывающая таблицу, состоит из трех основных элементов</w:t>
            </w:r>
            <w:r>
              <w:rPr>
                <w:rFonts w:eastAsiaTheme="minorHAnsi" w:cstheme="minorBidi"/>
                <w:szCs w:val="28"/>
              </w:rPr>
              <w:t>:</w:t>
            </w:r>
          </w:p>
          <w:p w14:paraId="59C4060A" w14:textId="77777777" w:rsidR="00DE3908" w:rsidRPr="00A75B6B" w:rsidRDefault="00DE3908" w:rsidP="00DE3908">
            <w:pPr>
              <w:pStyle w:val="a3"/>
              <w:numPr>
                <w:ilvl w:val="0"/>
                <w:numId w:val="1"/>
              </w:numPr>
              <w:spacing w:after="176" w:line="276" w:lineRule="auto"/>
              <w:jc w:val="both"/>
              <w:rPr>
                <w:rFonts w:eastAsiaTheme="minorHAnsi" w:cstheme="minorBidi"/>
                <w:szCs w:val="28"/>
              </w:rPr>
            </w:pPr>
            <w:r w:rsidRPr="00A75B6B">
              <w:rPr>
                <w:rFonts w:eastAsiaTheme="minorHAnsi" w:cstheme="minorBidi"/>
                <w:szCs w:val="28"/>
              </w:rPr>
              <w:t>Тег &lt;TABLE&gt;, внутри которого заключена вся таблица. Этот тег описывает параметры таблицы в целом.</w:t>
            </w:r>
          </w:p>
          <w:p w14:paraId="50289854" w14:textId="77777777" w:rsidR="00DE3908" w:rsidRPr="00A75B6B" w:rsidRDefault="00DE3908" w:rsidP="00DE3908">
            <w:pPr>
              <w:pStyle w:val="a3"/>
              <w:numPr>
                <w:ilvl w:val="0"/>
                <w:numId w:val="1"/>
              </w:numPr>
              <w:spacing w:after="176" w:line="276" w:lineRule="auto"/>
              <w:jc w:val="both"/>
              <w:rPr>
                <w:rFonts w:eastAsiaTheme="minorHAnsi" w:cstheme="minorBidi"/>
                <w:szCs w:val="28"/>
              </w:rPr>
            </w:pPr>
            <w:r w:rsidRPr="00A75B6B">
              <w:rPr>
                <w:rFonts w:eastAsiaTheme="minorHAnsi" w:cstheme="minorBidi"/>
                <w:szCs w:val="28"/>
              </w:rPr>
              <w:t xml:space="preserve">Тег &lt;TR&gt; (от английского </w:t>
            </w:r>
            <w:proofErr w:type="spellStart"/>
            <w:r w:rsidRPr="00A75B6B">
              <w:rPr>
                <w:rFonts w:eastAsiaTheme="minorHAnsi" w:cstheme="minorBidi"/>
                <w:szCs w:val="28"/>
              </w:rPr>
              <w:t>Table</w:t>
            </w:r>
            <w:proofErr w:type="spellEnd"/>
            <w:r w:rsidRPr="00A75B6B">
              <w:rPr>
                <w:rFonts w:eastAsiaTheme="minorHAnsi" w:cstheme="minorBidi"/>
                <w:szCs w:val="28"/>
              </w:rPr>
              <w:t xml:space="preserve"> </w:t>
            </w:r>
            <w:proofErr w:type="spellStart"/>
            <w:r w:rsidRPr="00A75B6B">
              <w:rPr>
                <w:rFonts w:eastAsiaTheme="minorHAnsi" w:cstheme="minorBidi"/>
                <w:szCs w:val="28"/>
              </w:rPr>
              <w:t>Row</w:t>
            </w:r>
            <w:proofErr w:type="spellEnd"/>
            <w:r w:rsidRPr="00A75B6B">
              <w:rPr>
                <w:rFonts w:eastAsiaTheme="minorHAnsi" w:cstheme="minorBidi"/>
                <w:szCs w:val="28"/>
              </w:rPr>
              <w:t xml:space="preserve"> — строка таблицы), внутри которых заключены строки. Каждый такой дескриптор описывает параметры соответствующей строки.</w:t>
            </w:r>
          </w:p>
          <w:p w14:paraId="4068C188" w14:textId="77777777" w:rsidR="00DE3908" w:rsidRDefault="00DE3908" w:rsidP="00DE3908">
            <w:pPr>
              <w:pStyle w:val="a3"/>
              <w:numPr>
                <w:ilvl w:val="0"/>
                <w:numId w:val="1"/>
              </w:numPr>
              <w:spacing w:after="176" w:line="276" w:lineRule="auto"/>
              <w:jc w:val="both"/>
              <w:rPr>
                <w:rFonts w:eastAsiaTheme="minorHAnsi" w:cstheme="minorBidi"/>
                <w:szCs w:val="28"/>
              </w:rPr>
            </w:pPr>
            <w:r w:rsidRPr="00A75B6B">
              <w:rPr>
                <w:rFonts w:eastAsiaTheme="minorHAnsi" w:cstheme="minorBidi"/>
                <w:szCs w:val="28"/>
              </w:rPr>
              <w:t xml:space="preserve">Тег &lt;TD&gt; (от английского </w:t>
            </w:r>
            <w:proofErr w:type="spellStart"/>
            <w:r w:rsidRPr="00A75B6B">
              <w:rPr>
                <w:rFonts w:eastAsiaTheme="minorHAnsi" w:cstheme="minorBidi"/>
                <w:szCs w:val="28"/>
              </w:rPr>
              <w:t>Table</w:t>
            </w:r>
            <w:proofErr w:type="spellEnd"/>
            <w:r w:rsidRPr="00A75B6B">
              <w:rPr>
                <w:rFonts w:eastAsiaTheme="minorHAnsi" w:cstheme="minorBidi"/>
                <w:szCs w:val="28"/>
              </w:rPr>
              <w:t xml:space="preserve"> Data — данные, или содержимое таблицы), внутри которых заключено содержимое ячеек. Каждый такой тег описывает параметры отдельной ячейки.</w:t>
            </w:r>
          </w:p>
          <w:p w14:paraId="0DD55148" w14:textId="77777777" w:rsidR="00DE3908" w:rsidRPr="00156577" w:rsidRDefault="00DE3908" w:rsidP="004B6EC3">
            <w:pPr>
              <w:spacing w:after="176" w:line="276" w:lineRule="auto"/>
              <w:jc w:val="both"/>
              <w:rPr>
                <w:rFonts w:eastAsiaTheme="minorHAnsi" w:cstheme="minorBidi"/>
                <w:szCs w:val="28"/>
              </w:rPr>
            </w:pPr>
            <w:r w:rsidRPr="00156577">
              <w:rPr>
                <w:rFonts w:eastAsiaTheme="minorHAnsi" w:cstheme="minorBidi"/>
                <w:noProof/>
                <w:szCs w:val="28"/>
                <w:lang w:eastAsia="ru-RU"/>
              </w:rPr>
              <w:drawing>
                <wp:inline distT="0" distB="0" distL="0" distR="0" wp14:anchorId="0940CC3C" wp14:editId="15E7E22E">
                  <wp:extent cx="5940425" cy="3776345"/>
                  <wp:effectExtent l="0" t="0" r="3175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776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9BE696" w14:textId="77777777" w:rsidR="00DE3908" w:rsidRPr="00475602" w:rsidRDefault="00DE3908" w:rsidP="004B6EC3">
            <w:pPr>
              <w:spacing w:after="176" w:line="276" w:lineRule="auto"/>
              <w:jc w:val="both"/>
              <w:rPr>
                <w:rFonts w:eastAsiaTheme="minorHAnsi" w:cstheme="minorBidi"/>
                <w:szCs w:val="28"/>
              </w:rPr>
            </w:pPr>
            <w:r>
              <w:rPr>
                <w:rFonts w:eastAsiaTheme="minorHAnsi" w:cstheme="minorBidi"/>
                <w:szCs w:val="28"/>
              </w:rPr>
              <w:t xml:space="preserve">Тег </w:t>
            </w:r>
            <w:r w:rsidRPr="00475602">
              <w:rPr>
                <w:rFonts w:eastAsiaTheme="minorHAnsi" w:cstheme="minorBidi"/>
                <w:szCs w:val="28"/>
              </w:rPr>
              <w:t>&lt;</w:t>
            </w:r>
            <w:r>
              <w:rPr>
                <w:rFonts w:eastAsiaTheme="minorHAnsi" w:cstheme="minorBidi"/>
                <w:szCs w:val="28"/>
                <w:lang w:val="en-US"/>
              </w:rPr>
              <w:t>TABLE</w:t>
            </w:r>
            <w:r w:rsidRPr="00475602">
              <w:rPr>
                <w:rFonts w:eastAsiaTheme="minorHAnsi" w:cstheme="minorBidi"/>
                <w:szCs w:val="28"/>
              </w:rPr>
              <w:t xml:space="preserve">&gt; </w:t>
            </w:r>
            <w:r>
              <w:rPr>
                <w:rFonts w:eastAsiaTheme="minorHAnsi" w:cstheme="minorBidi"/>
                <w:szCs w:val="28"/>
              </w:rPr>
              <w:t xml:space="preserve">обладает параметром </w:t>
            </w:r>
            <w:r>
              <w:rPr>
                <w:rFonts w:eastAsiaTheme="minorHAnsi" w:cstheme="minorBidi"/>
                <w:szCs w:val="28"/>
                <w:lang w:val="en-US"/>
              </w:rPr>
              <w:t>border</w:t>
            </w:r>
            <w:r w:rsidRPr="00475602">
              <w:rPr>
                <w:rFonts w:eastAsiaTheme="minorHAnsi" w:cstheme="minorBidi"/>
                <w:szCs w:val="28"/>
              </w:rPr>
              <w:t xml:space="preserve">, </w:t>
            </w:r>
            <w:r>
              <w:rPr>
                <w:rFonts w:eastAsiaTheme="minorHAnsi" w:cstheme="minorBidi"/>
                <w:szCs w:val="28"/>
              </w:rPr>
              <w:t>принимающем значение толщины рамки таблицы в пикселях. Если указать нулевое значение, или не задать этот параметр вовсе, то границы таблицы не будут отображаться.</w:t>
            </w:r>
          </w:p>
          <w:p w14:paraId="36E9E182" w14:textId="77777777" w:rsidR="00DE3908" w:rsidRDefault="00DE3908" w:rsidP="004B6EC3">
            <w:pPr>
              <w:spacing w:after="176" w:line="276" w:lineRule="auto"/>
              <w:jc w:val="both"/>
              <w:rPr>
                <w:rFonts w:eastAsiaTheme="minorHAnsi" w:cstheme="minorBidi"/>
                <w:i/>
                <w:iCs/>
                <w:szCs w:val="28"/>
              </w:rPr>
            </w:pPr>
            <w:r w:rsidRPr="00156577">
              <w:rPr>
                <w:rFonts w:eastAsiaTheme="minorHAnsi" w:cstheme="minorBidi"/>
                <w:i/>
                <w:iCs/>
                <w:szCs w:val="28"/>
              </w:rPr>
              <w:lastRenderedPageBreak/>
              <w:t>Пример 2.1 демонстрирует простейший табличный дизайн</w:t>
            </w:r>
          </w:p>
          <w:p w14:paraId="457D09F9" w14:textId="77777777" w:rsidR="00DE3908" w:rsidRDefault="00DE3908" w:rsidP="004B6EC3">
            <w:pPr>
              <w:spacing w:after="176" w:line="276" w:lineRule="auto"/>
              <w:jc w:val="both"/>
              <w:rPr>
                <w:rFonts w:eastAsiaTheme="minorHAnsi" w:cstheme="minorBidi"/>
                <w:i/>
                <w:iCs/>
                <w:szCs w:val="28"/>
              </w:rPr>
            </w:pPr>
          </w:p>
          <w:p w14:paraId="68F475D0" w14:textId="77777777" w:rsidR="00DE3908" w:rsidRDefault="00DE3908" w:rsidP="004B6EC3">
            <w:pPr>
              <w:spacing w:after="176" w:line="276" w:lineRule="auto"/>
              <w:jc w:val="both"/>
              <w:rPr>
                <w:rFonts w:eastAsiaTheme="minorHAnsi" w:cstheme="minorBidi"/>
                <w:b/>
                <w:bCs/>
                <w:szCs w:val="28"/>
              </w:rPr>
            </w:pPr>
            <w:r w:rsidRPr="0000236F">
              <w:rPr>
                <w:rFonts w:eastAsiaTheme="minorHAnsi" w:cstheme="minorBidi"/>
                <w:b/>
                <w:bCs/>
                <w:szCs w:val="28"/>
              </w:rPr>
              <w:t>Горизонтальное выравнивание</w:t>
            </w:r>
          </w:p>
          <w:p w14:paraId="05589D09" w14:textId="77777777" w:rsidR="00DE3908" w:rsidRPr="00A97717" w:rsidRDefault="00DE3908" w:rsidP="004B6EC3">
            <w:pPr>
              <w:spacing w:after="176" w:line="276" w:lineRule="auto"/>
              <w:jc w:val="both"/>
              <w:rPr>
                <w:rFonts w:eastAsiaTheme="minorHAnsi" w:cstheme="minorBidi"/>
                <w:szCs w:val="28"/>
              </w:rPr>
            </w:pPr>
            <w:r w:rsidRPr="00E0250B">
              <w:rPr>
                <w:rFonts w:eastAsiaTheme="minorHAnsi" w:cstheme="minorBidi"/>
                <w:szCs w:val="28"/>
              </w:rPr>
              <w:t xml:space="preserve">Для выравнивания содержимого ячейки по горизонтали используется параметр </w:t>
            </w:r>
            <w:r w:rsidRPr="00E0250B">
              <w:rPr>
                <w:rFonts w:eastAsiaTheme="minorHAnsi" w:cstheme="minorBidi"/>
                <w:szCs w:val="28"/>
                <w:lang w:val="en-US"/>
              </w:rPr>
              <w:t>align</w:t>
            </w:r>
            <w:r w:rsidRPr="00E0250B">
              <w:rPr>
                <w:rFonts w:eastAsiaTheme="minorHAnsi" w:cstheme="minorBidi"/>
                <w:szCs w:val="28"/>
              </w:rPr>
              <w:t xml:space="preserve"> тег</w:t>
            </w:r>
            <w:r>
              <w:rPr>
                <w:rFonts w:eastAsiaTheme="minorHAnsi" w:cstheme="minorBidi"/>
                <w:szCs w:val="28"/>
              </w:rPr>
              <w:t>ов</w:t>
            </w:r>
            <w:r w:rsidRPr="00E0250B">
              <w:rPr>
                <w:rFonts w:eastAsiaTheme="minorHAnsi" w:cstheme="minorBidi"/>
                <w:szCs w:val="28"/>
              </w:rPr>
              <w:t xml:space="preserve"> &lt;</w:t>
            </w:r>
            <w:r>
              <w:rPr>
                <w:rFonts w:eastAsiaTheme="minorHAnsi" w:cstheme="minorBidi"/>
                <w:szCs w:val="28"/>
                <w:lang w:val="en-US"/>
              </w:rPr>
              <w:t>tr</w:t>
            </w:r>
            <w:r w:rsidRPr="00E0250B">
              <w:rPr>
                <w:rFonts w:eastAsiaTheme="minorHAnsi" w:cstheme="minorBidi"/>
                <w:szCs w:val="28"/>
              </w:rPr>
              <w:t>&gt; (</w:t>
            </w:r>
            <w:r>
              <w:rPr>
                <w:rFonts w:eastAsiaTheme="minorHAnsi" w:cstheme="minorBidi"/>
                <w:szCs w:val="28"/>
              </w:rPr>
              <w:t>выравнивание всех ячеек внутри строки</w:t>
            </w:r>
            <w:r w:rsidRPr="00E0250B">
              <w:rPr>
                <w:rFonts w:eastAsiaTheme="minorHAnsi" w:cstheme="minorBidi"/>
                <w:szCs w:val="28"/>
              </w:rPr>
              <w:t>)</w:t>
            </w:r>
            <w:r>
              <w:rPr>
                <w:rFonts w:eastAsiaTheme="minorHAnsi" w:cstheme="minorBidi"/>
                <w:szCs w:val="28"/>
              </w:rPr>
              <w:t xml:space="preserve"> и</w:t>
            </w:r>
            <w:r w:rsidRPr="00E0250B">
              <w:rPr>
                <w:rFonts w:eastAsiaTheme="minorHAnsi" w:cstheme="minorBidi"/>
                <w:szCs w:val="28"/>
              </w:rPr>
              <w:t xml:space="preserve"> &lt;</w:t>
            </w:r>
            <w:r w:rsidRPr="00E0250B">
              <w:rPr>
                <w:rFonts w:eastAsiaTheme="minorHAnsi" w:cstheme="minorBidi"/>
                <w:szCs w:val="28"/>
                <w:lang w:val="en-US"/>
              </w:rPr>
              <w:t>td</w:t>
            </w:r>
            <w:r w:rsidRPr="00E0250B">
              <w:rPr>
                <w:rFonts w:eastAsiaTheme="minorHAnsi" w:cstheme="minorBidi"/>
                <w:szCs w:val="28"/>
              </w:rPr>
              <w:t>&gt;</w:t>
            </w:r>
            <w:r>
              <w:rPr>
                <w:rFonts w:eastAsiaTheme="minorHAnsi" w:cstheme="minorBidi"/>
                <w:szCs w:val="28"/>
              </w:rPr>
              <w:t xml:space="preserve"> (выравнивание всех ячеек внутри ячейки)</w:t>
            </w:r>
            <w:r w:rsidRPr="00E0250B">
              <w:rPr>
                <w:rFonts w:eastAsiaTheme="minorHAnsi" w:cstheme="minorBidi"/>
                <w:szCs w:val="28"/>
              </w:rPr>
              <w:t>.</w:t>
            </w:r>
            <w:r w:rsidRPr="00B14F0F">
              <w:rPr>
                <w:rFonts w:eastAsiaTheme="minorHAnsi" w:cstheme="minorBidi"/>
                <w:szCs w:val="28"/>
              </w:rPr>
              <w:t xml:space="preserve"> </w:t>
            </w:r>
            <w:r>
              <w:rPr>
                <w:rFonts w:eastAsiaTheme="minorHAnsi" w:cstheme="minorBidi"/>
                <w:szCs w:val="28"/>
              </w:rPr>
              <w:t xml:space="preserve">Параметр может принимать значения </w:t>
            </w:r>
            <w:r>
              <w:rPr>
                <w:rFonts w:eastAsiaTheme="minorHAnsi" w:cstheme="minorBidi"/>
                <w:szCs w:val="28"/>
                <w:lang w:val="en-US"/>
              </w:rPr>
              <w:t>left</w:t>
            </w:r>
            <w:r w:rsidRPr="00A97717">
              <w:rPr>
                <w:rFonts w:eastAsiaTheme="minorHAnsi" w:cstheme="minorBidi"/>
                <w:szCs w:val="28"/>
              </w:rPr>
              <w:t xml:space="preserve"> (</w:t>
            </w:r>
            <w:r>
              <w:rPr>
                <w:rFonts w:eastAsiaTheme="minorHAnsi" w:cstheme="minorBidi"/>
                <w:szCs w:val="28"/>
              </w:rPr>
              <w:t>используется по умолчанию</w:t>
            </w:r>
            <w:r w:rsidRPr="00A97717">
              <w:rPr>
                <w:rFonts w:eastAsiaTheme="minorHAnsi" w:cstheme="minorBidi"/>
                <w:szCs w:val="28"/>
              </w:rPr>
              <w:t>)</w:t>
            </w:r>
            <w:r w:rsidRPr="00B14F0F">
              <w:rPr>
                <w:rFonts w:eastAsiaTheme="minorHAnsi" w:cstheme="minorBidi"/>
                <w:szCs w:val="28"/>
              </w:rPr>
              <w:t xml:space="preserve">, </w:t>
            </w:r>
            <w:r>
              <w:rPr>
                <w:rFonts w:eastAsiaTheme="minorHAnsi" w:cstheme="minorBidi"/>
                <w:szCs w:val="28"/>
                <w:lang w:val="en-US"/>
              </w:rPr>
              <w:t>right</w:t>
            </w:r>
            <w:r w:rsidRPr="00B14F0F">
              <w:rPr>
                <w:rFonts w:eastAsiaTheme="minorHAnsi" w:cstheme="minorBidi"/>
                <w:szCs w:val="28"/>
              </w:rPr>
              <w:t xml:space="preserve"> </w:t>
            </w:r>
            <w:r>
              <w:rPr>
                <w:rFonts w:eastAsiaTheme="minorHAnsi" w:cstheme="minorBidi"/>
                <w:szCs w:val="28"/>
              </w:rPr>
              <w:t xml:space="preserve">или </w:t>
            </w:r>
            <w:proofErr w:type="spellStart"/>
            <w:r>
              <w:rPr>
                <w:rFonts w:eastAsiaTheme="minorHAnsi" w:cstheme="minorBidi"/>
                <w:szCs w:val="28"/>
              </w:rPr>
              <w:t>ce</w:t>
            </w:r>
            <w:r>
              <w:rPr>
                <w:rFonts w:eastAsiaTheme="minorHAnsi" w:cstheme="minorBidi"/>
                <w:szCs w:val="28"/>
                <w:lang w:val="en-US"/>
              </w:rPr>
              <w:t>nter</w:t>
            </w:r>
            <w:proofErr w:type="spellEnd"/>
            <w:r w:rsidRPr="00A97717">
              <w:rPr>
                <w:rFonts w:eastAsiaTheme="minorHAnsi" w:cstheme="minorBidi"/>
                <w:szCs w:val="28"/>
              </w:rPr>
              <w:t>.</w:t>
            </w:r>
          </w:p>
          <w:p w14:paraId="338D0809" w14:textId="77777777" w:rsidR="00DE3908" w:rsidRDefault="00DE3908" w:rsidP="004B6EC3">
            <w:pPr>
              <w:spacing w:after="176" w:line="276" w:lineRule="auto"/>
              <w:jc w:val="both"/>
              <w:rPr>
                <w:rFonts w:eastAsiaTheme="minorHAnsi" w:cstheme="minorBidi"/>
                <w:b/>
                <w:bCs/>
                <w:szCs w:val="28"/>
              </w:rPr>
            </w:pPr>
            <w:r>
              <w:rPr>
                <w:rFonts w:eastAsiaTheme="minorHAnsi" w:cstheme="minorBidi"/>
                <w:b/>
                <w:bCs/>
                <w:szCs w:val="28"/>
              </w:rPr>
              <w:t>Вертикальное</w:t>
            </w:r>
            <w:r w:rsidRPr="0000236F">
              <w:rPr>
                <w:rFonts w:eastAsiaTheme="minorHAnsi" w:cstheme="minorBidi"/>
                <w:b/>
                <w:bCs/>
                <w:szCs w:val="28"/>
              </w:rPr>
              <w:t xml:space="preserve"> выравнивание</w:t>
            </w:r>
          </w:p>
          <w:p w14:paraId="447A09BA" w14:textId="77777777" w:rsidR="00DE3908" w:rsidRPr="00A97717" w:rsidRDefault="00DE3908" w:rsidP="004B6EC3">
            <w:pPr>
              <w:spacing w:after="176" w:line="276" w:lineRule="auto"/>
              <w:jc w:val="both"/>
              <w:rPr>
                <w:rFonts w:eastAsiaTheme="minorHAnsi" w:cstheme="minorBidi"/>
                <w:szCs w:val="28"/>
              </w:rPr>
            </w:pPr>
            <w:r w:rsidRPr="00E0250B">
              <w:rPr>
                <w:rFonts w:eastAsiaTheme="minorHAnsi" w:cstheme="minorBidi"/>
                <w:szCs w:val="28"/>
              </w:rPr>
              <w:t xml:space="preserve">Для выравнивания содержимого ячейки по </w:t>
            </w:r>
            <w:r>
              <w:rPr>
                <w:rFonts w:eastAsiaTheme="minorHAnsi" w:cstheme="minorBidi"/>
                <w:szCs w:val="28"/>
              </w:rPr>
              <w:t>вертикали</w:t>
            </w:r>
            <w:r w:rsidRPr="00E0250B">
              <w:rPr>
                <w:rFonts w:eastAsiaTheme="minorHAnsi" w:cstheme="minorBidi"/>
                <w:szCs w:val="28"/>
              </w:rPr>
              <w:t xml:space="preserve"> используется параметр </w:t>
            </w:r>
            <w:proofErr w:type="spellStart"/>
            <w:r>
              <w:rPr>
                <w:rFonts w:eastAsiaTheme="minorHAnsi" w:cstheme="minorBidi"/>
                <w:szCs w:val="28"/>
                <w:lang w:val="en-US"/>
              </w:rPr>
              <w:t>v</w:t>
            </w:r>
            <w:r w:rsidRPr="00E0250B">
              <w:rPr>
                <w:rFonts w:eastAsiaTheme="minorHAnsi" w:cstheme="minorBidi"/>
                <w:szCs w:val="28"/>
                <w:lang w:val="en-US"/>
              </w:rPr>
              <w:t>align</w:t>
            </w:r>
            <w:proofErr w:type="spellEnd"/>
            <w:r w:rsidRPr="00E0250B">
              <w:rPr>
                <w:rFonts w:eastAsiaTheme="minorHAnsi" w:cstheme="minorBidi"/>
                <w:szCs w:val="28"/>
              </w:rPr>
              <w:t xml:space="preserve"> тег</w:t>
            </w:r>
            <w:r>
              <w:rPr>
                <w:rFonts w:eastAsiaTheme="minorHAnsi" w:cstheme="minorBidi"/>
                <w:szCs w:val="28"/>
              </w:rPr>
              <w:t>ов</w:t>
            </w:r>
            <w:r w:rsidRPr="00E0250B">
              <w:rPr>
                <w:rFonts w:eastAsiaTheme="minorHAnsi" w:cstheme="minorBidi"/>
                <w:szCs w:val="28"/>
              </w:rPr>
              <w:t xml:space="preserve"> &lt;</w:t>
            </w:r>
            <w:r>
              <w:rPr>
                <w:rFonts w:eastAsiaTheme="minorHAnsi" w:cstheme="minorBidi"/>
                <w:szCs w:val="28"/>
                <w:lang w:val="en-US"/>
              </w:rPr>
              <w:t>tr</w:t>
            </w:r>
            <w:r w:rsidRPr="00E0250B">
              <w:rPr>
                <w:rFonts w:eastAsiaTheme="minorHAnsi" w:cstheme="minorBidi"/>
                <w:szCs w:val="28"/>
              </w:rPr>
              <w:t>&gt; (</w:t>
            </w:r>
            <w:r>
              <w:rPr>
                <w:rFonts w:eastAsiaTheme="minorHAnsi" w:cstheme="minorBidi"/>
                <w:szCs w:val="28"/>
              </w:rPr>
              <w:t>выравнивание всех ячеек внутри строки</w:t>
            </w:r>
            <w:r w:rsidRPr="00E0250B">
              <w:rPr>
                <w:rFonts w:eastAsiaTheme="minorHAnsi" w:cstheme="minorBidi"/>
                <w:szCs w:val="28"/>
              </w:rPr>
              <w:t>)</w:t>
            </w:r>
            <w:r>
              <w:rPr>
                <w:rFonts w:eastAsiaTheme="minorHAnsi" w:cstheme="minorBidi"/>
                <w:szCs w:val="28"/>
              </w:rPr>
              <w:t xml:space="preserve"> и</w:t>
            </w:r>
            <w:r w:rsidRPr="00E0250B">
              <w:rPr>
                <w:rFonts w:eastAsiaTheme="minorHAnsi" w:cstheme="minorBidi"/>
                <w:szCs w:val="28"/>
              </w:rPr>
              <w:t xml:space="preserve"> &lt;</w:t>
            </w:r>
            <w:r w:rsidRPr="00E0250B">
              <w:rPr>
                <w:rFonts w:eastAsiaTheme="minorHAnsi" w:cstheme="minorBidi"/>
                <w:szCs w:val="28"/>
                <w:lang w:val="en-US"/>
              </w:rPr>
              <w:t>td</w:t>
            </w:r>
            <w:r w:rsidRPr="00E0250B">
              <w:rPr>
                <w:rFonts w:eastAsiaTheme="minorHAnsi" w:cstheme="minorBidi"/>
                <w:szCs w:val="28"/>
              </w:rPr>
              <w:t>&gt;</w:t>
            </w:r>
            <w:r>
              <w:rPr>
                <w:rFonts w:eastAsiaTheme="minorHAnsi" w:cstheme="minorBidi"/>
                <w:szCs w:val="28"/>
              </w:rPr>
              <w:t xml:space="preserve"> (выравнивание всех ячеек внутри ячейки)</w:t>
            </w:r>
            <w:r w:rsidRPr="00E0250B">
              <w:rPr>
                <w:rFonts w:eastAsiaTheme="minorHAnsi" w:cstheme="minorBidi"/>
                <w:szCs w:val="28"/>
              </w:rPr>
              <w:t>.</w:t>
            </w:r>
            <w:r>
              <w:rPr>
                <w:rFonts w:eastAsiaTheme="minorHAnsi" w:cstheme="minorBidi"/>
                <w:szCs w:val="28"/>
              </w:rPr>
              <w:t xml:space="preserve"> Параметр может принимать значения </w:t>
            </w:r>
            <w:r>
              <w:rPr>
                <w:rFonts w:eastAsiaTheme="minorHAnsi" w:cstheme="minorBidi"/>
                <w:szCs w:val="28"/>
                <w:lang w:val="en-US"/>
              </w:rPr>
              <w:t>top</w:t>
            </w:r>
            <w:r w:rsidRPr="00B14F0F">
              <w:rPr>
                <w:rFonts w:eastAsiaTheme="minorHAnsi" w:cstheme="minorBidi"/>
                <w:szCs w:val="28"/>
              </w:rPr>
              <w:t xml:space="preserve">, </w:t>
            </w:r>
            <w:r>
              <w:rPr>
                <w:rFonts w:eastAsiaTheme="minorHAnsi" w:cstheme="minorBidi"/>
                <w:szCs w:val="28"/>
                <w:lang w:val="en-US"/>
              </w:rPr>
              <w:t>bottom</w:t>
            </w:r>
            <w:r w:rsidRPr="00B14F0F">
              <w:rPr>
                <w:rFonts w:eastAsiaTheme="minorHAnsi" w:cstheme="minorBidi"/>
                <w:szCs w:val="28"/>
              </w:rPr>
              <w:t xml:space="preserve"> </w:t>
            </w:r>
            <w:r>
              <w:rPr>
                <w:rFonts w:eastAsiaTheme="minorHAnsi" w:cstheme="minorBidi"/>
                <w:szCs w:val="28"/>
              </w:rPr>
              <w:t xml:space="preserve">или </w:t>
            </w:r>
            <w:r>
              <w:rPr>
                <w:rFonts w:eastAsiaTheme="minorHAnsi" w:cstheme="minorBidi"/>
                <w:szCs w:val="28"/>
                <w:lang w:val="en-US"/>
              </w:rPr>
              <w:t>middle</w:t>
            </w:r>
            <w:r>
              <w:rPr>
                <w:rFonts w:eastAsiaTheme="minorHAnsi" w:cstheme="minorBidi"/>
                <w:szCs w:val="28"/>
              </w:rPr>
              <w:t xml:space="preserve"> (используется по умолчанию)</w:t>
            </w:r>
            <w:r w:rsidRPr="00A97717">
              <w:rPr>
                <w:rFonts w:eastAsiaTheme="minorHAnsi" w:cstheme="minorBidi"/>
                <w:szCs w:val="28"/>
              </w:rPr>
              <w:t>.</w:t>
            </w:r>
          </w:p>
          <w:p w14:paraId="18D3F0DA" w14:textId="77777777" w:rsidR="00DE3908" w:rsidRDefault="00DE3908" w:rsidP="004B6EC3">
            <w:pPr>
              <w:spacing w:after="176" w:line="276" w:lineRule="auto"/>
              <w:jc w:val="both"/>
              <w:rPr>
                <w:rFonts w:eastAsiaTheme="minorHAnsi" w:cstheme="minorBidi"/>
                <w:b/>
                <w:bCs/>
                <w:szCs w:val="28"/>
              </w:rPr>
            </w:pPr>
            <w:r w:rsidRPr="00706D54">
              <w:rPr>
                <w:rFonts w:eastAsiaTheme="minorHAnsi" w:cstheme="minorBidi"/>
                <w:b/>
                <w:bCs/>
                <w:szCs w:val="28"/>
              </w:rPr>
              <w:t>Размеры ячеек</w:t>
            </w:r>
          </w:p>
          <w:p w14:paraId="15CB8B3A" w14:textId="77777777" w:rsidR="00DE3908" w:rsidRDefault="00DE3908" w:rsidP="004B6EC3">
            <w:pPr>
              <w:spacing w:after="176" w:line="276" w:lineRule="auto"/>
              <w:jc w:val="both"/>
              <w:rPr>
                <w:rFonts w:eastAsiaTheme="minorHAnsi" w:cstheme="minorBidi"/>
                <w:szCs w:val="28"/>
              </w:rPr>
            </w:pPr>
            <w:r w:rsidRPr="00706D54">
              <w:rPr>
                <w:rFonts w:eastAsiaTheme="minorHAnsi" w:cstheme="minorBidi"/>
                <w:szCs w:val="28"/>
              </w:rPr>
              <w:t xml:space="preserve">Размеры ячейки регулируются параметрами </w:t>
            </w:r>
            <w:proofErr w:type="spellStart"/>
            <w:r w:rsidRPr="00706D54">
              <w:rPr>
                <w:rFonts w:eastAsiaTheme="minorHAnsi" w:cstheme="minorBidi"/>
                <w:szCs w:val="28"/>
              </w:rPr>
              <w:t>width</w:t>
            </w:r>
            <w:proofErr w:type="spellEnd"/>
            <w:r w:rsidRPr="00706D54">
              <w:rPr>
                <w:rFonts w:eastAsiaTheme="minorHAnsi" w:cstheme="minorBidi"/>
                <w:szCs w:val="28"/>
              </w:rPr>
              <w:t xml:space="preserve"> и </w:t>
            </w:r>
            <w:proofErr w:type="spellStart"/>
            <w:r w:rsidRPr="00706D54">
              <w:rPr>
                <w:rFonts w:eastAsiaTheme="minorHAnsi" w:cstheme="minorBidi"/>
                <w:szCs w:val="28"/>
              </w:rPr>
              <w:t>height</w:t>
            </w:r>
            <w:proofErr w:type="spellEnd"/>
            <w:r w:rsidRPr="00706D54">
              <w:rPr>
                <w:rFonts w:eastAsiaTheme="minorHAnsi" w:cstheme="minorBidi"/>
                <w:szCs w:val="28"/>
              </w:rPr>
              <w:t xml:space="preserve">. Причем эти размеры, так </w:t>
            </w:r>
            <w:proofErr w:type="gramStart"/>
            <w:r w:rsidRPr="00706D54">
              <w:rPr>
                <w:rFonts w:eastAsiaTheme="minorHAnsi" w:cstheme="minorBidi"/>
                <w:szCs w:val="28"/>
              </w:rPr>
              <w:t>же</w:t>
            </w:r>
            <w:proofErr w:type="gramEnd"/>
            <w:r w:rsidRPr="00706D54">
              <w:rPr>
                <w:rFonts w:eastAsiaTheme="minorHAnsi" w:cstheme="minorBidi"/>
                <w:szCs w:val="28"/>
              </w:rPr>
              <w:t xml:space="preserve"> как и другие, могут быть абсолютными (в пикселях) или относительными (в процентах от ширины таблицы). Обычно, если это важно, размеры ячеек указывают в процентах. Тогда при изменении размеров окна броузера таблица будет пропорционально "растягиваться" или "сжиматься". Если же задать размеры в пикселях, то в слишком большом окне рядом с такой таблицей останется много пустого места, что выглядит неаккуратно, а в слишком маленьком окне таблица не поместится, что приведет к появлению горизонтальной прокрутки. А, как мы уже знаем, текст, не помещающийся в окне по горизонтали, очень неудобно читать.</w:t>
            </w:r>
          </w:p>
          <w:p w14:paraId="3CA8F41B" w14:textId="77777777" w:rsidR="00DE3908" w:rsidRDefault="00DE3908" w:rsidP="004B6EC3">
            <w:pPr>
              <w:spacing w:after="176" w:line="276" w:lineRule="auto"/>
              <w:jc w:val="both"/>
              <w:rPr>
                <w:rFonts w:eastAsiaTheme="minorHAnsi" w:cstheme="minorBidi"/>
                <w:i/>
                <w:iCs/>
                <w:szCs w:val="28"/>
              </w:rPr>
            </w:pPr>
            <w:r w:rsidRPr="00706D54">
              <w:rPr>
                <w:rFonts w:eastAsiaTheme="minorHAnsi" w:cstheme="minorBidi"/>
                <w:i/>
                <w:iCs/>
                <w:szCs w:val="28"/>
              </w:rPr>
              <w:t>Выравнивание и регулирование размеров ячеек продемонстрировано в примере 2.2</w:t>
            </w:r>
          </w:p>
          <w:p w14:paraId="38A986F3" w14:textId="77777777" w:rsidR="00DE3908" w:rsidRDefault="00DE3908" w:rsidP="004B6EC3">
            <w:pPr>
              <w:spacing w:after="176" w:line="276" w:lineRule="auto"/>
              <w:jc w:val="both"/>
              <w:rPr>
                <w:rFonts w:eastAsiaTheme="minorHAnsi" w:cstheme="minorBidi"/>
                <w:i/>
                <w:iCs/>
                <w:szCs w:val="28"/>
              </w:rPr>
            </w:pPr>
          </w:p>
          <w:p w14:paraId="5AAAFBA2" w14:textId="77777777" w:rsidR="00DE3908" w:rsidRDefault="00DE3908" w:rsidP="004B6EC3">
            <w:pPr>
              <w:spacing w:after="176" w:line="276" w:lineRule="auto"/>
              <w:jc w:val="both"/>
              <w:rPr>
                <w:rFonts w:eastAsiaTheme="minorHAnsi" w:cstheme="minorBidi"/>
                <w:b/>
                <w:bCs/>
                <w:szCs w:val="28"/>
              </w:rPr>
            </w:pPr>
            <w:r>
              <w:rPr>
                <w:rFonts w:eastAsiaTheme="minorHAnsi" w:cstheme="minorBidi"/>
                <w:b/>
                <w:bCs/>
                <w:szCs w:val="28"/>
              </w:rPr>
              <w:t>Внутренние отступы</w:t>
            </w:r>
          </w:p>
          <w:p w14:paraId="6C844A25" w14:textId="77777777" w:rsidR="00DE3908" w:rsidRDefault="00DE3908" w:rsidP="004B6EC3">
            <w:pPr>
              <w:spacing w:after="176" w:line="276" w:lineRule="auto"/>
              <w:jc w:val="both"/>
              <w:rPr>
                <w:rFonts w:eastAsiaTheme="minorHAnsi" w:cstheme="minorBidi"/>
                <w:szCs w:val="28"/>
              </w:rPr>
            </w:pPr>
            <w:r w:rsidRPr="00215B0B">
              <w:rPr>
                <w:rFonts w:eastAsiaTheme="minorHAnsi" w:cstheme="minorBidi"/>
                <w:szCs w:val="28"/>
              </w:rPr>
              <w:t xml:space="preserve">Расстояние между границей ячейки и границей текста измеряется в пикселях и определяется параметром </w:t>
            </w:r>
            <w:proofErr w:type="spellStart"/>
            <w:r w:rsidRPr="00215B0B">
              <w:rPr>
                <w:rFonts w:eastAsiaTheme="minorHAnsi" w:cstheme="minorBidi"/>
                <w:szCs w:val="28"/>
              </w:rPr>
              <w:t>cellpadding</w:t>
            </w:r>
            <w:proofErr w:type="spellEnd"/>
            <w:r w:rsidRPr="00215B0B">
              <w:rPr>
                <w:rFonts w:eastAsiaTheme="minorHAnsi" w:cstheme="minorBidi"/>
                <w:szCs w:val="28"/>
              </w:rPr>
              <w:t>.</w:t>
            </w:r>
            <w:r>
              <w:rPr>
                <w:rFonts w:eastAsiaTheme="minorHAnsi" w:cstheme="minorBidi"/>
                <w:szCs w:val="28"/>
              </w:rPr>
              <w:t xml:space="preserve"> Зазор между ячейками регулируется с помощью параметра </w:t>
            </w:r>
            <w:proofErr w:type="spellStart"/>
            <w:r w:rsidRPr="00263C63">
              <w:rPr>
                <w:rFonts w:eastAsiaTheme="minorHAnsi" w:cstheme="minorBidi"/>
                <w:szCs w:val="28"/>
              </w:rPr>
              <w:t>cellspacing</w:t>
            </w:r>
            <w:proofErr w:type="spellEnd"/>
            <w:r>
              <w:rPr>
                <w:rFonts w:eastAsiaTheme="minorHAnsi" w:cstheme="minorBidi"/>
                <w:szCs w:val="28"/>
              </w:rPr>
              <w:t xml:space="preserve"> (также в пикселях).</w:t>
            </w:r>
          </w:p>
          <w:p w14:paraId="2A1D548B" w14:textId="77777777" w:rsidR="00DE3908" w:rsidRDefault="00DE3908" w:rsidP="004B6EC3">
            <w:pPr>
              <w:spacing w:after="176" w:line="276" w:lineRule="auto"/>
              <w:jc w:val="both"/>
              <w:rPr>
                <w:rFonts w:eastAsiaTheme="minorHAnsi" w:cstheme="minorBidi"/>
                <w:szCs w:val="28"/>
              </w:rPr>
            </w:pPr>
          </w:p>
          <w:p w14:paraId="42412FF0" w14:textId="77777777" w:rsidR="00DE3908" w:rsidRDefault="00DE3908" w:rsidP="004B6EC3">
            <w:pPr>
              <w:spacing w:after="176" w:line="276" w:lineRule="auto"/>
              <w:jc w:val="both"/>
              <w:rPr>
                <w:rFonts w:eastAsiaTheme="minorHAnsi" w:cstheme="minorBidi"/>
                <w:b/>
                <w:bCs/>
                <w:szCs w:val="28"/>
              </w:rPr>
            </w:pPr>
            <w:r w:rsidRPr="00263C63">
              <w:rPr>
                <w:rFonts w:eastAsiaTheme="minorHAnsi" w:cstheme="minorBidi"/>
                <w:b/>
                <w:bCs/>
                <w:szCs w:val="28"/>
              </w:rPr>
              <w:t>Цветовая настройка таблиц</w:t>
            </w:r>
          </w:p>
          <w:p w14:paraId="59D8E30D" w14:textId="77777777" w:rsidR="00DE3908" w:rsidRDefault="00DE3908" w:rsidP="004B6EC3">
            <w:pPr>
              <w:spacing w:after="176" w:line="276" w:lineRule="auto"/>
              <w:jc w:val="both"/>
              <w:rPr>
                <w:rFonts w:eastAsiaTheme="minorHAnsi" w:cstheme="minorBidi"/>
                <w:szCs w:val="28"/>
              </w:rPr>
            </w:pPr>
            <w:r w:rsidRPr="00263C63">
              <w:rPr>
                <w:rFonts w:eastAsiaTheme="minorHAnsi" w:cstheme="minorBidi"/>
                <w:szCs w:val="28"/>
              </w:rPr>
              <w:lastRenderedPageBreak/>
              <w:t>Цвет рамки регулируется с помощью</w:t>
            </w:r>
            <w:r>
              <w:rPr>
                <w:rFonts w:eastAsiaTheme="minorHAnsi" w:cstheme="minorBidi"/>
                <w:szCs w:val="28"/>
              </w:rPr>
              <w:t xml:space="preserve"> параметра</w:t>
            </w:r>
            <w:r w:rsidRPr="00263C63">
              <w:rPr>
                <w:rFonts w:eastAsiaTheme="minorHAnsi" w:cstheme="minorBidi"/>
                <w:szCs w:val="28"/>
              </w:rPr>
              <w:t xml:space="preserve"> </w:t>
            </w:r>
            <w:proofErr w:type="spellStart"/>
            <w:r w:rsidRPr="00263C63">
              <w:rPr>
                <w:rFonts w:eastAsiaTheme="minorHAnsi" w:cstheme="minorBidi"/>
                <w:szCs w:val="28"/>
              </w:rPr>
              <w:t>bordercolor</w:t>
            </w:r>
            <w:proofErr w:type="spellEnd"/>
            <w:r>
              <w:rPr>
                <w:rFonts w:eastAsiaTheme="minorHAnsi" w:cstheme="minorBidi"/>
                <w:szCs w:val="28"/>
              </w:rPr>
              <w:t xml:space="preserve"> в теге </w:t>
            </w:r>
            <w:r w:rsidRPr="00263C63">
              <w:rPr>
                <w:rFonts w:eastAsiaTheme="minorHAnsi" w:cstheme="minorBidi"/>
                <w:szCs w:val="28"/>
              </w:rPr>
              <w:t>&lt;</w:t>
            </w:r>
            <w:r>
              <w:rPr>
                <w:rFonts w:eastAsiaTheme="minorHAnsi" w:cstheme="minorBidi"/>
                <w:szCs w:val="28"/>
                <w:lang w:val="en-US"/>
              </w:rPr>
              <w:t>table</w:t>
            </w:r>
            <w:r w:rsidRPr="00263C63">
              <w:rPr>
                <w:rFonts w:eastAsiaTheme="minorHAnsi" w:cstheme="minorBidi"/>
                <w:szCs w:val="28"/>
              </w:rPr>
              <w:t xml:space="preserve">&gt;. </w:t>
            </w:r>
            <w:r>
              <w:rPr>
                <w:rFonts w:eastAsiaTheme="minorHAnsi" w:cstheme="minorBidi"/>
                <w:szCs w:val="28"/>
              </w:rPr>
              <w:t xml:space="preserve">Цвет задается с помощью </w:t>
            </w:r>
            <w:proofErr w:type="spellStart"/>
            <w:r>
              <w:rPr>
                <w:rFonts w:eastAsiaTheme="minorHAnsi" w:cstheme="minorBidi"/>
                <w:szCs w:val="28"/>
              </w:rPr>
              <w:t>шестнадцатиричного</w:t>
            </w:r>
            <w:proofErr w:type="spellEnd"/>
            <w:r>
              <w:rPr>
                <w:rFonts w:eastAsiaTheme="minorHAnsi" w:cstheme="minorBidi"/>
                <w:szCs w:val="28"/>
              </w:rPr>
              <w:t xml:space="preserve"> кода или краткого названия цвета. Цвет фона таблицы или ячеек задается с помощью </w:t>
            </w:r>
            <w:proofErr w:type="spellStart"/>
            <w:r>
              <w:rPr>
                <w:rFonts w:eastAsiaTheme="minorHAnsi" w:cstheme="minorBidi"/>
                <w:szCs w:val="28"/>
              </w:rPr>
              <w:t>парамерта</w:t>
            </w:r>
            <w:proofErr w:type="spellEnd"/>
            <w:r>
              <w:rPr>
                <w:rFonts w:eastAsiaTheme="minorHAnsi" w:cstheme="minorBidi"/>
                <w:szCs w:val="28"/>
              </w:rPr>
              <w:t xml:space="preserve"> </w:t>
            </w:r>
            <w:proofErr w:type="spellStart"/>
            <w:r w:rsidRPr="00263C63">
              <w:rPr>
                <w:rFonts w:eastAsiaTheme="minorHAnsi" w:cstheme="minorBidi"/>
                <w:szCs w:val="28"/>
              </w:rPr>
              <w:t>bgcolor</w:t>
            </w:r>
            <w:proofErr w:type="spellEnd"/>
            <w:r w:rsidRPr="00263C63">
              <w:rPr>
                <w:rFonts w:eastAsiaTheme="minorHAnsi" w:cstheme="minorBidi"/>
                <w:szCs w:val="28"/>
              </w:rPr>
              <w:t>.</w:t>
            </w:r>
          </w:p>
          <w:p w14:paraId="708B53E5" w14:textId="77777777" w:rsidR="00DE3908" w:rsidRPr="001D02B2" w:rsidRDefault="00DE3908" w:rsidP="004B6EC3">
            <w:pPr>
              <w:spacing w:after="176" w:line="276" w:lineRule="auto"/>
              <w:jc w:val="both"/>
              <w:rPr>
                <w:rFonts w:eastAsiaTheme="minorHAnsi" w:cstheme="minorBidi"/>
                <w:i/>
                <w:iCs/>
                <w:szCs w:val="28"/>
              </w:rPr>
            </w:pPr>
            <w:r>
              <w:rPr>
                <w:rFonts w:eastAsiaTheme="minorHAnsi" w:cstheme="minorBidi"/>
                <w:i/>
                <w:iCs/>
                <w:szCs w:val="28"/>
              </w:rPr>
              <w:t>Внутренние отступы и цветовое оформление</w:t>
            </w:r>
            <w:r w:rsidRPr="00706D54">
              <w:rPr>
                <w:rFonts w:eastAsiaTheme="minorHAnsi" w:cstheme="minorBidi"/>
                <w:i/>
                <w:iCs/>
                <w:szCs w:val="28"/>
              </w:rPr>
              <w:t xml:space="preserve"> ячеек продемонстрировано в примере 2.</w:t>
            </w:r>
            <w:r>
              <w:rPr>
                <w:rFonts w:eastAsiaTheme="minorHAnsi" w:cstheme="minorBidi"/>
                <w:i/>
                <w:iCs/>
                <w:szCs w:val="28"/>
              </w:rPr>
              <w:t>3</w:t>
            </w:r>
          </w:p>
          <w:p w14:paraId="2C1E60CB" w14:textId="77777777" w:rsidR="00DE3908" w:rsidRDefault="00DE3908" w:rsidP="004B6EC3">
            <w:pPr>
              <w:spacing w:after="176" w:line="276" w:lineRule="auto"/>
              <w:jc w:val="both"/>
              <w:rPr>
                <w:rFonts w:eastAsiaTheme="minorHAnsi" w:cstheme="minorBidi"/>
                <w:szCs w:val="28"/>
              </w:rPr>
            </w:pPr>
          </w:p>
          <w:p w14:paraId="2474151A" w14:textId="77777777" w:rsidR="00DE3908" w:rsidRDefault="00DE3908" w:rsidP="004B6EC3">
            <w:pPr>
              <w:spacing w:after="176" w:line="276" w:lineRule="auto"/>
              <w:jc w:val="both"/>
              <w:rPr>
                <w:rFonts w:eastAsiaTheme="minorHAnsi" w:cstheme="minorBidi"/>
                <w:b/>
                <w:bCs/>
                <w:szCs w:val="28"/>
              </w:rPr>
            </w:pPr>
            <w:r w:rsidRPr="00F96805">
              <w:rPr>
                <w:rFonts w:eastAsiaTheme="minorHAnsi" w:cstheme="minorBidi"/>
                <w:b/>
                <w:bCs/>
                <w:szCs w:val="28"/>
              </w:rPr>
              <w:t>Объединение</w:t>
            </w:r>
            <w:r>
              <w:rPr>
                <w:rFonts w:eastAsiaTheme="minorHAnsi" w:cstheme="minorBidi"/>
                <w:b/>
                <w:bCs/>
                <w:szCs w:val="28"/>
              </w:rPr>
              <w:t xml:space="preserve"> (слияние)</w:t>
            </w:r>
            <w:r w:rsidRPr="00F96805">
              <w:rPr>
                <w:rFonts w:eastAsiaTheme="minorHAnsi" w:cstheme="minorBidi"/>
                <w:b/>
                <w:bCs/>
                <w:szCs w:val="28"/>
              </w:rPr>
              <w:t xml:space="preserve"> ячеек</w:t>
            </w:r>
            <w:r>
              <w:rPr>
                <w:rFonts w:eastAsiaTheme="minorHAnsi" w:cstheme="minorBidi"/>
                <w:b/>
                <w:bCs/>
                <w:szCs w:val="28"/>
              </w:rPr>
              <w:t>. Заголовок таблицы</w:t>
            </w:r>
          </w:p>
          <w:p w14:paraId="145A599E" w14:textId="77777777" w:rsidR="00DE3908" w:rsidRDefault="00DE3908" w:rsidP="004B6EC3">
            <w:pPr>
              <w:spacing w:after="176" w:line="276" w:lineRule="auto"/>
              <w:jc w:val="both"/>
              <w:rPr>
                <w:rFonts w:eastAsiaTheme="minorHAnsi" w:cstheme="minorBidi"/>
                <w:szCs w:val="28"/>
              </w:rPr>
            </w:pPr>
            <w:r w:rsidRPr="00B93AFC">
              <w:rPr>
                <w:rFonts w:eastAsiaTheme="minorHAnsi" w:cstheme="minorBidi"/>
                <w:szCs w:val="28"/>
              </w:rPr>
              <w:t xml:space="preserve">Для слияния двух соседних ячеек в одной строке используется параметр </w:t>
            </w:r>
            <w:proofErr w:type="spellStart"/>
            <w:r w:rsidRPr="00B93AFC">
              <w:rPr>
                <w:rFonts w:eastAsiaTheme="minorHAnsi" w:cstheme="minorBidi"/>
                <w:szCs w:val="28"/>
                <w:lang w:val="en-US"/>
              </w:rPr>
              <w:t>colspan</w:t>
            </w:r>
            <w:proofErr w:type="spellEnd"/>
            <w:r w:rsidRPr="00B93AFC">
              <w:rPr>
                <w:rFonts w:eastAsiaTheme="minorHAnsi" w:cstheme="minorBidi"/>
                <w:szCs w:val="28"/>
              </w:rPr>
              <w:t xml:space="preserve">, а для слияния смежных ячеек одного столбца — параметр </w:t>
            </w:r>
            <w:proofErr w:type="spellStart"/>
            <w:r w:rsidRPr="00B93AFC">
              <w:rPr>
                <w:rFonts w:eastAsiaTheme="minorHAnsi" w:cstheme="minorBidi"/>
                <w:szCs w:val="28"/>
              </w:rPr>
              <w:t>rowspan</w:t>
            </w:r>
            <w:proofErr w:type="spellEnd"/>
            <w:r w:rsidRPr="00B93AFC">
              <w:rPr>
                <w:rFonts w:eastAsiaTheme="minorHAnsi" w:cstheme="minorBidi"/>
                <w:szCs w:val="28"/>
              </w:rPr>
              <w:t>. Оба эти параметра указываются в теге &lt;TD&gt; объединенной ячейки. Их значениями являются целые числа, обозначающие количество объединяемых ячеек</w:t>
            </w:r>
            <w:r>
              <w:rPr>
                <w:rFonts w:eastAsiaTheme="minorHAnsi" w:cstheme="minorBidi"/>
                <w:szCs w:val="28"/>
              </w:rPr>
              <w:t>.</w:t>
            </w:r>
          </w:p>
          <w:p w14:paraId="692CCDB3" w14:textId="77777777" w:rsidR="00DE3908" w:rsidRDefault="00DE3908" w:rsidP="004B6EC3">
            <w:pPr>
              <w:spacing w:after="176" w:line="276" w:lineRule="auto"/>
              <w:jc w:val="both"/>
              <w:rPr>
                <w:rFonts w:eastAsiaTheme="minorHAnsi" w:cstheme="minorBidi"/>
                <w:szCs w:val="28"/>
              </w:rPr>
            </w:pPr>
            <w:r w:rsidRPr="00A110DB">
              <w:rPr>
                <w:rFonts w:eastAsiaTheme="minorHAnsi" w:cstheme="minorBidi"/>
                <w:szCs w:val="28"/>
              </w:rPr>
              <w:t>В пример</w:t>
            </w:r>
            <w:r>
              <w:rPr>
                <w:rFonts w:eastAsiaTheme="minorHAnsi" w:cstheme="minorBidi"/>
                <w:szCs w:val="28"/>
              </w:rPr>
              <w:t>ах 2.1-2.3</w:t>
            </w:r>
            <w:r w:rsidRPr="00A110DB">
              <w:rPr>
                <w:rFonts w:eastAsiaTheme="minorHAnsi" w:cstheme="minorBidi"/>
                <w:szCs w:val="28"/>
              </w:rPr>
              <w:t xml:space="preserve"> для заголовка страницы использован логический </w:t>
            </w:r>
            <w:r>
              <w:rPr>
                <w:rFonts w:eastAsiaTheme="minorHAnsi" w:cstheme="minorBidi"/>
                <w:szCs w:val="28"/>
              </w:rPr>
              <w:t xml:space="preserve">тег </w:t>
            </w:r>
            <w:r w:rsidRPr="00A110DB">
              <w:rPr>
                <w:rFonts w:eastAsiaTheme="minorHAnsi" w:cstheme="minorBidi"/>
                <w:szCs w:val="28"/>
              </w:rPr>
              <w:t xml:space="preserve">&lt;Н1&gt;. Но при желании его можно включить в структуру таблицы — в качестве заголовка — с помощью </w:t>
            </w:r>
            <w:r>
              <w:rPr>
                <w:rFonts w:eastAsiaTheme="minorHAnsi" w:cstheme="minorBidi"/>
                <w:szCs w:val="28"/>
              </w:rPr>
              <w:t>тега</w:t>
            </w:r>
            <w:r w:rsidRPr="00A110DB">
              <w:rPr>
                <w:rFonts w:eastAsiaTheme="minorHAnsi" w:cstheme="minorBidi"/>
                <w:szCs w:val="28"/>
              </w:rPr>
              <w:t xml:space="preserve"> &lt;CAPTION&gt;</w:t>
            </w:r>
            <w:r>
              <w:rPr>
                <w:rFonts w:eastAsiaTheme="minorHAnsi" w:cstheme="minorBidi"/>
                <w:szCs w:val="28"/>
              </w:rPr>
              <w:t>.</w:t>
            </w:r>
          </w:p>
          <w:p w14:paraId="76DC3AEB" w14:textId="77777777" w:rsidR="00DE3908" w:rsidRPr="00AD0CA2" w:rsidRDefault="00DE3908" w:rsidP="004B6EC3">
            <w:pPr>
              <w:spacing w:after="176" w:line="276" w:lineRule="auto"/>
              <w:jc w:val="both"/>
              <w:rPr>
                <w:rFonts w:eastAsiaTheme="minorHAnsi" w:cstheme="minorBidi"/>
                <w:i/>
                <w:iCs/>
                <w:szCs w:val="28"/>
              </w:rPr>
            </w:pPr>
            <w:r>
              <w:rPr>
                <w:rFonts w:eastAsiaTheme="minorHAnsi" w:cstheme="minorBidi"/>
                <w:i/>
                <w:iCs/>
                <w:szCs w:val="28"/>
              </w:rPr>
              <w:t>Работа со слиянием ячеек и добавление заголовка таблицы</w:t>
            </w:r>
            <w:r w:rsidRPr="00706D54">
              <w:rPr>
                <w:rFonts w:eastAsiaTheme="minorHAnsi" w:cstheme="minorBidi"/>
                <w:i/>
                <w:iCs/>
                <w:szCs w:val="28"/>
              </w:rPr>
              <w:t xml:space="preserve"> продемонстрировано в примере 2.</w:t>
            </w:r>
            <w:r>
              <w:rPr>
                <w:rFonts w:eastAsiaTheme="minorHAnsi" w:cstheme="minorBidi"/>
                <w:i/>
                <w:iCs/>
                <w:szCs w:val="28"/>
              </w:rPr>
              <w:t>4</w:t>
            </w:r>
          </w:p>
          <w:p w14:paraId="79CD42FA" w14:textId="77777777" w:rsidR="00DE3908" w:rsidRPr="00B93AFC" w:rsidRDefault="00DE3908" w:rsidP="004B6EC3">
            <w:pPr>
              <w:spacing w:after="176" w:line="276" w:lineRule="auto"/>
              <w:jc w:val="both"/>
              <w:rPr>
                <w:rFonts w:eastAsiaTheme="minorHAnsi" w:cstheme="minorBidi"/>
                <w:szCs w:val="28"/>
              </w:rPr>
            </w:pPr>
          </w:p>
        </w:tc>
      </w:tr>
      <w:tr w:rsidR="00DE3908" w:rsidRPr="00ED17CB" w14:paraId="6CE13B63" w14:textId="77777777" w:rsidTr="004B6EC3">
        <w:tc>
          <w:tcPr>
            <w:tcW w:w="5000" w:type="pct"/>
            <w:gridSpan w:val="3"/>
            <w:tcBorders>
              <w:bottom w:val="single" w:sz="4" w:space="0" w:color="auto"/>
            </w:tcBorders>
            <w:shd w:val="clear" w:color="auto" w:fill="FFF2CC"/>
          </w:tcPr>
          <w:p w14:paraId="62D051DB" w14:textId="77777777" w:rsidR="00DE3908" w:rsidRPr="003C23EF" w:rsidRDefault="00DE3908" w:rsidP="004B6EC3">
            <w:pPr>
              <w:spacing w:after="0" w:line="276" w:lineRule="auto"/>
              <w:jc w:val="both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lastRenderedPageBreak/>
              <w:t>Пример 2.1 Простейший табличный дизайн</w:t>
            </w:r>
          </w:p>
        </w:tc>
      </w:tr>
      <w:tr w:rsidR="00DE3908" w:rsidRPr="00817C43" w14:paraId="5E212DF9" w14:textId="77777777" w:rsidTr="004B6EC3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7B03656" w14:textId="77777777" w:rsidR="00DE3908" w:rsidRPr="00817C43" w:rsidRDefault="00DE3908" w:rsidP="004B6EC3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DE3908" w:rsidRPr="00442CAC" w14:paraId="08D6D0F3" w14:textId="77777777" w:rsidTr="004B6EC3"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9ED9428" w14:textId="77777777" w:rsidR="00DE3908" w:rsidRPr="00817C43" w:rsidRDefault="00DE3908" w:rsidP="004B6EC3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gridSpan w:val="2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A598F2E" w14:textId="77777777" w:rsidR="00DE3908" w:rsidRPr="00475602" w:rsidRDefault="00DE3908" w:rsidP="004B6EC3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>
              <w:t>На странице создать таблицу, состоящую из 5 строк и 2 столбцов. Заполнить таблицу содержимым</w:t>
            </w:r>
          </w:p>
        </w:tc>
      </w:tr>
      <w:tr w:rsidR="00DE3908" w:rsidRPr="00817C43" w14:paraId="7DED5DC4" w14:textId="77777777" w:rsidTr="004B6EC3">
        <w:tc>
          <w:tcPr>
            <w:tcW w:w="5000" w:type="pct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41AA9B5" w14:textId="77777777" w:rsidR="00DE3908" w:rsidRPr="00817C43" w:rsidRDefault="00DE3908" w:rsidP="004B6EC3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DE3908" w:rsidRPr="00817C43" w14:paraId="0DCB97F5" w14:textId="77777777" w:rsidTr="004B6EC3"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16332051" w14:textId="77777777" w:rsidR="00DE3908" w:rsidRPr="00817C43" w:rsidRDefault="00DE3908" w:rsidP="004B6EC3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gridSpan w:val="2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26B7D7F" w14:textId="77777777" w:rsidR="00DE3908" w:rsidRPr="00ED7A0F" w:rsidRDefault="00DE3908" w:rsidP="004B6EC3">
            <w:pPr>
              <w:spacing w:after="0" w:line="276" w:lineRule="auto"/>
              <w:contextualSpacing/>
              <w:jc w:val="both"/>
            </w:pPr>
            <w:r>
              <w:t xml:space="preserve">Файл </w:t>
            </w:r>
            <w:r>
              <w:rPr>
                <w:lang w:val="en-US"/>
              </w:rPr>
              <w:t>index.html</w:t>
            </w:r>
            <w:r>
              <w:t>:</w:t>
            </w:r>
          </w:p>
          <w:p w14:paraId="30BA4236" w14:textId="77777777" w:rsidR="00DE3908" w:rsidRDefault="00DE3908" w:rsidP="004B6EC3">
            <w:pPr>
              <w:spacing w:after="0" w:line="276" w:lineRule="auto"/>
              <w:contextualSpacing/>
              <w:jc w:val="both"/>
            </w:pPr>
            <w:r w:rsidRPr="007577FC">
              <w:rPr>
                <w:noProof/>
                <w:lang w:eastAsia="ru-RU"/>
              </w:rPr>
              <w:lastRenderedPageBreak/>
              <w:drawing>
                <wp:inline distT="0" distB="0" distL="0" distR="0" wp14:anchorId="7BDCC404" wp14:editId="5F58CE54">
                  <wp:extent cx="5940425" cy="3682365"/>
                  <wp:effectExtent l="0" t="0" r="3175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682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8AD99F" w14:textId="77777777" w:rsidR="00DE3908" w:rsidRPr="00ED7A0F" w:rsidRDefault="00DE3908" w:rsidP="004B6EC3">
            <w:pPr>
              <w:spacing w:after="0" w:line="276" w:lineRule="auto"/>
              <w:contextualSpacing/>
              <w:jc w:val="both"/>
            </w:pPr>
          </w:p>
        </w:tc>
      </w:tr>
      <w:tr w:rsidR="00DE3908" w:rsidRPr="00817C43" w14:paraId="2153ACA1" w14:textId="77777777" w:rsidTr="004B6EC3">
        <w:tc>
          <w:tcPr>
            <w:tcW w:w="5000" w:type="pct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6915AC2" w14:textId="77777777" w:rsidR="00DE3908" w:rsidRPr="00817C43" w:rsidRDefault="00DE3908" w:rsidP="004B6EC3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lastRenderedPageBreak/>
              <w:t>Ответ:</w:t>
            </w:r>
          </w:p>
        </w:tc>
      </w:tr>
      <w:tr w:rsidR="00DE3908" w:rsidRPr="00817C43" w14:paraId="76EBD54D" w14:textId="77777777" w:rsidTr="004B6EC3"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2126266" w14:textId="77777777" w:rsidR="00DE3908" w:rsidRPr="00817C43" w:rsidRDefault="00DE3908" w:rsidP="004B6EC3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gridSpan w:val="2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55A897" w14:textId="77777777" w:rsidR="00DE3908" w:rsidRDefault="00DE3908" w:rsidP="004B6EC3">
            <w:pPr>
              <w:spacing w:after="0" w:line="276" w:lineRule="auto"/>
              <w:contextualSpacing/>
              <w:jc w:val="both"/>
            </w:pPr>
            <w:r>
              <w:rPr>
                <w:noProof/>
                <w:lang w:eastAsia="ru-RU"/>
              </w:rPr>
              <w:t>При</w:t>
            </w:r>
            <w:r w:rsidRPr="00153887"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t xml:space="preserve">открытии файла </w:t>
            </w:r>
            <w:r>
              <w:rPr>
                <w:noProof/>
                <w:lang w:val="en-US" w:eastAsia="ru-RU"/>
              </w:rPr>
              <w:t>index</w:t>
            </w:r>
            <w:r w:rsidRPr="00153887">
              <w:rPr>
                <w:noProof/>
                <w:lang w:eastAsia="ru-RU"/>
              </w:rPr>
              <w:t>.</w:t>
            </w:r>
            <w:r>
              <w:rPr>
                <w:noProof/>
                <w:lang w:val="en-US" w:eastAsia="ru-RU"/>
              </w:rPr>
              <w:t>html</w:t>
            </w:r>
            <w:r w:rsidRPr="00153887"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t xml:space="preserve">браузером страница имеет следующий </w:t>
            </w:r>
            <w:r>
              <w:t>вид:</w:t>
            </w:r>
          </w:p>
          <w:p w14:paraId="0F3171EA" w14:textId="77777777" w:rsidR="00DE3908" w:rsidRPr="00153887" w:rsidRDefault="00DE3908" w:rsidP="004B6EC3">
            <w:pPr>
              <w:spacing w:after="0" w:line="276" w:lineRule="auto"/>
              <w:contextualSpacing/>
              <w:jc w:val="both"/>
            </w:pPr>
            <w:r w:rsidRPr="007577FC">
              <w:rPr>
                <w:noProof/>
                <w:lang w:eastAsia="ru-RU"/>
              </w:rPr>
              <w:drawing>
                <wp:inline distT="0" distB="0" distL="0" distR="0" wp14:anchorId="6CF05689" wp14:editId="5B34C6CB">
                  <wp:extent cx="5940425" cy="3270250"/>
                  <wp:effectExtent l="0" t="0" r="3175" b="635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27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908" w:rsidRPr="00817C43" w14:paraId="7E2FABBA" w14:textId="77777777" w:rsidTr="004B6EC3">
        <w:tc>
          <w:tcPr>
            <w:tcW w:w="5000" w:type="pct"/>
            <w:gridSpan w:val="3"/>
            <w:tcBorders>
              <w:bottom w:val="single" w:sz="4" w:space="0" w:color="auto"/>
            </w:tcBorders>
            <w:shd w:val="clear" w:color="auto" w:fill="FFF2CC"/>
          </w:tcPr>
          <w:p w14:paraId="5062ED1F" w14:textId="77777777" w:rsidR="00DE3908" w:rsidRPr="00E97BC1" w:rsidRDefault="00DE3908" w:rsidP="004B6EC3">
            <w:pPr>
              <w:pStyle w:val="a3"/>
              <w:spacing w:after="0" w:line="276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Пример 2.2 </w:t>
            </w:r>
          </w:p>
        </w:tc>
      </w:tr>
      <w:tr w:rsidR="00DE3908" w:rsidRPr="00817C43" w14:paraId="65F48AA4" w14:textId="77777777" w:rsidTr="004B6EC3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5DC0D3D" w14:textId="77777777" w:rsidR="00DE3908" w:rsidRPr="00817C43" w:rsidRDefault="00DE3908" w:rsidP="004B6EC3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DE3908" w:rsidRPr="00442CAC" w14:paraId="377356A3" w14:textId="77777777" w:rsidTr="004B6EC3"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177993B" w14:textId="77777777" w:rsidR="00DE3908" w:rsidRPr="00817C43" w:rsidRDefault="00DE3908" w:rsidP="004B6EC3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gridSpan w:val="2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43E5C9B" w14:textId="77777777" w:rsidR="00DE3908" w:rsidRPr="00215B0B" w:rsidRDefault="00DE3908" w:rsidP="004B6EC3">
            <w:pPr>
              <w:shd w:val="clear" w:color="auto" w:fill="FFFFFF"/>
              <w:spacing w:before="100" w:beforeAutospacing="1" w:after="100" w:afterAutospacing="1" w:line="276" w:lineRule="auto"/>
              <w:jc w:val="both"/>
            </w:pPr>
            <w:r>
              <w:t>В примере 2.1 сделать выравнивание по середине в шапке таблицы, а левый столбец в 4 раза меньше правого</w:t>
            </w:r>
          </w:p>
        </w:tc>
      </w:tr>
      <w:tr w:rsidR="00DE3908" w:rsidRPr="00817C43" w14:paraId="5B191148" w14:textId="77777777" w:rsidTr="004B6EC3">
        <w:tc>
          <w:tcPr>
            <w:tcW w:w="5000" w:type="pct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ECF8B1F" w14:textId="77777777" w:rsidR="00DE3908" w:rsidRPr="00817C43" w:rsidRDefault="00DE3908" w:rsidP="004B6EC3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DE3908" w:rsidRPr="00817C43" w14:paraId="17ECB618" w14:textId="77777777" w:rsidTr="004B6EC3"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BB8DC02" w14:textId="77777777" w:rsidR="00DE3908" w:rsidRPr="00817C43" w:rsidRDefault="00DE3908" w:rsidP="004B6EC3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gridSpan w:val="2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2DDD254D" w14:textId="77777777" w:rsidR="00DE3908" w:rsidRPr="00442CAC" w:rsidRDefault="00DE3908" w:rsidP="004B6EC3">
            <w:pPr>
              <w:spacing w:after="0" w:line="276" w:lineRule="auto"/>
              <w:contextualSpacing/>
              <w:jc w:val="both"/>
            </w:pPr>
            <w:r w:rsidRPr="00FF4CDF">
              <w:rPr>
                <w:noProof/>
                <w:lang w:eastAsia="ru-RU"/>
              </w:rPr>
              <w:drawing>
                <wp:inline distT="0" distB="0" distL="0" distR="0" wp14:anchorId="12BB51DC" wp14:editId="37401EEB">
                  <wp:extent cx="5940425" cy="3664585"/>
                  <wp:effectExtent l="0" t="0" r="3175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66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908" w:rsidRPr="00817C43" w14:paraId="324F9D04" w14:textId="77777777" w:rsidTr="004B6EC3">
        <w:tc>
          <w:tcPr>
            <w:tcW w:w="5000" w:type="pct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F127641" w14:textId="77777777" w:rsidR="00DE3908" w:rsidRPr="00817C43" w:rsidRDefault="00DE3908" w:rsidP="004B6EC3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Ответ:</w:t>
            </w:r>
          </w:p>
        </w:tc>
      </w:tr>
      <w:tr w:rsidR="00DE3908" w:rsidRPr="00817C43" w14:paraId="6D8FB75D" w14:textId="77777777" w:rsidTr="004B6EC3"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347709B" w14:textId="77777777" w:rsidR="00DE3908" w:rsidRPr="00817C43" w:rsidRDefault="00DE3908" w:rsidP="004B6EC3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gridSpan w:val="2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B7AF17" w14:textId="77777777" w:rsidR="00DE3908" w:rsidRDefault="00DE3908" w:rsidP="004B6EC3">
            <w:pPr>
              <w:spacing w:after="0" w:line="276" w:lineRule="auto"/>
              <w:contextualSpacing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При</w:t>
            </w:r>
            <w:r w:rsidRPr="00153887"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t xml:space="preserve">открытии файла </w:t>
            </w:r>
            <w:r>
              <w:rPr>
                <w:noProof/>
                <w:lang w:val="en-US" w:eastAsia="ru-RU"/>
              </w:rPr>
              <w:t>index</w:t>
            </w:r>
            <w:r w:rsidRPr="00153887">
              <w:rPr>
                <w:noProof/>
                <w:lang w:eastAsia="ru-RU"/>
              </w:rPr>
              <w:t>.</w:t>
            </w:r>
            <w:r>
              <w:rPr>
                <w:noProof/>
                <w:lang w:val="en-US" w:eastAsia="ru-RU"/>
              </w:rPr>
              <w:t>html</w:t>
            </w:r>
            <w:r w:rsidRPr="00153887"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t>браузером выводится следующее:</w:t>
            </w:r>
          </w:p>
          <w:p w14:paraId="5FC4FBD1" w14:textId="77777777" w:rsidR="00DE3908" w:rsidRDefault="00DE3908" w:rsidP="004B6EC3">
            <w:pPr>
              <w:spacing w:after="0" w:line="276" w:lineRule="auto"/>
              <w:contextualSpacing/>
              <w:jc w:val="both"/>
            </w:pPr>
            <w:r w:rsidRPr="00FF4CDF">
              <w:rPr>
                <w:noProof/>
                <w:lang w:eastAsia="ru-RU"/>
              </w:rPr>
              <w:drawing>
                <wp:inline distT="0" distB="0" distL="0" distR="0" wp14:anchorId="31EEE77A" wp14:editId="3532FF73">
                  <wp:extent cx="5940425" cy="3350260"/>
                  <wp:effectExtent l="0" t="0" r="3175" b="2540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5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FD616F" w14:textId="77777777" w:rsidR="00DE3908" w:rsidRPr="00AE2C26" w:rsidRDefault="00DE3908" w:rsidP="004B6EC3">
            <w:pPr>
              <w:spacing w:after="0" w:line="276" w:lineRule="auto"/>
              <w:contextualSpacing/>
              <w:jc w:val="both"/>
            </w:pPr>
          </w:p>
        </w:tc>
      </w:tr>
      <w:tr w:rsidR="00DE3908" w:rsidRPr="00817C43" w14:paraId="191D03A1" w14:textId="77777777" w:rsidTr="004B6EC3">
        <w:tc>
          <w:tcPr>
            <w:tcW w:w="5000" w:type="pct"/>
            <w:gridSpan w:val="3"/>
            <w:tcBorders>
              <w:bottom w:val="single" w:sz="4" w:space="0" w:color="auto"/>
            </w:tcBorders>
            <w:shd w:val="clear" w:color="auto" w:fill="FFF2CC"/>
          </w:tcPr>
          <w:p w14:paraId="3D7A5509" w14:textId="77777777" w:rsidR="00DE3908" w:rsidRPr="00E97BC1" w:rsidRDefault="00DE3908" w:rsidP="004B6EC3">
            <w:pPr>
              <w:pStyle w:val="a3"/>
              <w:spacing w:after="0" w:line="276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Пример 2.</w:t>
            </w:r>
            <w:r w:rsidRPr="00855F18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</w:t>
            </w:r>
          </w:p>
        </w:tc>
      </w:tr>
      <w:tr w:rsidR="00DE3908" w:rsidRPr="00817C43" w14:paraId="4DE302E9" w14:textId="77777777" w:rsidTr="004B6EC3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920E44D" w14:textId="77777777" w:rsidR="00DE3908" w:rsidRPr="00817C43" w:rsidRDefault="00DE3908" w:rsidP="004B6EC3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DE3908" w:rsidRPr="00442CAC" w14:paraId="0732A383" w14:textId="77777777" w:rsidTr="004B6EC3"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18F3938B" w14:textId="77777777" w:rsidR="00DE3908" w:rsidRPr="00817C43" w:rsidRDefault="00DE3908" w:rsidP="004B6EC3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gridSpan w:val="2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536FE861" w14:textId="77777777" w:rsidR="00DE3908" w:rsidRPr="00E97BC1" w:rsidRDefault="00DE3908" w:rsidP="004B6EC3">
            <w:pPr>
              <w:shd w:val="clear" w:color="auto" w:fill="FFFFFF"/>
              <w:spacing w:before="100" w:beforeAutospacing="1" w:after="100" w:afterAutospacing="1" w:line="276" w:lineRule="auto"/>
              <w:jc w:val="both"/>
            </w:pPr>
            <w:r>
              <w:t>Пример 2.2 дополнить в</w:t>
            </w:r>
            <w:r w:rsidRPr="00F96805">
              <w:t>нутренни</w:t>
            </w:r>
            <w:r>
              <w:t>ми</w:t>
            </w:r>
            <w:r w:rsidRPr="00F96805">
              <w:t xml:space="preserve"> отступ</w:t>
            </w:r>
            <w:r>
              <w:t>ами</w:t>
            </w:r>
            <w:r w:rsidRPr="00F96805">
              <w:t xml:space="preserve"> и цветов</w:t>
            </w:r>
            <w:r>
              <w:t>ым</w:t>
            </w:r>
            <w:r w:rsidRPr="00F96805">
              <w:t xml:space="preserve"> оформление</w:t>
            </w:r>
            <w:r>
              <w:t>м</w:t>
            </w:r>
            <w:r w:rsidRPr="00F96805">
              <w:t xml:space="preserve"> ячеек</w:t>
            </w:r>
            <w:r>
              <w:t xml:space="preserve"> и рамки</w:t>
            </w:r>
          </w:p>
        </w:tc>
      </w:tr>
      <w:tr w:rsidR="00DE3908" w:rsidRPr="00817C43" w14:paraId="6B0EDC9E" w14:textId="77777777" w:rsidTr="004B6EC3">
        <w:tc>
          <w:tcPr>
            <w:tcW w:w="5000" w:type="pct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CB79D00" w14:textId="77777777" w:rsidR="00DE3908" w:rsidRPr="00817C43" w:rsidRDefault="00DE3908" w:rsidP="004B6EC3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DE3908" w:rsidRPr="00817C43" w14:paraId="082980D8" w14:textId="77777777" w:rsidTr="004B6EC3"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4328E83" w14:textId="77777777" w:rsidR="00DE3908" w:rsidRPr="00817C43" w:rsidRDefault="00DE3908" w:rsidP="004B6EC3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gridSpan w:val="2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2920DD6" w14:textId="77777777" w:rsidR="00DE3908" w:rsidRPr="00442CAC" w:rsidRDefault="00DE3908" w:rsidP="004B6EC3">
            <w:pPr>
              <w:spacing w:after="0" w:line="276" w:lineRule="auto"/>
              <w:contextualSpacing/>
              <w:jc w:val="both"/>
            </w:pPr>
            <w:r w:rsidRPr="00F96805">
              <w:rPr>
                <w:noProof/>
                <w:lang w:eastAsia="ru-RU"/>
              </w:rPr>
              <w:drawing>
                <wp:inline distT="0" distB="0" distL="0" distR="0" wp14:anchorId="007EA73D" wp14:editId="15E27514">
                  <wp:extent cx="5940425" cy="3697605"/>
                  <wp:effectExtent l="0" t="0" r="317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697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908" w:rsidRPr="00817C43" w14:paraId="38007904" w14:textId="77777777" w:rsidTr="004B6EC3">
        <w:tc>
          <w:tcPr>
            <w:tcW w:w="5000" w:type="pct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B40977D" w14:textId="77777777" w:rsidR="00DE3908" w:rsidRPr="00817C43" w:rsidRDefault="00DE3908" w:rsidP="004B6EC3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Ответ:</w:t>
            </w:r>
          </w:p>
        </w:tc>
      </w:tr>
      <w:tr w:rsidR="00DE3908" w:rsidRPr="00817C43" w14:paraId="2A6F744F" w14:textId="77777777" w:rsidTr="004B6EC3"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052F69CB" w14:textId="77777777" w:rsidR="00DE3908" w:rsidRPr="00817C43" w:rsidRDefault="00DE3908" w:rsidP="004B6EC3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gridSpan w:val="2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FA5456" w14:textId="77777777" w:rsidR="00DE3908" w:rsidRDefault="00DE3908" w:rsidP="004B6EC3">
            <w:pPr>
              <w:spacing w:after="0" w:line="276" w:lineRule="auto"/>
              <w:contextualSpacing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При</w:t>
            </w:r>
            <w:r w:rsidRPr="00153887"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t xml:space="preserve">открытии файла </w:t>
            </w:r>
            <w:r>
              <w:rPr>
                <w:noProof/>
                <w:lang w:val="en-US" w:eastAsia="ru-RU"/>
              </w:rPr>
              <w:t>index</w:t>
            </w:r>
            <w:r w:rsidRPr="00153887">
              <w:rPr>
                <w:noProof/>
                <w:lang w:eastAsia="ru-RU"/>
              </w:rPr>
              <w:t>.</w:t>
            </w:r>
            <w:r>
              <w:rPr>
                <w:noProof/>
                <w:lang w:val="en-US" w:eastAsia="ru-RU"/>
              </w:rPr>
              <w:t>html</w:t>
            </w:r>
            <w:r w:rsidRPr="00153887"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t>браузером выводится следующее:</w:t>
            </w:r>
          </w:p>
          <w:p w14:paraId="4C821493" w14:textId="77777777" w:rsidR="00DE3908" w:rsidRDefault="00DE3908" w:rsidP="004B6EC3">
            <w:pPr>
              <w:spacing w:after="0" w:line="276" w:lineRule="auto"/>
              <w:contextualSpacing/>
              <w:jc w:val="both"/>
            </w:pPr>
            <w:r w:rsidRPr="00F96805">
              <w:rPr>
                <w:noProof/>
                <w:lang w:eastAsia="ru-RU"/>
              </w:rPr>
              <w:drawing>
                <wp:inline distT="0" distB="0" distL="0" distR="0" wp14:anchorId="2BB2304C" wp14:editId="6DF3A325">
                  <wp:extent cx="5940425" cy="3333115"/>
                  <wp:effectExtent l="0" t="0" r="3175" b="63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3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5C211F" w14:textId="77777777" w:rsidR="00DE3908" w:rsidRPr="00AE2C26" w:rsidRDefault="00DE3908" w:rsidP="004B6EC3">
            <w:pPr>
              <w:spacing w:after="0" w:line="276" w:lineRule="auto"/>
              <w:contextualSpacing/>
              <w:jc w:val="both"/>
            </w:pPr>
          </w:p>
        </w:tc>
      </w:tr>
      <w:tr w:rsidR="00DE3908" w:rsidRPr="00817C43" w14:paraId="42C72AA9" w14:textId="77777777" w:rsidTr="004B6EC3">
        <w:tc>
          <w:tcPr>
            <w:tcW w:w="5000" w:type="pct"/>
            <w:gridSpan w:val="3"/>
            <w:tcBorders>
              <w:bottom w:val="single" w:sz="4" w:space="0" w:color="auto"/>
            </w:tcBorders>
            <w:shd w:val="clear" w:color="auto" w:fill="FFF2CC"/>
          </w:tcPr>
          <w:p w14:paraId="10CDD092" w14:textId="77777777" w:rsidR="00DE3908" w:rsidRPr="00E97BC1" w:rsidRDefault="00DE3908" w:rsidP="004B6EC3">
            <w:pPr>
              <w:pStyle w:val="a3"/>
              <w:spacing w:after="0" w:line="276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Пример 2.4 </w:t>
            </w:r>
          </w:p>
        </w:tc>
      </w:tr>
      <w:tr w:rsidR="00DE3908" w:rsidRPr="00817C43" w14:paraId="6F2F978C" w14:textId="77777777" w:rsidTr="004B6EC3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DBC6305" w14:textId="77777777" w:rsidR="00DE3908" w:rsidRPr="00817C43" w:rsidRDefault="00DE3908" w:rsidP="004B6EC3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DE3908" w:rsidRPr="00442CAC" w14:paraId="634C6B4C" w14:textId="77777777" w:rsidTr="004B6EC3"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0FD5C2E2" w14:textId="77777777" w:rsidR="00DE3908" w:rsidRPr="00817C43" w:rsidRDefault="00DE3908" w:rsidP="004B6EC3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gridSpan w:val="2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6A216AB" w14:textId="77777777" w:rsidR="00DE3908" w:rsidRPr="00E97BC1" w:rsidRDefault="00DE3908" w:rsidP="004B6EC3">
            <w:pPr>
              <w:shd w:val="clear" w:color="auto" w:fill="FFFFFF"/>
              <w:spacing w:before="100" w:beforeAutospacing="1" w:after="100" w:afterAutospacing="1" w:line="276" w:lineRule="auto"/>
              <w:jc w:val="both"/>
            </w:pPr>
            <w:r>
              <w:t>Пример 2.3 дополнить заголовком таблицы и еще одним столбцом (слева), в котором объединить ячейки второй-третьей и четвертой-пятой строк</w:t>
            </w:r>
          </w:p>
        </w:tc>
      </w:tr>
      <w:tr w:rsidR="00DE3908" w:rsidRPr="00817C43" w14:paraId="437D7380" w14:textId="77777777" w:rsidTr="004B6EC3">
        <w:tc>
          <w:tcPr>
            <w:tcW w:w="5000" w:type="pct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5BD1FE6" w14:textId="77777777" w:rsidR="00DE3908" w:rsidRPr="00817C43" w:rsidRDefault="00DE3908" w:rsidP="004B6EC3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DE3908" w:rsidRPr="00817C43" w14:paraId="26F1808F" w14:textId="77777777" w:rsidTr="004B6EC3"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EC4D123" w14:textId="77777777" w:rsidR="00DE3908" w:rsidRPr="00817C43" w:rsidRDefault="00DE3908" w:rsidP="004B6EC3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gridSpan w:val="2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F980B2D" w14:textId="77777777" w:rsidR="00DE3908" w:rsidRPr="00442CAC" w:rsidRDefault="00DE3908" w:rsidP="004B6EC3">
            <w:pPr>
              <w:spacing w:after="0" w:line="276" w:lineRule="auto"/>
              <w:contextualSpacing/>
              <w:jc w:val="both"/>
            </w:pPr>
            <w:r w:rsidRPr="00941CA7">
              <w:rPr>
                <w:noProof/>
                <w:lang w:eastAsia="ru-RU"/>
              </w:rPr>
              <w:drawing>
                <wp:inline distT="0" distB="0" distL="0" distR="0" wp14:anchorId="36C6A83B" wp14:editId="7E30C34F">
                  <wp:extent cx="5940425" cy="4024630"/>
                  <wp:effectExtent l="0" t="0" r="3175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02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908" w:rsidRPr="00817C43" w14:paraId="6BE1C694" w14:textId="77777777" w:rsidTr="004B6EC3">
        <w:tc>
          <w:tcPr>
            <w:tcW w:w="5000" w:type="pct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9DDC52B" w14:textId="77777777" w:rsidR="00DE3908" w:rsidRPr="00817C43" w:rsidRDefault="00DE3908" w:rsidP="004B6EC3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Ответ:</w:t>
            </w:r>
          </w:p>
        </w:tc>
      </w:tr>
      <w:tr w:rsidR="00DE3908" w:rsidRPr="00817C43" w14:paraId="5B8405F8" w14:textId="77777777" w:rsidTr="004B6EC3"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F8C124D" w14:textId="77777777" w:rsidR="00DE3908" w:rsidRPr="00817C43" w:rsidRDefault="00DE3908" w:rsidP="004B6EC3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gridSpan w:val="2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A6FB99" w14:textId="77777777" w:rsidR="00DE3908" w:rsidRDefault="00DE3908" w:rsidP="004B6EC3">
            <w:pPr>
              <w:spacing w:after="0" w:line="276" w:lineRule="auto"/>
              <w:contextualSpacing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При</w:t>
            </w:r>
            <w:r w:rsidRPr="00153887"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t xml:space="preserve">открытии файла </w:t>
            </w:r>
            <w:r>
              <w:rPr>
                <w:noProof/>
                <w:lang w:val="en-US" w:eastAsia="ru-RU"/>
              </w:rPr>
              <w:t>index</w:t>
            </w:r>
            <w:r w:rsidRPr="00153887">
              <w:rPr>
                <w:noProof/>
                <w:lang w:eastAsia="ru-RU"/>
              </w:rPr>
              <w:t>.</w:t>
            </w:r>
            <w:r>
              <w:rPr>
                <w:noProof/>
                <w:lang w:val="en-US" w:eastAsia="ru-RU"/>
              </w:rPr>
              <w:t>html</w:t>
            </w:r>
            <w:r w:rsidRPr="00153887"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t>браузером выводится следующее:</w:t>
            </w:r>
          </w:p>
          <w:p w14:paraId="600EFE70" w14:textId="77777777" w:rsidR="00DE3908" w:rsidRDefault="00DE3908" w:rsidP="004B6EC3">
            <w:pPr>
              <w:spacing w:after="0" w:line="276" w:lineRule="auto"/>
              <w:contextualSpacing/>
              <w:jc w:val="both"/>
            </w:pPr>
            <w:r w:rsidRPr="00941CA7">
              <w:rPr>
                <w:noProof/>
                <w:lang w:eastAsia="ru-RU"/>
              </w:rPr>
              <w:drawing>
                <wp:inline distT="0" distB="0" distL="0" distR="0" wp14:anchorId="2FC1B2C6" wp14:editId="34F4202F">
                  <wp:extent cx="5940425" cy="4217670"/>
                  <wp:effectExtent l="0" t="0" r="3175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217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43F112" w14:textId="77777777" w:rsidR="00DE3908" w:rsidRPr="00AE2C26" w:rsidRDefault="00DE3908" w:rsidP="004B6EC3">
            <w:pPr>
              <w:spacing w:after="0" w:line="276" w:lineRule="auto"/>
              <w:contextualSpacing/>
              <w:jc w:val="both"/>
            </w:pPr>
          </w:p>
        </w:tc>
      </w:tr>
      <w:tr w:rsidR="00DE3908" w:rsidRPr="00817C43" w14:paraId="7A6AF559" w14:textId="77777777" w:rsidTr="004B6EC3">
        <w:tc>
          <w:tcPr>
            <w:tcW w:w="5000" w:type="pct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FBE4D5"/>
          </w:tcPr>
          <w:p w14:paraId="72E5F167" w14:textId="77777777" w:rsidR="00DE3908" w:rsidRPr="00817C43" w:rsidRDefault="00DE3908" w:rsidP="004B6EC3">
            <w:pPr>
              <w:pStyle w:val="a3"/>
              <w:spacing w:after="0" w:line="276" w:lineRule="auto"/>
              <w:ind w:left="0" w:firstLine="709"/>
              <w:jc w:val="both"/>
              <w:rPr>
                <w:b/>
              </w:rPr>
            </w:pPr>
            <w:r w:rsidRPr="00817C43">
              <w:rPr>
                <w:b/>
              </w:rPr>
              <w:lastRenderedPageBreak/>
              <w:t>Задани</w:t>
            </w:r>
            <w:r>
              <w:rPr>
                <w:b/>
              </w:rPr>
              <w:t>е 2.1</w:t>
            </w:r>
            <w:r w:rsidRPr="00817C43">
              <w:rPr>
                <w:b/>
                <w:lang w:val="en-US"/>
              </w:rPr>
              <w:t xml:space="preserve"> </w:t>
            </w:r>
          </w:p>
        </w:tc>
      </w:tr>
      <w:tr w:rsidR="00DE3908" w:rsidRPr="00817C43" w14:paraId="3D4EE923" w14:textId="77777777" w:rsidTr="004B6EC3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4535E20" w14:textId="77777777" w:rsidR="00DE3908" w:rsidRPr="00817C43" w:rsidRDefault="00DE3908" w:rsidP="004B6EC3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DE3908" w:rsidRPr="00817C43" w14:paraId="77FEC22C" w14:textId="77777777" w:rsidTr="004B6EC3">
        <w:tc>
          <w:tcPr>
            <w:tcW w:w="32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1752B2C4" w14:textId="77777777" w:rsidR="00DE3908" w:rsidRPr="00817C43" w:rsidRDefault="00DE3908" w:rsidP="004B6EC3">
            <w:pPr>
              <w:spacing w:after="0" w:line="276" w:lineRule="auto"/>
              <w:contextualSpacing/>
              <w:jc w:val="both"/>
            </w:pPr>
          </w:p>
        </w:tc>
        <w:tc>
          <w:tcPr>
            <w:tcW w:w="4676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5AA0D4E1" w14:textId="77777777" w:rsidR="00DE3908" w:rsidRDefault="00DE3908" w:rsidP="004B6EC3">
            <w:pPr>
              <w:spacing w:after="0" w:line="276" w:lineRule="auto"/>
              <w:contextualSpacing/>
              <w:jc w:val="both"/>
            </w:pPr>
            <w:r>
              <w:t>Создайте страницу с таблицей по данному образцу:</w:t>
            </w:r>
          </w:p>
          <w:p w14:paraId="6713A71C" w14:textId="77777777" w:rsidR="00DE3908" w:rsidRPr="00863676" w:rsidRDefault="00DE3908" w:rsidP="004B6EC3">
            <w:pPr>
              <w:spacing w:after="0" w:line="276" w:lineRule="auto"/>
              <w:contextualSpacing/>
              <w:jc w:val="both"/>
            </w:pPr>
            <w:r w:rsidRPr="00E03D6C">
              <w:rPr>
                <w:noProof/>
                <w:lang w:eastAsia="ru-RU"/>
              </w:rPr>
              <w:drawing>
                <wp:inline distT="0" distB="0" distL="0" distR="0" wp14:anchorId="14838524" wp14:editId="1497764B">
                  <wp:extent cx="3968954" cy="2044805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8954" cy="204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DE3908" w:rsidRPr="00817C43" w14:paraId="63281703" w14:textId="77777777" w:rsidTr="004B6EC3">
        <w:tc>
          <w:tcPr>
            <w:tcW w:w="5000" w:type="pct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36C0C7F" w14:textId="77777777" w:rsidR="00DE3908" w:rsidRPr="00817C43" w:rsidRDefault="00DE3908" w:rsidP="004B6EC3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DE3908" w:rsidRPr="00817C43" w14:paraId="506CD80B" w14:textId="77777777" w:rsidTr="004B6EC3">
        <w:trPr>
          <w:trHeight w:val="274"/>
        </w:trPr>
        <w:tc>
          <w:tcPr>
            <w:tcW w:w="32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1407B4BF" w14:textId="77777777" w:rsidR="00DE3908" w:rsidRPr="00817C43" w:rsidRDefault="00DE3908" w:rsidP="004B6EC3">
            <w:pPr>
              <w:spacing w:after="0" w:line="276" w:lineRule="auto"/>
              <w:contextualSpacing/>
              <w:jc w:val="both"/>
            </w:pPr>
          </w:p>
        </w:tc>
        <w:tc>
          <w:tcPr>
            <w:tcW w:w="4676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6ADB106" w14:textId="300A7A45" w:rsidR="00DE3908" w:rsidRPr="00817C43" w:rsidRDefault="002B3CF0" w:rsidP="004B6EC3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 w:rsidRPr="002B3CF0">
              <w:rPr>
                <w:lang w:val="en-US"/>
              </w:rPr>
              <w:drawing>
                <wp:inline distT="0" distB="0" distL="0" distR="0" wp14:anchorId="1D0187B4" wp14:editId="5EBFC7AD">
                  <wp:extent cx="5162550" cy="9251950"/>
                  <wp:effectExtent l="0" t="0" r="0" b="635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925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908" w:rsidRPr="00817C43" w14:paraId="4155061A" w14:textId="77777777" w:rsidTr="004B6EC3">
        <w:tc>
          <w:tcPr>
            <w:tcW w:w="5000" w:type="pct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AA905EB" w14:textId="77777777" w:rsidR="00DE3908" w:rsidRPr="00817C43" w:rsidRDefault="00DE3908" w:rsidP="004B6EC3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lastRenderedPageBreak/>
              <w:t>Ответ:</w:t>
            </w:r>
          </w:p>
        </w:tc>
      </w:tr>
      <w:tr w:rsidR="00DE3908" w:rsidRPr="00817C43" w14:paraId="7068BBB5" w14:textId="77777777" w:rsidTr="004B6EC3">
        <w:tc>
          <w:tcPr>
            <w:tcW w:w="32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5D7E57D" w14:textId="77777777" w:rsidR="00DE3908" w:rsidRPr="00817C43" w:rsidRDefault="00DE3908" w:rsidP="004B6EC3">
            <w:pPr>
              <w:spacing w:after="0" w:line="276" w:lineRule="auto"/>
              <w:contextualSpacing/>
              <w:jc w:val="both"/>
            </w:pPr>
          </w:p>
        </w:tc>
        <w:tc>
          <w:tcPr>
            <w:tcW w:w="4676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23715DB9" w14:textId="77777777" w:rsidR="002B3CF0" w:rsidRDefault="002B3CF0" w:rsidP="002B3CF0">
            <w:pPr>
              <w:spacing w:after="0" w:line="276" w:lineRule="auto"/>
              <w:contextualSpacing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При</w:t>
            </w:r>
            <w:r w:rsidRPr="00153887"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t xml:space="preserve">открытии файла </w:t>
            </w:r>
            <w:r>
              <w:rPr>
                <w:noProof/>
                <w:lang w:val="en-US" w:eastAsia="ru-RU"/>
              </w:rPr>
              <w:t>index</w:t>
            </w:r>
            <w:r w:rsidRPr="00153887">
              <w:rPr>
                <w:noProof/>
                <w:lang w:eastAsia="ru-RU"/>
              </w:rPr>
              <w:t>.</w:t>
            </w:r>
            <w:r>
              <w:rPr>
                <w:noProof/>
                <w:lang w:val="en-US" w:eastAsia="ru-RU"/>
              </w:rPr>
              <w:t>html</w:t>
            </w:r>
            <w:r w:rsidRPr="00153887"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t>браузером выводится следующее:</w:t>
            </w:r>
          </w:p>
          <w:p w14:paraId="768BE8A3" w14:textId="61EFCB2F" w:rsidR="00DE3908" w:rsidRPr="002B3CF0" w:rsidRDefault="002B3CF0" w:rsidP="004B6EC3">
            <w:pPr>
              <w:spacing w:after="0" w:line="276" w:lineRule="auto"/>
              <w:contextualSpacing/>
              <w:jc w:val="both"/>
            </w:pPr>
            <w:r w:rsidRPr="002B3CF0">
              <w:drawing>
                <wp:inline distT="0" distB="0" distL="0" distR="0" wp14:anchorId="4752C661" wp14:editId="4D915E30">
                  <wp:extent cx="4134427" cy="3305636"/>
                  <wp:effectExtent l="0" t="0" r="0" b="952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4427" cy="3305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908" w:rsidRPr="00817C43" w14:paraId="06ED9BA7" w14:textId="77777777" w:rsidTr="004B6EC3">
        <w:tc>
          <w:tcPr>
            <w:tcW w:w="5000" w:type="pct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FBE4D5"/>
          </w:tcPr>
          <w:p w14:paraId="7CF610C0" w14:textId="77777777" w:rsidR="00DE3908" w:rsidRPr="00817C43" w:rsidRDefault="00DE3908" w:rsidP="004B6EC3">
            <w:pPr>
              <w:pStyle w:val="a3"/>
              <w:spacing w:after="0" w:line="276" w:lineRule="auto"/>
              <w:ind w:left="0" w:firstLine="709"/>
              <w:jc w:val="both"/>
              <w:rPr>
                <w:b/>
              </w:rPr>
            </w:pPr>
            <w:r w:rsidRPr="00817C43">
              <w:rPr>
                <w:b/>
              </w:rPr>
              <w:t>Задани</w:t>
            </w:r>
            <w:r>
              <w:rPr>
                <w:b/>
              </w:rPr>
              <w:t>е 2.2</w:t>
            </w:r>
            <w:r w:rsidRPr="00817C43">
              <w:rPr>
                <w:b/>
                <w:lang w:val="en-US"/>
              </w:rPr>
              <w:t xml:space="preserve"> </w:t>
            </w:r>
          </w:p>
        </w:tc>
      </w:tr>
      <w:tr w:rsidR="00DE3908" w:rsidRPr="00817C43" w14:paraId="100ABD04" w14:textId="77777777" w:rsidTr="004B6EC3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478F98F" w14:textId="77777777" w:rsidR="00DE3908" w:rsidRPr="00817C43" w:rsidRDefault="00DE3908" w:rsidP="004B6EC3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DE3908" w:rsidRPr="00817C43" w14:paraId="0D303BCC" w14:textId="77777777" w:rsidTr="004B6EC3">
        <w:tc>
          <w:tcPr>
            <w:tcW w:w="32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070202AC" w14:textId="77777777" w:rsidR="00DE3908" w:rsidRPr="00817C43" w:rsidRDefault="00DE3908" w:rsidP="004B6EC3">
            <w:pPr>
              <w:spacing w:after="0" w:line="276" w:lineRule="auto"/>
              <w:contextualSpacing/>
              <w:jc w:val="both"/>
            </w:pPr>
          </w:p>
        </w:tc>
        <w:tc>
          <w:tcPr>
            <w:tcW w:w="4676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732D2725" w14:textId="77777777" w:rsidR="00DE3908" w:rsidRDefault="00DE3908" w:rsidP="004B6EC3">
            <w:pPr>
              <w:spacing w:after="0" w:line="276" w:lineRule="auto"/>
              <w:contextualSpacing/>
              <w:jc w:val="both"/>
            </w:pPr>
            <w:r>
              <w:t>Создайте страницу с таблицей по данному образцу:</w:t>
            </w:r>
          </w:p>
          <w:p w14:paraId="2643AC28" w14:textId="77777777" w:rsidR="00DE3908" w:rsidRPr="00863676" w:rsidRDefault="00DE3908" w:rsidP="004B6EC3">
            <w:pPr>
              <w:spacing w:after="0" w:line="276" w:lineRule="auto"/>
              <w:contextualSpacing/>
              <w:jc w:val="both"/>
            </w:pPr>
            <w:r w:rsidRPr="00AD25EF">
              <w:rPr>
                <w:noProof/>
                <w:lang w:eastAsia="ru-RU"/>
              </w:rPr>
              <w:drawing>
                <wp:inline distT="0" distB="0" distL="0" distR="0" wp14:anchorId="11A1E847" wp14:editId="0B5894C8">
                  <wp:extent cx="3600635" cy="1949550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635" cy="194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DE3908" w:rsidRPr="00817C43" w14:paraId="62BA4253" w14:textId="77777777" w:rsidTr="004B6EC3">
        <w:tc>
          <w:tcPr>
            <w:tcW w:w="5000" w:type="pct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E72BC9B" w14:textId="77777777" w:rsidR="00DE3908" w:rsidRPr="00817C43" w:rsidRDefault="00DE3908" w:rsidP="004B6EC3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DE3908" w:rsidRPr="00817C43" w14:paraId="459C1BA4" w14:textId="77777777" w:rsidTr="004B6EC3">
        <w:trPr>
          <w:trHeight w:val="274"/>
        </w:trPr>
        <w:tc>
          <w:tcPr>
            <w:tcW w:w="32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1E8F56F3" w14:textId="77777777" w:rsidR="00DE3908" w:rsidRPr="00817C43" w:rsidRDefault="00DE3908" w:rsidP="004B6EC3">
            <w:pPr>
              <w:spacing w:after="0" w:line="276" w:lineRule="auto"/>
              <w:contextualSpacing/>
              <w:jc w:val="both"/>
            </w:pPr>
          </w:p>
        </w:tc>
        <w:tc>
          <w:tcPr>
            <w:tcW w:w="4676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7C077839" w14:textId="19F47532" w:rsidR="00DE3908" w:rsidRPr="00817C43" w:rsidRDefault="002B3CF0" w:rsidP="004B6EC3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 w:rsidRPr="002B3CF0">
              <w:rPr>
                <w:lang w:val="en-US"/>
              </w:rPr>
              <w:drawing>
                <wp:inline distT="0" distB="0" distL="0" distR="0" wp14:anchorId="5240C11A" wp14:editId="193CD64B">
                  <wp:extent cx="5940425" cy="5407660"/>
                  <wp:effectExtent l="0" t="0" r="3175" b="254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40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908" w:rsidRPr="00817C43" w14:paraId="13609B2A" w14:textId="77777777" w:rsidTr="004B6EC3">
        <w:tc>
          <w:tcPr>
            <w:tcW w:w="5000" w:type="pct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0DD4304" w14:textId="77777777" w:rsidR="00DE3908" w:rsidRPr="00817C43" w:rsidRDefault="00DE3908" w:rsidP="004B6EC3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Ответ:</w:t>
            </w:r>
          </w:p>
        </w:tc>
      </w:tr>
      <w:tr w:rsidR="00DE3908" w:rsidRPr="00817C43" w14:paraId="7A6BB786" w14:textId="77777777" w:rsidTr="004B6EC3">
        <w:tc>
          <w:tcPr>
            <w:tcW w:w="32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C2D6243" w14:textId="77777777" w:rsidR="00DE3908" w:rsidRPr="00817C43" w:rsidRDefault="00DE3908" w:rsidP="004B6EC3">
            <w:pPr>
              <w:spacing w:after="0" w:line="276" w:lineRule="auto"/>
              <w:contextualSpacing/>
              <w:jc w:val="both"/>
            </w:pPr>
          </w:p>
        </w:tc>
        <w:tc>
          <w:tcPr>
            <w:tcW w:w="4676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3D30CF05" w14:textId="77777777" w:rsidR="00DE3908" w:rsidRDefault="002B3CF0" w:rsidP="004B6EC3">
            <w:pPr>
              <w:spacing w:after="0" w:line="276" w:lineRule="auto"/>
              <w:contextualSpacing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При</w:t>
            </w:r>
            <w:r w:rsidRPr="00153887"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t xml:space="preserve">открытии файла </w:t>
            </w:r>
            <w:r>
              <w:rPr>
                <w:noProof/>
                <w:lang w:val="en-US" w:eastAsia="ru-RU"/>
              </w:rPr>
              <w:t>index</w:t>
            </w:r>
            <w:r w:rsidRPr="00153887">
              <w:rPr>
                <w:noProof/>
                <w:lang w:eastAsia="ru-RU"/>
              </w:rPr>
              <w:t>.</w:t>
            </w:r>
            <w:r>
              <w:rPr>
                <w:noProof/>
                <w:lang w:val="en-US" w:eastAsia="ru-RU"/>
              </w:rPr>
              <w:t>html</w:t>
            </w:r>
            <w:r w:rsidRPr="00153887"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t>браузером выводится следующее:</w:t>
            </w:r>
          </w:p>
          <w:p w14:paraId="741F9388" w14:textId="4E54C3D9" w:rsidR="002B3CF0" w:rsidRPr="002B3CF0" w:rsidRDefault="002B3CF0" w:rsidP="004B6EC3">
            <w:pPr>
              <w:spacing w:after="0" w:line="276" w:lineRule="auto"/>
              <w:contextualSpacing/>
              <w:jc w:val="both"/>
              <w:rPr>
                <w:noProof/>
                <w:lang w:eastAsia="ru-RU"/>
              </w:rPr>
            </w:pPr>
            <w:r w:rsidRPr="002B3CF0">
              <w:rPr>
                <w:noProof/>
                <w:lang w:eastAsia="ru-RU"/>
              </w:rPr>
              <w:drawing>
                <wp:inline distT="0" distB="0" distL="0" distR="0" wp14:anchorId="24EA4376" wp14:editId="4A2AC15C">
                  <wp:extent cx="3953427" cy="2953162"/>
                  <wp:effectExtent l="0" t="0" r="952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427" cy="2953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26B57E" w14:textId="77777777" w:rsidR="006F0A64" w:rsidRDefault="006F0A64" w:rsidP="00DE3908"/>
    <w:sectPr w:rsidR="006F0A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D254D5"/>
    <w:multiLevelType w:val="hybridMultilevel"/>
    <w:tmpl w:val="75362900"/>
    <w:lvl w:ilvl="0" w:tplc="B65C9B36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908"/>
    <w:rsid w:val="002B3CF0"/>
    <w:rsid w:val="006E2141"/>
    <w:rsid w:val="006F0A64"/>
    <w:rsid w:val="00DE3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8D1D17"/>
  <w15:chartTrackingRefBased/>
  <w15:docId w15:val="{F67C5EC0-1B17-4721-87AA-E7C120E0C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3908"/>
    <w:rPr>
      <w:rFonts w:ascii="Times New Roman" w:eastAsia="Calibri" w:hAnsi="Times New Roman" w:cs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39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725</Words>
  <Characters>4135</Characters>
  <Application>Microsoft Office Word</Application>
  <DocSecurity>0</DocSecurity>
  <Lines>34</Lines>
  <Paragraphs>9</Paragraphs>
  <ScaleCrop>false</ScaleCrop>
  <Company/>
  <LinksUpToDate>false</LinksUpToDate>
  <CharactersWithSpaces>4851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Юдин Александр Викторович</dc:creator>
  <cp:keywords/>
  <dc:description/>
  <cp:lastModifiedBy>Арсений Баяндуров</cp:lastModifiedBy>
  <cp:revision>2</cp:revision>
  <dcterms:created xsi:type="dcterms:W3CDTF">2022-10-20T02:29:00Z</dcterms:created>
  <dcterms:modified xsi:type="dcterms:W3CDTF">2022-10-20T02:29:00Z</dcterms:modified>
</cp:coreProperties>
</file>