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6180A" w14:textId="77777777" w:rsidR="0002103F" w:rsidRPr="006B7BF6" w:rsidRDefault="0002103F" w:rsidP="0002103F"/>
    <w:p w14:paraId="40F50EA0" w14:textId="77777777" w:rsidR="0002103F" w:rsidRPr="006B7BF6" w:rsidRDefault="0002103F" w:rsidP="0002103F">
      <w:pPr>
        <w:pStyle w:val="11"/>
      </w:pPr>
    </w:p>
    <w:p w14:paraId="143EE58C" w14:textId="1934240E" w:rsidR="0002103F" w:rsidRPr="006B7BF6" w:rsidRDefault="0002103F" w:rsidP="0002103F"/>
    <w:p w14:paraId="4BF8E208" w14:textId="121CD1D8" w:rsidR="0002103F" w:rsidRPr="006B7BF6" w:rsidRDefault="0002103F" w:rsidP="0002103F"/>
    <w:p w14:paraId="26043343" w14:textId="550607A4" w:rsidR="0002103F" w:rsidRPr="006B7BF6" w:rsidRDefault="0002103F" w:rsidP="0002103F"/>
    <w:p w14:paraId="0A2F4977" w14:textId="080ADDEF" w:rsidR="0002103F" w:rsidRPr="006B7BF6" w:rsidRDefault="0002103F" w:rsidP="0002103F"/>
    <w:p w14:paraId="53220F94" w14:textId="5335C109" w:rsidR="0002103F" w:rsidRPr="006B7BF6" w:rsidRDefault="0002103F" w:rsidP="0002103F"/>
    <w:p w14:paraId="5CBC8731" w14:textId="167CA254" w:rsidR="0002103F" w:rsidRPr="006B7BF6" w:rsidRDefault="0002103F" w:rsidP="0002103F"/>
    <w:p w14:paraId="479B4841" w14:textId="4310BA98" w:rsidR="0002103F" w:rsidRPr="006B7BF6" w:rsidRDefault="005311B8" w:rsidP="0002103F">
      <w:r w:rsidRPr="006B7BF6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F237191" wp14:editId="7A3D97EC">
            <wp:simplePos x="0" y="0"/>
            <wp:positionH relativeFrom="margin">
              <wp:posOffset>500248</wp:posOffset>
            </wp:positionH>
            <wp:positionV relativeFrom="margin">
              <wp:posOffset>2265185</wp:posOffset>
            </wp:positionV>
            <wp:extent cx="2105025" cy="433070"/>
            <wp:effectExtent l="0" t="0" r="9525" b="508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bpmon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BF6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0A7459D" wp14:editId="4EE4AF53">
            <wp:simplePos x="0" y="0"/>
            <wp:positionH relativeFrom="column">
              <wp:posOffset>3061335</wp:posOffset>
            </wp:positionH>
            <wp:positionV relativeFrom="paragraph">
              <wp:posOffset>285643</wp:posOffset>
            </wp:positionV>
            <wp:extent cx="2362200" cy="526415"/>
            <wp:effectExtent l="0" t="0" r="0" b="6985"/>
            <wp:wrapTopAndBottom/>
            <wp:docPr id="7" name="Рисунок 7" descr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унок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FBD35" w14:textId="7F322DB7" w:rsidR="0002103F" w:rsidRPr="006B7BF6" w:rsidRDefault="0002103F" w:rsidP="0002103F"/>
    <w:p w14:paraId="555932C8" w14:textId="08F5AD2D" w:rsidR="0002103F" w:rsidRPr="006B7BF6" w:rsidRDefault="0002103F" w:rsidP="0002103F">
      <w:r w:rsidRPr="006B7B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B9513" wp14:editId="4862C834">
                <wp:simplePos x="0" y="0"/>
                <wp:positionH relativeFrom="column">
                  <wp:posOffset>847725</wp:posOffset>
                </wp:positionH>
                <wp:positionV relativeFrom="paragraph">
                  <wp:posOffset>62230</wp:posOffset>
                </wp:positionV>
                <wp:extent cx="45719" cy="23431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43150"/>
                        </a:xfrm>
                        <a:prstGeom prst="rect">
                          <a:avLst/>
                        </a:prstGeom>
                        <a:solidFill>
                          <a:srgbClr val="4FB9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03A96" w14:textId="77777777" w:rsidR="00E5130D" w:rsidRDefault="00E5130D" w:rsidP="0002103F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B9513" id="Прямоугольник 3" o:spid="_x0000_s1026" style="position:absolute;margin-left:66.75pt;margin-top:4.9pt;width:3.6pt;height:1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" fillcolor="#4fb9db" stroked="f" strokeweight="1pt">
                <v:textbox>
                  <w:txbxContent>
                    <w:p w14:paraId="72D03A96" w14:textId="77777777" w:rsidR="00E5130D" w:rsidRDefault="00E5130D" w:rsidP="0002103F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59FE0B54" w14:textId="3FD17CC5" w:rsidR="0002103F" w:rsidRPr="006B7BF6" w:rsidRDefault="0002103F" w:rsidP="0002103F"/>
    <w:p w14:paraId="02058C35" w14:textId="75D796F8" w:rsidR="0002103F" w:rsidRPr="006B7BF6" w:rsidRDefault="0002103F" w:rsidP="0002103F"/>
    <w:p w14:paraId="29E075F1" w14:textId="77777777" w:rsidR="0002103F" w:rsidRPr="006B7BF6" w:rsidRDefault="0002103F" w:rsidP="0002103F">
      <w:pPr>
        <w:jc w:val="center"/>
      </w:pPr>
      <w:r w:rsidRPr="006B7BF6">
        <w:softHyphen/>
      </w:r>
      <w:r w:rsidRPr="006B7BF6">
        <w:softHyphen/>
      </w:r>
      <w:r w:rsidRPr="006B7BF6">
        <w:softHyphen/>
      </w:r>
      <w:r w:rsidRPr="006B7BF6">
        <w:softHyphen/>
      </w:r>
      <w:r w:rsidRPr="006B7BF6">
        <w:softHyphen/>
      </w:r>
      <w:r w:rsidRPr="006B7BF6">
        <w:softHyphen/>
      </w:r>
      <w:r w:rsidRPr="006B7BF6">
        <w:softHyphen/>
      </w:r>
      <w:r w:rsidRPr="006B7BF6">
        <w:softHyphen/>
      </w:r>
    </w:p>
    <w:p w14:paraId="23196A3C" w14:textId="6A4FA6F1" w:rsidR="0002103F" w:rsidRPr="006B7BF6" w:rsidRDefault="0002103F" w:rsidP="0002103F">
      <w:pPr>
        <w:jc w:val="center"/>
      </w:pPr>
    </w:p>
    <w:p w14:paraId="210D3573" w14:textId="0225DA9C" w:rsidR="0002103F" w:rsidRPr="006B7BF6" w:rsidRDefault="0002103F" w:rsidP="0002103F"/>
    <w:p w14:paraId="12C8325B" w14:textId="3FAC7E1B" w:rsidR="0002103F" w:rsidRPr="006B7BF6" w:rsidRDefault="0002103F" w:rsidP="0002103F"/>
    <w:p w14:paraId="25407BAA" w14:textId="0DFF7DA0" w:rsidR="0002103F" w:rsidRPr="006B7BF6" w:rsidRDefault="0002103F" w:rsidP="0002103F"/>
    <w:p w14:paraId="35D501D9" w14:textId="77777777" w:rsidR="0002103F" w:rsidRPr="006B7BF6" w:rsidRDefault="0002103F" w:rsidP="0002103F">
      <w:pPr>
        <w:framePr w:w="8222" w:h="3754" w:hSpace="181" w:wrap="around" w:vAnchor="page" w:hAnchor="page" w:x="3330" w:y="6301" w:anchorLock="1"/>
        <w:jc w:val="center"/>
        <w:rPr>
          <w:sz w:val="36"/>
          <w:szCs w:val="36"/>
        </w:rPr>
      </w:pPr>
    </w:p>
    <w:p w14:paraId="47B4BA8C" w14:textId="77777777" w:rsidR="0002103F" w:rsidRPr="0002103F" w:rsidRDefault="0002103F" w:rsidP="0002103F">
      <w:pPr>
        <w:framePr w:w="8222" w:h="3754" w:hSpace="181" w:wrap="around" w:vAnchor="page" w:hAnchor="page" w:x="3330" w:y="6301" w:anchorLock="1"/>
        <w:rPr>
          <w:rFonts w:cs="Arial"/>
          <w:color w:val="4C5770"/>
          <w:sz w:val="48"/>
          <w:szCs w:val="52"/>
        </w:rPr>
      </w:pPr>
      <w:r>
        <w:rPr>
          <w:rFonts w:cs="Arial"/>
          <w:color w:val="4C5770"/>
          <w:sz w:val="48"/>
          <w:szCs w:val="52"/>
        </w:rPr>
        <w:t>Тест-кейсы</w:t>
      </w:r>
    </w:p>
    <w:p w14:paraId="7B656918" w14:textId="4A8C3366" w:rsidR="0002103F" w:rsidRPr="006B7BF6" w:rsidRDefault="00496EF2" w:rsidP="0002103F">
      <w:pPr>
        <w:framePr w:w="8222" w:h="3754" w:hSpace="181" w:wrap="around" w:vAnchor="page" w:hAnchor="page" w:x="3330" w:y="6301" w:anchorLock="1"/>
        <w:spacing w:before="280" w:after="120"/>
        <w:rPr>
          <w:rFonts w:cs="Arial"/>
          <w:color w:val="7F7F7F"/>
          <w:sz w:val="36"/>
          <w:szCs w:val="32"/>
        </w:rPr>
      </w:pPr>
      <w:r>
        <w:rPr>
          <w:rFonts w:cs="Arial"/>
          <w:color w:val="7F7F7F"/>
          <w:sz w:val="36"/>
          <w:szCs w:val="32"/>
        </w:rPr>
        <w:t>Настройка правил лояльности</w:t>
      </w:r>
    </w:p>
    <w:p w14:paraId="7C7DAE8F" w14:textId="77777777" w:rsidR="0002103F" w:rsidRPr="006B7BF6" w:rsidRDefault="0002103F" w:rsidP="0002103F">
      <w:pPr>
        <w:framePr w:w="8222" w:h="3754" w:hSpace="181" w:wrap="around" w:vAnchor="page" w:hAnchor="page" w:x="3330" w:y="6301" w:anchorLock="1"/>
        <w:rPr>
          <w:rFonts w:cs="Arial"/>
          <w:color w:val="7F7F7F"/>
          <w:sz w:val="36"/>
          <w:szCs w:val="32"/>
        </w:rPr>
      </w:pPr>
      <w:bookmarkStart w:id="0" w:name="_GoBack"/>
      <w:bookmarkEnd w:id="0"/>
    </w:p>
    <w:p w14:paraId="7C9E9311" w14:textId="1D4AF631" w:rsidR="0002103F" w:rsidRPr="006B7BF6" w:rsidRDefault="0002103F" w:rsidP="0002103F"/>
    <w:p w14:paraId="6A7CDB66" w14:textId="75EDF3D1" w:rsidR="0002103F" w:rsidRDefault="0002103F" w:rsidP="0002103F"/>
    <w:p w14:paraId="52F9CB5E" w14:textId="55751487" w:rsidR="0002103F" w:rsidRDefault="0002103F">
      <w:r>
        <w:br w:type="page"/>
      </w:r>
    </w:p>
    <w:sdt>
      <w:sdtPr>
        <w:rPr>
          <w:rFonts w:ascii="Verdana" w:eastAsiaTheme="minorHAnsi" w:hAnsi="Verdana" w:cstheme="minorBidi"/>
          <w:color w:val="595959" w:themeColor="text1" w:themeTint="A6"/>
          <w:sz w:val="16"/>
          <w:szCs w:val="20"/>
          <w:lang w:eastAsia="en-US"/>
        </w:rPr>
        <w:id w:val="82124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BC3E4" w14:textId="77777777" w:rsidR="0002103F" w:rsidRPr="0002103F" w:rsidRDefault="0002103F">
          <w:pPr>
            <w:pStyle w:val="ad"/>
            <w:rPr>
              <w:rFonts w:ascii="Verdana" w:hAnsi="Verdana"/>
            </w:rPr>
          </w:pPr>
          <w:r w:rsidRPr="0002103F">
            <w:rPr>
              <w:rFonts w:ascii="Verdana" w:hAnsi="Verdana"/>
            </w:rPr>
            <w:t>Оглавление</w:t>
          </w:r>
        </w:p>
        <w:p w14:paraId="0ED437A5" w14:textId="77777777" w:rsidR="009E2E12" w:rsidRDefault="0002103F">
          <w:pPr>
            <w:pStyle w:val="2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r w:rsidRPr="0002103F">
            <w:fldChar w:fldCharType="begin"/>
          </w:r>
          <w:r w:rsidRPr="0002103F">
            <w:instrText xml:space="preserve"> TOC \o "1-3" \h \z \u </w:instrText>
          </w:r>
          <w:r w:rsidRPr="0002103F">
            <w:fldChar w:fldCharType="separate"/>
          </w:r>
          <w:hyperlink w:anchor="_Toc484528021" w:history="1">
            <w:r w:rsidR="009E2E12" w:rsidRPr="005513EA">
              <w:rPr>
                <w:rStyle w:val="a3"/>
                <w:noProof/>
              </w:rPr>
              <w:t>1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Тест кейсы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_Toc484528021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3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7E676D36" w14:textId="77777777" w:rsidR="009E2E12" w:rsidRDefault="00BF52D5">
          <w:pPr>
            <w:pStyle w:val="2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22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Выдача пластиковой карты лояльности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_Toc484528022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3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60D59A44" w14:textId="77777777" w:rsidR="009E2E12" w:rsidRDefault="00BF52D5">
          <w:pPr>
            <w:pStyle w:val="2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24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Активация пластиковой карты ПЛ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_Toc484528024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4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7D8C0109" w14:textId="77777777" w:rsidR="009E2E12" w:rsidRDefault="00BF52D5">
          <w:pPr>
            <w:pStyle w:val="2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25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Регистрация УПЛ (эмиссия виртуальной карты)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_Toc484528025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4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7F10AA68" w14:textId="77777777" w:rsidR="009E2E12" w:rsidRDefault="00BF52D5">
          <w:pPr>
            <w:pStyle w:val="2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26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Замена карты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_Toc484528026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5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3D66469A" w14:textId="77777777" w:rsidR="009E2E12" w:rsidRDefault="00BF52D5">
          <w:pPr>
            <w:pStyle w:val="2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27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Блокировка карты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_Toc484528027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6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17AF4E4D" w14:textId="77777777" w:rsidR="009E2E12" w:rsidRDefault="00BF52D5">
          <w:pPr>
            <w:pStyle w:val="2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28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Начисление бонусов на карту сотрудника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_Toc484528028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6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3B5B96F8" w14:textId="77777777" w:rsidR="009E2E12" w:rsidRDefault="00BF52D5">
          <w:pPr>
            <w:pStyle w:val="2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29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Добавление информации о продукте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_Toc484528029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7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43BB8E5F" w14:textId="77777777" w:rsidR="009E2E12" w:rsidRDefault="00BF52D5">
          <w:pPr>
            <w:pStyle w:val="2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30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Редактирование информации о продукте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_Toc484528030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7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0D51AA08" w14:textId="77777777" w:rsidR="009E2E12" w:rsidRDefault="00BF52D5">
          <w:pPr>
            <w:pStyle w:val="2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31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Добавление группы продуктов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_Toc484528031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8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10F4AE61" w14:textId="77777777" w:rsidR="009E2E12" w:rsidRDefault="00BF52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32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1.10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Редактирование группы продуктов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_Toc484528032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8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15D27EEE" w14:textId="77777777" w:rsidR="009E2E12" w:rsidRDefault="00BF52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33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1.11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Настройка базового правила начисления бонусов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_Toc484528033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9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475C3312" w14:textId="77777777" w:rsidR="009E2E12" w:rsidRDefault="00BF52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34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1.12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Настройка правила начисления бонусов по товарам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_Toc484528034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10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372025BD" w14:textId="77777777" w:rsidR="009E2E12" w:rsidRDefault="00BF52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35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1.13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Настройка правил начисления бонусов по вхождению в аудиторию (контакт)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_Toc484528035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11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67548239" w14:textId="77777777" w:rsidR="009E2E12" w:rsidRDefault="00BF52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36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1.14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Настройка правила начисления бонусов в зависимости от суммы покупки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_Toc484528036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12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3014B83F" w14:textId="77777777" w:rsidR="009E2E12" w:rsidRDefault="00BF52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37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1.15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Настройка правила начисления бонусов в день рождения УПЛ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_Toc484528037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13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25ED262D" w14:textId="77777777" w:rsidR="009E2E12" w:rsidRDefault="00BF52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38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1.16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Настройка правила начисления бонусов при наличии в покупке продуктов исключения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_Toc484528038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14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15DE454C" w14:textId="77777777" w:rsidR="009E2E12" w:rsidRDefault="00BF52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39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1.17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Настройка правил начисления бонусов с исключением срабатывания других правил начисления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_Toc484528039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15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0B1529E3" w14:textId="77777777" w:rsidR="009E2E12" w:rsidRDefault="00BF52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40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1.18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Проведение покупки с начислением бонусов (без списания бонусов)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_Toc484528040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16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45F4A28F" w14:textId="77777777" w:rsidR="009E2E12" w:rsidRDefault="00BF52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484528041" w:history="1">
            <w:r w:rsidR="009E2E12" w:rsidRPr="005513EA">
              <w:rPr>
                <w:rStyle w:val="a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1.19</w:t>
            </w:r>
            <w:r w:rsidR="009E2E1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E2E12" w:rsidRPr="005513EA">
              <w:rPr>
                <w:rStyle w:val="a3"/>
                <w:noProof/>
              </w:rPr>
              <w:t>Проведение покупки со списанием бонусов</w:t>
            </w:r>
            <w:r w:rsidR="009E2E12">
              <w:rPr>
                <w:noProof/>
                <w:webHidden/>
              </w:rPr>
              <w:tab/>
            </w:r>
            <w:r w:rsidR="009E2E12">
              <w:rPr>
                <w:noProof/>
                <w:webHidden/>
              </w:rPr>
              <w:fldChar w:fldCharType="begin"/>
            </w:r>
            <w:r w:rsidR="009E2E12">
              <w:rPr>
                <w:noProof/>
                <w:webHidden/>
              </w:rPr>
              <w:instrText xml:space="preserve"> PAGEREF _Toc484528041 \h </w:instrText>
            </w:r>
            <w:r w:rsidR="009E2E12">
              <w:rPr>
                <w:noProof/>
                <w:webHidden/>
              </w:rPr>
            </w:r>
            <w:r w:rsidR="009E2E12">
              <w:rPr>
                <w:noProof/>
                <w:webHidden/>
              </w:rPr>
              <w:fldChar w:fldCharType="separate"/>
            </w:r>
            <w:r w:rsidR="009E2E12">
              <w:rPr>
                <w:noProof/>
                <w:webHidden/>
              </w:rPr>
              <w:t>20</w:t>
            </w:r>
            <w:r w:rsidR="009E2E12">
              <w:rPr>
                <w:noProof/>
                <w:webHidden/>
              </w:rPr>
              <w:fldChar w:fldCharType="end"/>
            </w:r>
          </w:hyperlink>
        </w:p>
        <w:p w14:paraId="04AD878D" w14:textId="77777777" w:rsidR="0002103F" w:rsidRPr="0002103F" w:rsidRDefault="0002103F">
          <w:r w:rsidRPr="0002103F">
            <w:rPr>
              <w:b/>
              <w:bCs/>
            </w:rPr>
            <w:fldChar w:fldCharType="end"/>
          </w:r>
        </w:p>
      </w:sdtContent>
    </w:sdt>
    <w:p w14:paraId="1035DB0E" w14:textId="77777777" w:rsidR="0002103F" w:rsidRPr="0002103F" w:rsidRDefault="0002103F" w:rsidP="0002103F">
      <w:pPr>
        <w:sectPr w:rsidR="0002103F" w:rsidRPr="0002103F" w:rsidSect="000210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216FB7" w14:textId="77777777" w:rsidR="00AA5136" w:rsidRPr="00A41D45" w:rsidRDefault="00AA5136" w:rsidP="009E2E12">
      <w:pPr>
        <w:pStyle w:val="2"/>
        <w:numPr>
          <w:ilvl w:val="0"/>
          <w:numId w:val="27"/>
        </w:numPr>
      </w:pPr>
      <w:bookmarkStart w:id="1" w:name="_Toc484528021"/>
      <w:r>
        <w:lastRenderedPageBreak/>
        <w:t>Тест кейсы</w:t>
      </w:r>
      <w:bookmarkEnd w:id="1"/>
    </w:p>
    <w:p w14:paraId="06C7B233" w14:textId="6554A4C8" w:rsidR="00AA5136" w:rsidRPr="00B0332E" w:rsidRDefault="00AA5136" w:rsidP="0002103F">
      <w:pPr>
        <w:pStyle w:val="2"/>
      </w:pPr>
      <w:bookmarkStart w:id="2" w:name="_Toc484528022"/>
      <w:r>
        <w:t>Выдача пластиковой карты лояльности</w:t>
      </w:r>
      <w:bookmarkEnd w:id="2"/>
    </w:p>
    <w:p w14:paraId="360C059A" w14:textId="77777777" w:rsidR="00AA5136" w:rsidRDefault="00AA5136" w:rsidP="00AA5136">
      <w:r w:rsidRPr="00E9284D">
        <w:t>Описание выполняемых действий и их результатов приведено в таблице:</w:t>
      </w:r>
    </w:p>
    <w:tbl>
      <w:tblPr>
        <w:tblStyle w:val="21"/>
        <w:tblW w:w="5244" w:type="pct"/>
        <w:tblLayout w:type="fixed"/>
        <w:tblLook w:val="04A0" w:firstRow="1" w:lastRow="0" w:firstColumn="1" w:lastColumn="0" w:noHBand="0" w:noVBand="1"/>
      </w:tblPr>
      <w:tblGrid>
        <w:gridCol w:w="850"/>
        <w:gridCol w:w="2579"/>
        <w:gridCol w:w="5828"/>
        <w:gridCol w:w="6024"/>
      </w:tblGrid>
      <w:tr w:rsidR="00CE1D2A" w:rsidRPr="00ED2E87" w14:paraId="68CD1770" w14:textId="77777777" w:rsidTr="00CE1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tcW w:w="278" w:type="pct"/>
            <w:hideMark/>
          </w:tcPr>
          <w:p w14:paraId="063FABD5" w14:textId="77777777" w:rsidR="00AA5136" w:rsidRPr="00ED2E87" w:rsidRDefault="00AA5136" w:rsidP="00CC3988">
            <w:pPr>
              <w:jc w:val="both"/>
              <w:rPr>
                <w:b w:val="0"/>
              </w:rPr>
            </w:pPr>
            <w:r>
              <w:t>№ шага</w:t>
            </w:r>
          </w:p>
        </w:tc>
        <w:tc>
          <w:tcPr>
            <w:tcW w:w="844" w:type="pct"/>
          </w:tcPr>
          <w:p w14:paraId="53AFB769" w14:textId="77777777" w:rsidR="00AA5136" w:rsidRDefault="00AA5136" w:rsidP="00CC3988">
            <w:pPr>
              <w:jc w:val="both"/>
            </w:pPr>
            <w:r>
              <w:t>Название шага</w:t>
            </w:r>
          </w:p>
        </w:tc>
        <w:tc>
          <w:tcPr>
            <w:tcW w:w="1907" w:type="pct"/>
          </w:tcPr>
          <w:p w14:paraId="171C175B" w14:textId="77777777" w:rsidR="00AA5136" w:rsidRDefault="00AA5136" w:rsidP="00CC3988">
            <w:pPr>
              <w:jc w:val="both"/>
            </w:pPr>
            <w:r>
              <w:t>Описание выполняемых действий</w:t>
            </w:r>
          </w:p>
        </w:tc>
        <w:tc>
          <w:tcPr>
            <w:tcW w:w="1971" w:type="pct"/>
          </w:tcPr>
          <w:p w14:paraId="2BB8BA3A" w14:textId="77777777" w:rsidR="00AA5136" w:rsidRDefault="00AA5136" w:rsidP="00CC3988">
            <w:pPr>
              <w:jc w:val="both"/>
            </w:pPr>
            <w:r>
              <w:t>Ожидаемый результат</w:t>
            </w:r>
          </w:p>
        </w:tc>
      </w:tr>
      <w:tr w:rsidR="00CE1D2A" w:rsidRPr="00ED2E87" w14:paraId="0DFD46E3" w14:textId="77777777" w:rsidTr="00CE1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tcW w:w="278" w:type="pct"/>
          </w:tcPr>
          <w:p w14:paraId="1F0911C2" w14:textId="77777777" w:rsidR="00AA5136" w:rsidRPr="004575D6" w:rsidRDefault="00AA5136" w:rsidP="009E2E12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</w:p>
        </w:tc>
        <w:tc>
          <w:tcPr>
            <w:tcW w:w="844" w:type="pct"/>
          </w:tcPr>
          <w:p w14:paraId="39FB12CC" w14:textId="77777777" w:rsidR="00AA5136" w:rsidRDefault="00AA5136" w:rsidP="009E2E12">
            <w:pPr>
              <w:spacing w:before="0" w:after="0"/>
              <w:jc w:val="both"/>
            </w:pPr>
            <w:r>
              <w:t>Эмиссия физических карт лояльности.</w:t>
            </w:r>
          </w:p>
        </w:tc>
        <w:tc>
          <w:tcPr>
            <w:tcW w:w="1907" w:type="pct"/>
          </w:tcPr>
          <w:p w14:paraId="700CF559" w14:textId="77777777" w:rsidR="00AA5136" w:rsidRPr="00D20E27" w:rsidRDefault="00AA5136" w:rsidP="009E2E12">
            <w:pPr>
              <w:pStyle w:val="a4"/>
              <w:numPr>
                <w:ilvl w:val="0"/>
                <w:numId w:val="6"/>
              </w:numPr>
              <w:spacing w:before="0" w:after="0"/>
              <w:jc w:val="both"/>
            </w:pPr>
            <w:r w:rsidRPr="00D20E27">
              <w:t xml:space="preserve">Перейти в системе bpm`online </w:t>
            </w:r>
            <w:r w:rsidR="0033541E">
              <w:t>в</w:t>
            </w:r>
            <w:r w:rsidR="0033541E" w:rsidRPr="00D20E27">
              <w:t xml:space="preserve"> </w:t>
            </w:r>
            <w:r w:rsidRPr="00D20E27">
              <w:t>раздел «Карты».</w:t>
            </w:r>
          </w:p>
          <w:p w14:paraId="3C2D3DFC" w14:textId="77777777" w:rsidR="0033541E" w:rsidRDefault="00AA5136" w:rsidP="009E2E12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D20E27">
              <w:t>Запустить действие «Эмиссия карт»</w:t>
            </w:r>
            <w:r w:rsidR="0033541E">
              <w:t>.</w:t>
            </w:r>
          </w:p>
          <w:p w14:paraId="2EAFC0B1" w14:textId="62453733" w:rsidR="00AA5136" w:rsidRPr="00D20E27" w:rsidRDefault="0033541E" w:rsidP="009E2E12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 xml:space="preserve">На открывшейся форме предварительных настроек </w:t>
            </w:r>
            <w:r w:rsidR="00AA5136" w:rsidRPr="00D20E27">
              <w:t>заполнить следующие поля:</w:t>
            </w:r>
          </w:p>
          <w:p w14:paraId="27801F78" w14:textId="77777777" w:rsidR="00AA5136" w:rsidRDefault="00AA5136" w:rsidP="009E2E12">
            <w:pPr>
              <w:pStyle w:val="a4"/>
              <w:numPr>
                <w:ilvl w:val="1"/>
                <w:numId w:val="5"/>
              </w:numPr>
              <w:spacing w:before="0" w:after="0"/>
              <w:jc w:val="both"/>
            </w:pPr>
            <w:r>
              <w:t>Префикс.</w:t>
            </w:r>
          </w:p>
          <w:p w14:paraId="7943F7E9" w14:textId="77777777" w:rsidR="00AA5136" w:rsidRDefault="00AA5136" w:rsidP="009E2E12">
            <w:pPr>
              <w:pStyle w:val="a4"/>
              <w:numPr>
                <w:ilvl w:val="1"/>
                <w:numId w:val="5"/>
              </w:numPr>
              <w:spacing w:before="0" w:after="0"/>
              <w:jc w:val="both"/>
            </w:pPr>
            <w:r>
              <w:t>Количество карт.</w:t>
            </w:r>
          </w:p>
          <w:p w14:paraId="3F8AA420" w14:textId="77777777" w:rsidR="00AA5136" w:rsidRPr="00D20E27" w:rsidRDefault="00AA5136" w:rsidP="009E2E12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D20E27">
              <w:t>Нажать на кнопку «Эмиссия карт</w:t>
            </w:r>
            <w:r w:rsidR="00D20E27">
              <w:t>».</w:t>
            </w:r>
          </w:p>
        </w:tc>
        <w:tc>
          <w:tcPr>
            <w:tcW w:w="1971" w:type="pct"/>
          </w:tcPr>
          <w:p w14:paraId="33BCB583" w14:textId="3C4CE9AA" w:rsidR="004C1762" w:rsidRPr="009E2E12" w:rsidRDefault="004C1762" w:rsidP="009E2E12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9E2E12">
              <w:t>На форме предварительных настроек «Эмиссия карт» выведено сообщение – «Карты отправлены на эмиссию. Результат смотрите в сообщении на ленте справа»</w:t>
            </w:r>
            <w:r w:rsidR="00894892" w:rsidRPr="009E2E12">
              <w:t xml:space="preserve"> </w:t>
            </w:r>
            <w:r w:rsidR="00894892">
              <w:t>и отображается кнопка «ОК»</w:t>
            </w:r>
            <w:r w:rsidRPr="009E2E12">
              <w:t>.</w:t>
            </w:r>
          </w:p>
          <w:p w14:paraId="30FCB922" w14:textId="600ECC61" w:rsidR="004C1762" w:rsidRDefault="004C1762" w:rsidP="009E2E12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 xml:space="preserve">Запущен механизм </w:t>
            </w:r>
            <w:r w:rsidR="00800BF9">
              <w:t>Эмиссии карт.</w:t>
            </w:r>
          </w:p>
          <w:p w14:paraId="32C38E10" w14:textId="7E199079" w:rsidR="00800BF9" w:rsidRPr="009E2E12" w:rsidRDefault="00800BF9" w:rsidP="009E2E12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В bpm`online на ленте выведено информационное сообщение «Эмиссия карт завершена».</w:t>
            </w:r>
          </w:p>
          <w:p w14:paraId="44C72A7A" w14:textId="1718F9E5" w:rsidR="00AA5136" w:rsidRPr="009E2E12" w:rsidRDefault="00836D1C" w:rsidP="009E2E12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9E2E12">
              <w:t>В системе</w:t>
            </w:r>
            <w:r w:rsidR="0033541E" w:rsidRPr="009E2E12">
              <w:t xml:space="preserve"> в разделе «Карты»</w:t>
            </w:r>
            <w:r w:rsidRPr="009E2E12">
              <w:t xml:space="preserve"> появились </w:t>
            </w:r>
            <w:r w:rsidR="0033541E" w:rsidRPr="009E2E12">
              <w:t>новые записи</w:t>
            </w:r>
            <w:r w:rsidRPr="009E2E12">
              <w:t>, с заполненными параметрами:</w:t>
            </w:r>
          </w:p>
          <w:p w14:paraId="27B575C5" w14:textId="77777777" w:rsidR="00836D1C" w:rsidRDefault="00836D1C" w:rsidP="009E2E12">
            <w:pPr>
              <w:pStyle w:val="a4"/>
              <w:numPr>
                <w:ilvl w:val="1"/>
                <w:numId w:val="5"/>
              </w:numPr>
              <w:spacing w:before="0" w:after="0"/>
              <w:jc w:val="both"/>
            </w:pPr>
            <w:r>
              <w:t>Номер.</w:t>
            </w:r>
          </w:p>
          <w:p w14:paraId="7773CC2C" w14:textId="77777777" w:rsidR="00836D1C" w:rsidRDefault="00836D1C" w:rsidP="009E2E12">
            <w:pPr>
              <w:pStyle w:val="a4"/>
              <w:numPr>
                <w:ilvl w:val="1"/>
                <w:numId w:val="5"/>
              </w:numPr>
              <w:spacing w:before="0" w:after="0"/>
              <w:jc w:val="both"/>
            </w:pPr>
            <w:r>
              <w:t xml:space="preserve">Тип = Пластиковая. </w:t>
            </w:r>
          </w:p>
          <w:p w14:paraId="53D0D80D" w14:textId="77777777" w:rsidR="00F14DFC" w:rsidRPr="00836D1C" w:rsidRDefault="00F14DFC" w:rsidP="009E2E12">
            <w:pPr>
              <w:pStyle w:val="a4"/>
              <w:numPr>
                <w:ilvl w:val="1"/>
                <w:numId w:val="5"/>
              </w:numPr>
              <w:spacing w:before="0" w:after="0"/>
              <w:jc w:val="both"/>
            </w:pPr>
            <w:r>
              <w:t>Состояние = Не эмитирована.</w:t>
            </w:r>
          </w:p>
        </w:tc>
      </w:tr>
      <w:tr w:rsidR="00CE1D2A" w:rsidRPr="00ED2E87" w14:paraId="16C52DD6" w14:textId="77777777" w:rsidTr="00CE1D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4"/>
        </w:trPr>
        <w:tc>
          <w:tcPr>
            <w:tcW w:w="278" w:type="pct"/>
          </w:tcPr>
          <w:p w14:paraId="489535FA" w14:textId="132DDA13" w:rsidR="00AA5136" w:rsidRPr="004575D6" w:rsidRDefault="00AA5136" w:rsidP="009E2E12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</w:p>
        </w:tc>
        <w:tc>
          <w:tcPr>
            <w:tcW w:w="844" w:type="pct"/>
          </w:tcPr>
          <w:p w14:paraId="1F44848D" w14:textId="77777777" w:rsidR="00AA5136" w:rsidRDefault="00AA5136" w:rsidP="009E2E12">
            <w:pPr>
              <w:spacing w:before="0" w:after="0"/>
              <w:jc w:val="both"/>
            </w:pPr>
            <w:r>
              <w:t>Отправка карт на завод, для выпуска.</w:t>
            </w:r>
          </w:p>
        </w:tc>
        <w:tc>
          <w:tcPr>
            <w:tcW w:w="1907" w:type="pct"/>
          </w:tcPr>
          <w:p w14:paraId="229DC8B3" w14:textId="77777777" w:rsidR="00AA5136" w:rsidRDefault="00D42577" w:rsidP="009E2E12">
            <w:pPr>
              <w:pStyle w:val="a4"/>
              <w:numPr>
                <w:ilvl w:val="0"/>
                <w:numId w:val="4"/>
              </w:numPr>
              <w:spacing w:before="0" w:after="0"/>
              <w:jc w:val="both"/>
            </w:pPr>
            <w:r>
              <w:t xml:space="preserve">В </w:t>
            </w:r>
            <w:r w:rsidR="00F14DFC">
              <w:t>разделе «Карты» перейти к группе «</w:t>
            </w:r>
            <w:r w:rsidR="008D4610">
              <w:t xml:space="preserve">Карты не эмитированы». </w:t>
            </w:r>
          </w:p>
          <w:p w14:paraId="1A294CB4" w14:textId="77777777" w:rsidR="008D4610" w:rsidRDefault="008D4610" w:rsidP="009E2E12">
            <w:pPr>
              <w:pStyle w:val="a4"/>
              <w:numPr>
                <w:ilvl w:val="0"/>
                <w:numId w:val="4"/>
              </w:numPr>
              <w:spacing w:before="0" w:after="0"/>
              <w:jc w:val="both"/>
            </w:pPr>
            <w:r>
              <w:t>Запустить действие «Экспортировать список в файл».</w:t>
            </w:r>
          </w:p>
          <w:p w14:paraId="3D70486B" w14:textId="77777777" w:rsidR="008D4610" w:rsidRPr="00B741BD" w:rsidRDefault="008D4610" w:rsidP="009E2E12">
            <w:pPr>
              <w:pStyle w:val="a4"/>
              <w:numPr>
                <w:ilvl w:val="0"/>
                <w:numId w:val="4"/>
              </w:numPr>
              <w:spacing w:before="0" w:after="0"/>
              <w:jc w:val="both"/>
            </w:pPr>
            <w:r>
              <w:t xml:space="preserve">Скачать </w:t>
            </w:r>
            <w:r>
              <w:rPr>
                <w:lang w:val="en-US"/>
              </w:rPr>
              <w:t>csv</w:t>
            </w:r>
            <w:r w:rsidRPr="008D4610">
              <w:t>.-</w:t>
            </w:r>
            <w:r>
              <w:t xml:space="preserve">файл с </w:t>
            </w:r>
            <w:r w:rsidR="0033541E">
              <w:t xml:space="preserve">эмитированными </w:t>
            </w:r>
            <w:r>
              <w:t xml:space="preserve">картами для </w:t>
            </w:r>
            <w:r w:rsidR="00CC3988">
              <w:t>последующей</w:t>
            </w:r>
            <w:r>
              <w:t xml:space="preserve"> отправки на завод, для выпуска. </w:t>
            </w:r>
          </w:p>
        </w:tc>
        <w:tc>
          <w:tcPr>
            <w:tcW w:w="1971" w:type="pct"/>
          </w:tcPr>
          <w:p w14:paraId="1796FF19" w14:textId="77777777" w:rsidR="00AC7475" w:rsidRPr="00DB3B47" w:rsidRDefault="00AC7475" w:rsidP="009E2E12">
            <w:pPr>
              <w:pStyle w:val="a4"/>
              <w:numPr>
                <w:ilvl w:val="0"/>
                <w:numId w:val="4"/>
              </w:numPr>
              <w:spacing w:before="0" w:after="0"/>
              <w:jc w:val="both"/>
            </w:pPr>
            <w:r w:rsidRPr="00AC7475">
              <w:t xml:space="preserve">Выгружен </w:t>
            </w:r>
            <w:r w:rsidRPr="00AC7475">
              <w:rPr>
                <w:lang w:val="en-US"/>
              </w:rPr>
              <w:t>csv</w:t>
            </w:r>
            <w:r w:rsidRPr="00AC7475">
              <w:t>.-файл с картами для эмиссии, для последующей передачи на завод.</w:t>
            </w:r>
          </w:p>
        </w:tc>
      </w:tr>
      <w:tr w:rsidR="00790429" w:rsidRPr="00ED2E87" w14:paraId="74248540" w14:textId="77777777" w:rsidTr="00CE1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tcW w:w="278" w:type="pct"/>
          </w:tcPr>
          <w:p w14:paraId="257C36B9" w14:textId="77777777" w:rsidR="0033541E" w:rsidRPr="004575D6" w:rsidRDefault="0033541E" w:rsidP="009E2E12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</w:p>
        </w:tc>
        <w:tc>
          <w:tcPr>
            <w:tcW w:w="844" w:type="pct"/>
          </w:tcPr>
          <w:p w14:paraId="294C11BA" w14:textId="77777777" w:rsidR="0033541E" w:rsidRDefault="0033541E" w:rsidP="009E2E12">
            <w:pPr>
              <w:spacing w:before="0" w:after="0"/>
              <w:jc w:val="both"/>
            </w:pPr>
            <w:r>
              <w:t>Изменение состояния карт на «Отправлена на эмиссию»</w:t>
            </w:r>
          </w:p>
        </w:tc>
        <w:tc>
          <w:tcPr>
            <w:tcW w:w="1907" w:type="pct"/>
          </w:tcPr>
          <w:p w14:paraId="6650E116" w14:textId="77777777" w:rsidR="0033541E" w:rsidRDefault="0033541E" w:rsidP="009E2E12">
            <w:pPr>
              <w:pStyle w:val="a4"/>
              <w:numPr>
                <w:ilvl w:val="0"/>
                <w:numId w:val="4"/>
              </w:numPr>
              <w:spacing w:before="0" w:after="0"/>
              <w:jc w:val="both"/>
            </w:pPr>
            <w:r>
              <w:t>В разделе «Карты» запустить действие «Изменить состояние карт».</w:t>
            </w:r>
          </w:p>
          <w:p w14:paraId="47D80500" w14:textId="77777777" w:rsidR="0033541E" w:rsidDel="00D42577" w:rsidRDefault="0033541E" w:rsidP="009E2E12">
            <w:pPr>
              <w:pStyle w:val="a4"/>
              <w:numPr>
                <w:ilvl w:val="0"/>
                <w:numId w:val="4"/>
              </w:numPr>
              <w:spacing w:before="0" w:after="0"/>
              <w:jc w:val="both"/>
            </w:pPr>
            <w:r>
              <w:t>На форме предварительных настроек «Изменить состояние карт» нажать на кнопку «Изменить».</w:t>
            </w:r>
          </w:p>
        </w:tc>
        <w:tc>
          <w:tcPr>
            <w:tcW w:w="1971" w:type="pct"/>
          </w:tcPr>
          <w:p w14:paraId="45449C14" w14:textId="77777777" w:rsidR="0033541E" w:rsidRPr="00AC7475" w:rsidRDefault="0033541E" w:rsidP="009E2E12">
            <w:pPr>
              <w:pStyle w:val="a4"/>
              <w:numPr>
                <w:ilvl w:val="0"/>
                <w:numId w:val="4"/>
              </w:numPr>
              <w:spacing w:before="0" w:after="0"/>
              <w:jc w:val="both"/>
            </w:pPr>
            <w:r>
              <w:t>Все карты, находящиеся в состоянии «Не эмитирована»</w:t>
            </w:r>
            <w:r w:rsidR="00F22178">
              <w:t>,</w:t>
            </w:r>
            <w:r>
              <w:t xml:space="preserve"> перешли в состояние «Отправлена на эмиссию»</w:t>
            </w:r>
          </w:p>
        </w:tc>
      </w:tr>
      <w:tr w:rsidR="00CE1D2A" w:rsidRPr="00ED2E87" w14:paraId="6A1BF3CF" w14:textId="77777777" w:rsidTr="00CE1D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tcW w:w="278" w:type="pct"/>
          </w:tcPr>
          <w:p w14:paraId="3818EE39" w14:textId="77777777" w:rsidR="00AA5136" w:rsidRPr="004575D6" w:rsidRDefault="00AA5136" w:rsidP="009E2E12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</w:p>
        </w:tc>
        <w:tc>
          <w:tcPr>
            <w:tcW w:w="844" w:type="pct"/>
          </w:tcPr>
          <w:p w14:paraId="2F77D1DB" w14:textId="77777777" w:rsidR="00AA5136" w:rsidRDefault="00AA5136" w:rsidP="009E2E12">
            <w:pPr>
              <w:spacing w:before="0" w:after="0"/>
              <w:jc w:val="both"/>
            </w:pPr>
            <w:r>
              <w:t>Оприходование выпущенных карт.</w:t>
            </w:r>
          </w:p>
        </w:tc>
        <w:tc>
          <w:tcPr>
            <w:tcW w:w="1907" w:type="pct"/>
          </w:tcPr>
          <w:p w14:paraId="22BA8D89" w14:textId="48507004" w:rsidR="00AA5136" w:rsidRDefault="00F22178" w:rsidP="009E2E12">
            <w:pPr>
              <w:pStyle w:val="a4"/>
              <w:numPr>
                <w:ilvl w:val="0"/>
                <w:numId w:val="4"/>
              </w:numPr>
              <w:spacing w:before="0" w:after="0"/>
              <w:jc w:val="both"/>
            </w:pPr>
            <w:r>
              <w:t>В</w:t>
            </w:r>
            <w:r w:rsidR="00AC7475">
              <w:t xml:space="preserve"> разделе «Карты» запустить действие «Оприходовать карты», на </w:t>
            </w:r>
            <w:r w:rsidR="0033541E">
              <w:t>форме предварительных настроек «Оприходовать карты»</w:t>
            </w:r>
            <w:r w:rsidR="00AC7475">
              <w:t>, заполнить следующие поля:</w:t>
            </w:r>
          </w:p>
          <w:p w14:paraId="69D4857A" w14:textId="77777777" w:rsidR="00AC7475" w:rsidRDefault="00AC7475" w:rsidP="009E2E12">
            <w:pPr>
              <w:pStyle w:val="a4"/>
              <w:numPr>
                <w:ilvl w:val="1"/>
                <w:numId w:val="4"/>
              </w:numPr>
              <w:spacing w:before="0" w:after="0"/>
              <w:jc w:val="both"/>
            </w:pPr>
            <w:r>
              <w:t>Префикс</w:t>
            </w:r>
            <w:r w:rsidR="00001C3B">
              <w:t>.</w:t>
            </w:r>
          </w:p>
          <w:p w14:paraId="191188D1" w14:textId="77777777" w:rsidR="00AC7475" w:rsidRDefault="00AC7475" w:rsidP="009E2E12">
            <w:pPr>
              <w:pStyle w:val="a4"/>
              <w:numPr>
                <w:ilvl w:val="1"/>
                <w:numId w:val="4"/>
              </w:numPr>
              <w:spacing w:before="0" w:after="0"/>
              <w:jc w:val="both"/>
            </w:pPr>
            <w:r>
              <w:t>Оприходовать с</w:t>
            </w:r>
            <w:r w:rsidR="00001C3B">
              <w:t>.</w:t>
            </w:r>
          </w:p>
          <w:p w14:paraId="50BA7831" w14:textId="77777777" w:rsidR="00AC7475" w:rsidRDefault="00001C3B" w:rsidP="009E2E12">
            <w:pPr>
              <w:pStyle w:val="a4"/>
              <w:numPr>
                <w:ilvl w:val="1"/>
                <w:numId w:val="4"/>
              </w:numPr>
              <w:spacing w:before="0" w:after="0"/>
              <w:jc w:val="both"/>
            </w:pPr>
            <w:r>
              <w:t>Оприходовать по.</w:t>
            </w:r>
          </w:p>
          <w:p w14:paraId="1CA1C778" w14:textId="77777777" w:rsidR="00001C3B" w:rsidRPr="00B741BD" w:rsidRDefault="00001C3B" w:rsidP="009E2E12">
            <w:pPr>
              <w:pStyle w:val="a4"/>
              <w:numPr>
                <w:ilvl w:val="0"/>
                <w:numId w:val="4"/>
              </w:numPr>
              <w:spacing w:before="0" w:after="0"/>
              <w:jc w:val="both"/>
            </w:pPr>
            <w:r>
              <w:t>Нажать на кнопку «Оприходовать».</w:t>
            </w:r>
          </w:p>
        </w:tc>
        <w:tc>
          <w:tcPr>
            <w:tcW w:w="1971" w:type="pct"/>
          </w:tcPr>
          <w:p w14:paraId="056E0E01" w14:textId="77777777" w:rsidR="0033541E" w:rsidRPr="00001C3B" w:rsidRDefault="0033541E" w:rsidP="009E2E12">
            <w:pPr>
              <w:pStyle w:val="a4"/>
              <w:numPr>
                <w:ilvl w:val="0"/>
                <w:numId w:val="4"/>
              </w:numPr>
              <w:spacing w:before="0" w:after="0"/>
              <w:jc w:val="both"/>
            </w:pPr>
            <w:r>
              <w:t xml:space="preserve">У всех карт, попадающих под указанные условия на форме предварительных настроек «Оприходовать карты» изменено состояние с «Отправлена на эмиссию» на «Новая». </w:t>
            </w:r>
          </w:p>
        </w:tc>
      </w:tr>
      <w:tr w:rsidR="00CE1D2A" w:rsidRPr="00ED2E87" w14:paraId="256AEC81" w14:textId="77777777" w:rsidTr="00CE1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tcW w:w="278" w:type="pct"/>
          </w:tcPr>
          <w:p w14:paraId="4D6535EC" w14:textId="77777777" w:rsidR="00AA5136" w:rsidRPr="004575D6" w:rsidRDefault="00AA5136" w:rsidP="002D72A8">
            <w:pPr>
              <w:pStyle w:val="a4"/>
              <w:numPr>
                <w:ilvl w:val="0"/>
                <w:numId w:val="3"/>
              </w:numPr>
              <w:spacing w:after="120"/>
              <w:jc w:val="both"/>
            </w:pPr>
          </w:p>
        </w:tc>
        <w:tc>
          <w:tcPr>
            <w:tcW w:w="844" w:type="pct"/>
          </w:tcPr>
          <w:p w14:paraId="3ED283E3" w14:textId="50E630DA" w:rsidR="00AA5136" w:rsidRDefault="00800BF9" w:rsidP="009E2E12">
            <w:pPr>
              <w:jc w:val="both"/>
            </w:pPr>
            <w:r>
              <w:t>Первая покупка по эмитированной новой карте</w:t>
            </w:r>
            <w:r w:rsidR="00AA5136">
              <w:t>.</w:t>
            </w:r>
          </w:p>
        </w:tc>
        <w:tc>
          <w:tcPr>
            <w:tcW w:w="1907" w:type="pct"/>
          </w:tcPr>
          <w:p w14:paraId="6C4F34C8" w14:textId="7C9D0380" w:rsidR="00001C3B" w:rsidRPr="00B741BD" w:rsidRDefault="00001C3B" w:rsidP="009E2E12">
            <w:pPr>
              <w:pStyle w:val="a4"/>
              <w:numPr>
                <w:ilvl w:val="0"/>
                <w:numId w:val="4"/>
              </w:numPr>
              <w:jc w:val="both"/>
            </w:pPr>
            <w:r>
              <w:t xml:space="preserve">Провести </w:t>
            </w:r>
            <w:r w:rsidR="00800BF9">
              <w:t xml:space="preserve">первую покупку с эмитированной картой в состоянии "Новая" (для проведения покупки, см. кейс </w:t>
            </w:r>
            <w:hyperlink w:anchor="_Проведение_покупки_с" w:history="1">
              <w:r w:rsidR="00800BF9" w:rsidRPr="00800BF9">
                <w:rPr>
                  <w:rStyle w:val="a3"/>
                </w:rPr>
                <w:t>«Проведение покупки с начислением бонусов (без списания бонусов)»</w:t>
              </w:r>
            </w:hyperlink>
            <w:r w:rsidR="00800BF9">
              <w:t>.)</w:t>
            </w:r>
            <w:r w:rsidR="0033541E">
              <w:t>.</w:t>
            </w:r>
          </w:p>
        </w:tc>
        <w:tc>
          <w:tcPr>
            <w:tcW w:w="1971" w:type="pct"/>
          </w:tcPr>
          <w:p w14:paraId="35A8BD17" w14:textId="6A6C602E" w:rsidR="00AA5136" w:rsidRPr="00001C3B" w:rsidRDefault="00001C3B" w:rsidP="002D72A8">
            <w:pPr>
              <w:pStyle w:val="a4"/>
              <w:numPr>
                <w:ilvl w:val="0"/>
                <w:numId w:val="4"/>
              </w:numPr>
              <w:jc w:val="both"/>
            </w:pPr>
            <w:r>
              <w:t>Состояние карты изменено на «Выдана»</w:t>
            </w:r>
            <w:r w:rsidR="00800BF9">
              <w:t>.</w:t>
            </w:r>
          </w:p>
        </w:tc>
      </w:tr>
    </w:tbl>
    <w:p w14:paraId="203AFFD1" w14:textId="77777777" w:rsidR="00001C3B" w:rsidRDefault="00001C3B" w:rsidP="002D72A8">
      <w:pPr>
        <w:pStyle w:val="2"/>
      </w:pPr>
      <w:bookmarkStart w:id="3" w:name="_Toc484528001"/>
      <w:bookmarkStart w:id="4" w:name="_Toc484528023"/>
      <w:bookmarkStart w:id="5" w:name="_Toc484528024"/>
      <w:bookmarkEnd w:id="3"/>
      <w:bookmarkEnd w:id="4"/>
      <w:r w:rsidRPr="009E2E12">
        <w:rPr>
          <w:lang w:val="ru-RU"/>
        </w:rPr>
        <w:lastRenderedPageBreak/>
        <w:t>Активация пластиковой карты</w:t>
      </w:r>
      <w:r>
        <w:t xml:space="preserve"> ПЛ</w:t>
      </w:r>
      <w:bookmarkEnd w:id="5"/>
    </w:p>
    <w:tbl>
      <w:tblPr>
        <w:tblStyle w:val="21"/>
        <w:tblW w:w="5236" w:type="pct"/>
        <w:tblLayout w:type="fixed"/>
        <w:tblLook w:val="04A0" w:firstRow="1" w:lastRow="0" w:firstColumn="1" w:lastColumn="0" w:noHBand="0" w:noVBand="1"/>
      </w:tblPr>
      <w:tblGrid>
        <w:gridCol w:w="1331"/>
        <w:gridCol w:w="2621"/>
        <w:gridCol w:w="5133"/>
        <w:gridCol w:w="6173"/>
      </w:tblGrid>
      <w:tr w:rsidR="00CC3988" w14:paraId="05465D6E" w14:textId="77777777" w:rsidTr="004E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tcW w:w="436" w:type="pct"/>
            <w:hideMark/>
          </w:tcPr>
          <w:p w14:paraId="1274BE0F" w14:textId="77777777" w:rsidR="00CC3988" w:rsidRPr="00ED2E87" w:rsidRDefault="00CC3988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859" w:type="pct"/>
          </w:tcPr>
          <w:p w14:paraId="23AC03B7" w14:textId="77777777" w:rsidR="00CC3988" w:rsidRDefault="00CC3988" w:rsidP="00F71C4F">
            <w:r>
              <w:t>Название шага</w:t>
            </w:r>
          </w:p>
        </w:tc>
        <w:tc>
          <w:tcPr>
            <w:tcW w:w="1682" w:type="pct"/>
          </w:tcPr>
          <w:p w14:paraId="19175B26" w14:textId="77777777" w:rsidR="00CC3988" w:rsidRDefault="00CC3988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30108836" w14:textId="77777777" w:rsidR="00CC3988" w:rsidRDefault="00CC3988" w:rsidP="00F71C4F">
            <w:r>
              <w:t>Ожидаемый результат</w:t>
            </w:r>
          </w:p>
        </w:tc>
      </w:tr>
      <w:tr w:rsidR="00CC3988" w:rsidRPr="00836D1C" w14:paraId="3D52BBE8" w14:textId="77777777" w:rsidTr="004E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2"/>
        </w:trPr>
        <w:tc>
          <w:tcPr>
            <w:tcW w:w="436" w:type="pct"/>
          </w:tcPr>
          <w:p w14:paraId="777B0852" w14:textId="77777777" w:rsidR="00CC3988" w:rsidRPr="004575D6" w:rsidRDefault="00CC3988" w:rsidP="002D72A8">
            <w:pPr>
              <w:pStyle w:val="a4"/>
              <w:numPr>
                <w:ilvl w:val="0"/>
                <w:numId w:val="7"/>
              </w:numPr>
              <w:spacing w:after="120"/>
            </w:pPr>
          </w:p>
        </w:tc>
        <w:tc>
          <w:tcPr>
            <w:tcW w:w="859" w:type="pct"/>
          </w:tcPr>
          <w:p w14:paraId="45FB16F1" w14:textId="77777777" w:rsidR="00CC3988" w:rsidRDefault="00CC3988" w:rsidP="00F71C4F">
            <w:r>
              <w:t xml:space="preserve">Активация карты из личного кабинета </w:t>
            </w:r>
          </w:p>
          <w:p w14:paraId="4CABFDC8" w14:textId="77777777" w:rsidR="00CC3988" w:rsidRDefault="00CC3988" w:rsidP="00F71C4F"/>
        </w:tc>
        <w:tc>
          <w:tcPr>
            <w:tcW w:w="1682" w:type="pct"/>
          </w:tcPr>
          <w:p w14:paraId="7D33C083" w14:textId="77777777" w:rsidR="00CC3988" w:rsidRDefault="00790429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 интерфейсе</w:t>
            </w:r>
            <w:r w:rsidR="00CC3988">
              <w:t xml:space="preserve"> личного кабинет</w:t>
            </w:r>
            <w:r w:rsidR="00D42577">
              <w:t>а</w:t>
            </w:r>
            <w:r w:rsidR="00CC3988">
              <w:t xml:space="preserve"> в разделе «Активации карты» ввести следующие параметры: </w:t>
            </w:r>
          </w:p>
          <w:p w14:paraId="456D6025" w14:textId="77777777" w:rsidR="00CC3988" w:rsidRDefault="00CC3988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 xml:space="preserve">Id </w:t>
            </w:r>
            <w:r>
              <w:t>контакта</w:t>
            </w:r>
          </w:p>
          <w:p w14:paraId="100E3D57" w14:textId="77777777" w:rsidR="00CC3988" w:rsidRDefault="00CC3988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Номер пластиковой карты.</w:t>
            </w:r>
          </w:p>
          <w:p w14:paraId="0D53FA8A" w14:textId="77777777" w:rsidR="00CC3988" w:rsidRDefault="00CC3988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Пин-код.</w:t>
            </w:r>
          </w:p>
          <w:p w14:paraId="69BF41FE" w14:textId="77777777" w:rsidR="00CC3988" w:rsidRPr="00CC3988" w:rsidRDefault="00B50D2B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Место регистрации = Личный кабинет.</w:t>
            </w:r>
          </w:p>
        </w:tc>
        <w:tc>
          <w:tcPr>
            <w:tcW w:w="2023" w:type="pct"/>
          </w:tcPr>
          <w:p w14:paraId="6953A083" w14:textId="77777777" w:rsidR="00CC3988" w:rsidRDefault="00B50D2B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В системе в указанной карте изменились параметры: </w:t>
            </w:r>
          </w:p>
          <w:p w14:paraId="4841A95E" w14:textId="441A5FA2" w:rsidR="00B50D2B" w:rsidRDefault="00B50D2B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Контакт</w:t>
            </w:r>
            <w:r w:rsidR="0096712F" w:rsidRPr="00DB3B47">
              <w:t xml:space="preserve"> = </w:t>
            </w:r>
            <w:r w:rsidR="0013237D">
              <w:t>переданному</w:t>
            </w:r>
            <w:r w:rsidR="0096712F">
              <w:t xml:space="preserve"> контакту в параметре «</w:t>
            </w:r>
            <w:r w:rsidR="0096712F">
              <w:rPr>
                <w:lang w:val="en-US"/>
              </w:rPr>
              <w:t>Id</w:t>
            </w:r>
            <w:r w:rsidR="0096712F" w:rsidRPr="00DB3B47">
              <w:t xml:space="preserve"> </w:t>
            </w:r>
            <w:r w:rsidR="0096712F">
              <w:t>контакта»</w:t>
            </w:r>
            <w:r w:rsidR="00790429">
              <w:t>.</w:t>
            </w:r>
          </w:p>
          <w:p w14:paraId="1A0B4495" w14:textId="77777777" w:rsidR="00B50D2B" w:rsidRPr="00836D1C" w:rsidRDefault="00B50D2B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Состояние = Активирована</w:t>
            </w:r>
            <w:r w:rsidR="00790429">
              <w:t>.</w:t>
            </w:r>
          </w:p>
        </w:tc>
      </w:tr>
      <w:tr w:rsidR="00CC3988" w:rsidRPr="00836D1C" w14:paraId="597BC26F" w14:textId="77777777" w:rsidTr="004E7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3"/>
        </w:trPr>
        <w:tc>
          <w:tcPr>
            <w:tcW w:w="436" w:type="pct"/>
          </w:tcPr>
          <w:p w14:paraId="29FF7A77" w14:textId="77777777" w:rsidR="00CC3988" w:rsidRPr="004575D6" w:rsidRDefault="00CC3988" w:rsidP="002D72A8">
            <w:pPr>
              <w:pStyle w:val="a4"/>
              <w:numPr>
                <w:ilvl w:val="0"/>
                <w:numId w:val="7"/>
              </w:numPr>
              <w:spacing w:after="120"/>
            </w:pPr>
          </w:p>
        </w:tc>
        <w:tc>
          <w:tcPr>
            <w:tcW w:w="859" w:type="pct"/>
          </w:tcPr>
          <w:p w14:paraId="4909F023" w14:textId="77777777" w:rsidR="00CC3988" w:rsidRDefault="00CC3988" w:rsidP="00F71C4F">
            <w:r>
              <w:t>Активация карты из ТТ</w:t>
            </w:r>
          </w:p>
        </w:tc>
        <w:tc>
          <w:tcPr>
            <w:tcW w:w="1682" w:type="pct"/>
          </w:tcPr>
          <w:p w14:paraId="1D4E3E71" w14:textId="77777777" w:rsidR="00CC3988" w:rsidRDefault="00B50D2B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 интерфейсе ТТ заполнить следующие параметры:</w:t>
            </w:r>
          </w:p>
          <w:p w14:paraId="5DBE32B7" w14:textId="77777777" w:rsidR="00B50D2B" w:rsidRDefault="00B50D2B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 xml:space="preserve">Id </w:t>
            </w:r>
            <w:r>
              <w:t>контакта.</w:t>
            </w:r>
          </w:p>
          <w:p w14:paraId="64AC8320" w14:textId="77777777" w:rsidR="00B50D2B" w:rsidRDefault="00B50D2B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Номер пластиковой карты.</w:t>
            </w:r>
          </w:p>
          <w:p w14:paraId="492F4B00" w14:textId="77777777" w:rsidR="00B50D2B" w:rsidRPr="00D20E27" w:rsidRDefault="00B50D2B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Место регистрации = ТТ.</w:t>
            </w:r>
          </w:p>
        </w:tc>
        <w:tc>
          <w:tcPr>
            <w:tcW w:w="2023" w:type="pct"/>
          </w:tcPr>
          <w:p w14:paraId="365D19D0" w14:textId="77777777" w:rsidR="00B50D2B" w:rsidRDefault="00B50D2B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В системе в указанной карте изменились параметры: </w:t>
            </w:r>
          </w:p>
          <w:p w14:paraId="2CB42019" w14:textId="77777777" w:rsidR="00B50D2B" w:rsidRDefault="00B50D2B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Контакт</w:t>
            </w:r>
            <w:r w:rsidR="00790429">
              <w:t>.</w:t>
            </w:r>
          </w:p>
          <w:p w14:paraId="15402944" w14:textId="77777777" w:rsidR="00CC3988" w:rsidRPr="00836D1C" w:rsidRDefault="00B50D2B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Состояние = Активирована</w:t>
            </w:r>
            <w:r w:rsidR="00790429">
              <w:t>.</w:t>
            </w:r>
          </w:p>
        </w:tc>
      </w:tr>
    </w:tbl>
    <w:p w14:paraId="7BDF0705" w14:textId="77777777" w:rsidR="0096712F" w:rsidRPr="00F22178" w:rsidRDefault="0096712F" w:rsidP="002D72A8">
      <w:pPr>
        <w:pStyle w:val="2"/>
        <w:rPr>
          <w:lang w:val="ru-RU"/>
        </w:rPr>
      </w:pPr>
      <w:bookmarkStart w:id="6" w:name="_Toc484528025"/>
      <w:r w:rsidRPr="00F22178">
        <w:rPr>
          <w:lang w:val="ru-RU"/>
        </w:rPr>
        <w:t>Регистрация УПЛ (эмиссия виртуальной карты)</w:t>
      </w:r>
      <w:bookmarkEnd w:id="6"/>
    </w:p>
    <w:tbl>
      <w:tblPr>
        <w:tblStyle w:val="21"/>
        <w:tblW w:w="5249" w:type="pct"/>
        <w:tblLayout w:type="fixed"/>
        <w:tblLook w:val="04A0" w:firstRow="1" w:lastRow="0" w:firstColumn="1" w:lastColumn="0" w:noHBand="0" w:noVBand="1"/>
      </w:tblPr>
      <w:tblGrid>
        <w:gridCol w:w="1333"/>
        <w:gridCol w:w="2628"/>
        <w:gridCol w:w="5146"/>
        <w:gridCol w:w="6189"/>
      </w:tblGrid>
      <w:tr w:rsidR="0096712F" w14:paraId="6745D00A" w14:textId="77777777" w:rsidTr="004E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36" w:type="pct"/>
            <w:hideMark/>
          </w:tcPr>
          <w:p w14:paraId="361D3DD5" w14:textId="77777777" w:rsidR="0096712F" w:rsidRPr="00ED2E87" w:rsidRDefault="0096712F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859" w:type="pct"/>
          </w:tcPr>
          <w:p w14:paraId="1AD9E754" w14:textId="77777777" w:rsidR="0096712F" w:rsidRDefault="0096712F" w:rsidP="00F71C4F">
            <w:r>
              <w:t>Название шага</w:t>
            </w:r>
          </w:p>
        </w:tc>
        <w:tc>
          <w:tcPr>
            <w:tcW w:w="1682" w:type="pct"/>
          </w:tcPr>
          <w:p w14:paraId="348C37EA" w14:textId="77777777" w:rsidR="0096712F" w:rsidRDefault="0096712F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0249E0E8" w14:textId="77777777" w:rsidR="0096712F" w:rsidRDefault="0096712F" w:rsidP="00F71C4F">
            <w:r>
              <w:t>Ожидаемый результат</w:t>
            </w:r>
          </w:p>
        </w:tc>
      </w:tr>
      <w:tr w:rsidR="0096712F" w:rsidRPr="00836D1C" w14:paraId="75083C79" w14:textId="77777777" w:rsidTr="004E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3"/>
        </w:trPr>
        <w:tc>
          <w:tcPr>
            <w:tcW w:w="436" w:type="pct"/>
          </w:tcPr>
          <w:p w14:paraId="7C4AEC78" w14:textId="77777777" w:rsidR="0096712F" w:rsidRPr="004575D6" w:rsidRDefault="0096712F" w:rsidP="002D72A8">
            <w:pPr>
              <w:pStyle w:val="a4"/>
              <w:numPr>
                <w:ilvl w:val="0"/>
                <w:numId w:val="8"/>
              </w:numPr>
              <w:spacing w:after="120"/>
            </w:pPr>
          </w:p>
        </w:tc>
        <w:tc>
          <w:tcPr>
            <w:tcW w:w="859" w:type="pct"/>
          </w:tcPr>
          <w:p w14:paraId="615EAA75" w14:textId="77777777" w:rsidR="0096712F" w:rsidRDefault="0096712F" w:rsidP="00F71C4F">
            <w:r>
              <w:t>Регистрация УПЛ</w:t>
            </w:r>
          </w:p>
        </w:tc>
        <w:tc>
          <w:tcPr>
            <w:tcW w:w="1682" w:type="pct"/>
          </w:tcPr>
          <w:p w14:paraId="07BE35E1" w14:textId="77777777" w:rsidR="0096712F" w:rsidRDefault="0096712F" w:rsidP="00F71C4F">
            <w:pPr>
              <w:jc w:val="both"/>
            </w:pPr>
            <w:r>
              <w:t>В интерфейсе ТТ либо ЛК на странице регистрации нового клиента заполнить параметры:</w:t>
            </w:r>
          </w:p>
          <w:p w14:paraId="2725B761" w14:textId="77777777" w:rsidR="0096712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Имя.</w:t>
            </w:r>
          </w:p>
          <w:p w14:paraId="6CF8D861" w14:textId="77777777" w:rsidR="0096712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Фамилия.</w:t>
            </w:r>
          </w:p>
          <w:p w14:paraId="219200C5" w14:textId="77777777" w:rsidR="0096712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Логин.</w:t>
            </w:r>
          </w:p>
          <w:p w14:paraId="79343F09" w14:textId="77777777" w:rsidR="0096712F" w:rsidRPr="008508F2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Номер мобильного телефона.</w:t>
            </w:r>
          </w:p>
        </w:tc>
        <w:tc>
          <w:tcPr>
            <w:tcW w:w="2023" w:type="pct"/>
          </w:tcPr>
          <w:p w14:paraId="64632252" w14:textId="77777777" w:rsidR="0096712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 системе создан новый контакт, поля заполнены аналогично заполненным в ТТ либо ЛК.</w:t>
            </w:r>
          </w:p>
          <w:p w14:paraId="4A288CEA" w14:textId="77777777" w:rsidR="0096712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 системе создана виртуальная карта, с заполненными параметрами:</w:t>
            </w:r>
          </w:p>
          <w:p w14:paraId="10B2C0C8" w14:textId="77777777" w:rsidR="0096712F" w:rsidRDefault="0096712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Номер.</w:t>
            </w:r>
          </w:p>
          <w:p w14:paraId="349A6EFB" w14:textId="77777777" w:rsidR="0096712F" w:rsidRDefault="0096712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Контакт = Созданному контакту.</w:t>
            </w:r>
          </w:p>
          <w:p w14:paraId="23A0611C" w14:textId="77777777" w:rsidR="0096712F" w:rsidRDefault="0096712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Тип = Виртуальная. </w:t>
            </w:r>
          </w:p>
          <w:p w14:paraId="5ABA456A" w14:textId="77777777" w:rsidR="00790429" w:rsidRDefault="0079042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Счет.</w:t>
            </w:r>
          </w:p>
          <w:p w14:paraId="3705CFF8" w14:textId="77777777" w:rsidR="0096712F" w:rsidRPr="00836D1C" w:rsidRDefault="0096712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Состояние = Активирована.</w:t>
            </w:r>
          </w:p>
        </w:tc>
      </w:tr>
    </w:tbl>
    <w:p w14:paraId="11495CF2" w14:textId="77777777" w:rsidR="00800BF9" w:rsidRDefault="00800BF9">
      <w:pPr>
        <w:rPr>
          <w:rFonts w:eastAsiaTheme="majorEastAsia" w:cstheme="majorBidi"/>
          <w:bCs/>
          <w:smallCaps/>
          <w:sz w:val="28"/>
          <w:szCs w:val="36"/>
        </w:rPr>
      </w:pPr>
      <w:r>
        <w:br w:type="page"/>
      </w:r>
    </w:p>
    <w:p w14:paraId="5804F6ED" w14:textId="02FF255F" w:rsidR="0096712F" w:rsidRPr="009E2E12" w:rsidRDefault="0096712F" w:rsidP="002D72A8">
      <w:pPr>
        <w:pStyle w:val="2"/>
        <w:rPr>
          <w:lang w:val="ru-RU"/>
        </w:rPr>
      </w:pPr>
      <w:bookmarkStart w:id="7" w:name="_Toc484528026"/>
      <w:r w:rsidRPr="009E2E12">
        <w:rPr>
          <w:lang w:val="ru-RU"/>
        </w:rPr>
        <w:lastRenderedPageBreak/>
        <w:t>Замена карты</w:t>
      </w:r>
      <w:bookmarkEnd w:id="7"/>
      <w:r w:rsidRPr="009E2E12">
        <w:rPr>
          <w:lang w:val="ru-RU"/>
        </w:rPr>
        <w:t xml:space="preserve"> </w:t>
      </w:r>
    </w:p>
    <w:tbl>
      <w:tblPr>
        <w:tblStyle w:val="21"/>
        <w:tblW w:w="5204" w:type="pct"/>
        <w:tblLayout w:type="fixed"/>
        <w:tblLook w:val="04A0" w:firstRow="1" w:lastRow="0" w:firstColumn="1" w:lastColumn="0" w:noHBand="0" w:noVBand="1"/>
      </w:tblPr>
      <w:tblGrid>
        <w:gridCol w:w="1323"/>
        <w:gridCol w:w="2605"/>
        <w:gridCol w:w="5101"/>
        <w:gridCol w:w="6135"/>
      </w:tblGrid>
      <w:tr w:rsidR="0096712F" w14:paraId="587000E2" w14:textId="77777777" w:rsidTr="004E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36" w:type="pct"/>
            <w:hideMark/>
          </w:tcPr>
          <w:p w14:paraId="5181BD6F" w14:textId="77777777" w:rsidR="0096712F" w:rsidRPr="00ED2E87" w:rsidRDefault="0096712F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859" w:type="pct"/>
          </w:tcPr>
          <w:p w14:paraId="794D3545" w14:textId="77777777" w:rsidR="0096712F" w:rsidRDefault="0096712F" w:rsidP="00F71C4F">
            <w:r>
              <w:t>Название шага</w:t>
            </w:r>
          </w:p>
        </w:tc>
        <w:tc>
          <w:tcPr>
            <w:tcW w:w="1682" w:type="pct"/>
          </w:tcPr>
          <w:p w14:paraId="22019220" w14:textId="77777777" w:rsidR="0096712F" w:rsidRDefault="0096712F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314FAB6B" w14:textId="77777777" w:rsidR="0096712F" w:rsidRDefault="0096712F" w:rsidP="00F71C4F">
            <w:r>
              <w:t>Ожидаемый результат</w:t>
            </w:r>
          </w:p>
        </w:tc>
      </w:tr>
      <w:tr w:rsidR="0096712F" w:rsidRPr="00836D1C" w14:paraId="22D42A37" w14:textId="77777777" w:rsidTr="004E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0"/>
        </w:trPr>
        <w:tc>
          <w:tcPr>
            <w:tcW w:w="436" w:type="pct"/>
          </w:tcPr>
          <w:p w14:paraId="5BDED636" w14:textId="77777777" w:rsidR="0096712F" w:rsidRPr="004575D6" w:rsidRDefault="0096712F" w:rsidP="002D72A8">
            <w:pPr>
              <w:pStyle w:val="a4"/>
              <w:numPr>
                <w:ilvl w:val="0"/>
                <w:numId w:val="9"/>
              </w:numPr>
              <w:spacing w:after="120"/>
            </w:pPr>
          </w:p>
        </w:tc>
        <w:tc>
          <w:tcPr>
            <w:tcW w:w="859" w:type="pct"/>
          </w:tcPr>
          <w:p w14:paraId="0ECCB5FA" w14:textId="77777777" w:rsidR="0096712F" w:rsidRDefault="0096712F" w:rsidP="00F71C4F">
            <w:r>
              <w:t>Замена виртуальной карты</w:t>
            </w:r>
            <w:r w:rsidR="00790429">
              <w:t xml:space="preserve"> в интерфейсе ЛК</w:t>
            </w:r>
          </w:p>
        </w:tc>
        <w:tc>
          <w:tcPr>
            <w:tcW w:w="1682" w:type="pct"/>
          </w:tcPr>
          <w:p w14:paraId="5E6E01EC" w14:textId="77777777" w:rsidR="0096712F" w:rsidRDefault="00790429" w:rsidP="00F71C4F">
            <w:pPr>
              <w:jc w:val="both"/>
            </w:pPr>
            <w:r>
              <w:t>В интерфейсе ЛК на странице замены виртуальной карты заполнить поля</w:t>
            </w:r>
            <w:r w:rsidR="0096712F">
              <w:t>:</w:t>
            </w:r>
          </w:p>
          <w:p w14:paraId="3D4CAD3A" w14:textId="77777777" w:rsidR="0096712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Тип карты = Виртуальная.</w:t>
            </w:r>
          </w:p>
          <w:p w14:paraId="419E5287" w14:textId="77777777" w:rsidR="0096712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rPr>
                <w:lang w:val="en-US"/>
              </w:rPr>
              <w:t>Id</w:t>
            </w:r>
            <w:r w:rsidRPr="008508F2">
              <w:t xml:space="preserve"> </w:t>
            </w:r>
            <w:r>
              <w:t>контакта.</w:t>
            </w:r>
          </w:p>
          <w:p w14:paraId="71D0D151" w14:textId="64343F79" w:rsidR="0096712F" w:rsidRPr="008508F2" w:rsidRDefault="0096712F" w:rsidP="009E2E12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Номер </w:t>
            </w:r>
            <w:r w:rsidR="00790429">
              <w:t xml:space="preserve">заменяемой </w:t>
            </w:r>
            <w:r>
              <w:t>карты.</w:t>
            </w:r>
          </w:p>
        </w:tc>
        <w:tc>
          <w:tcPr>
            <w:tcW w:w="2023" w:type="pct"/>
          </w:tcPr>
          <w:p w14:paraId="72FB0D2E" w14:textId="77777777" w:rsidR="0096712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 системе состояние найденной карты по параметру «</w:t>
            </w:r>
            <w:r w:rsidR="00790429">
              <w:t>Номер заменяемой карты</w:t>
            </w:r>
            <w:r>
              <w:t>» изменено на «Заблокирована».</w:t>
            </w:r>
          </w:p>
          <w:p w14:paraId="24358830" w14:textId="77777777" w:rsidR="0096712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 системе создана виртуальная карта, с заполненными параметрами:</w:t>
            </w:r>
          </w:p>
          <w:p w14:paraId="34B65143" w14:textId="77777777" w:rsidR="0096712F" w:rsidRDefault="0096712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Номер.</w:t>
            </w:r>
          </w:p>
          <w:p w14:paraId="5158372E" w14:textId="22DB61CE" w:rsidR="0096712F" w:rsidRDefault="0079042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Контакт </w:t>
            </w:r>
            <w:r w:rsidRPr="000011F5">
              <w:t xml:space="preserve">= </w:t>
            </w:r>
            <w:r w:rsidR="0013237D">
              <w:t>переданному</w:t>
            </w:r>
            <w:r>
              <w:t xml:space="preserve"> контакту в параметре «</w:t>
            </w:r>
            <w:r>
              <w:rPr>
                <w:lang w:val="en-US"/>
              </w:rPr>
              <w:t>Id</w:t>
            </w:r>
            <w:r w:rsidRPr="000011F5">
              <w:t xml:space="preserve"> </w:t>
            </w:r>
            <w:r>
              <w:t>контакта»</w:t>
            </w:r>
            <w:r w:rsidR="0096712F">
              <w:t>.</w:t>
            </w:r>
          </w:p>
          <w:p w14:paraId="4049B042" w14:textId="77777777" w:rsidR="0096712F" w:rsidRDefault="0096712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Тип = Виртуальная. </w:t>
            </w:r>
          </w:p>
          <w:p w14:paraId="04CC0B24" w14:textId="77777777" w:rsidR="0096712F" w:rsidRPr="008508F2" w:rsidRDefault="0096712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Состояние = Активирована.</w:t>
            </w:r>
          </w:p>
        </w:tc>
      </w:tr>
      <w:tr w:rsidR="0096712F" w:rsidRPr="00836D1C" w14:paraId="02F5C7E0" w14:textId="77777777" w:rsidTr="004E7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60"/>
        </w:trPr>
        <w:tc>
          <w:tcPr>
            <w:tcW w:w="436" w:type="pct"/>
          </w:tcPr>
          <w:p w14:paraId="4064340E" w14:textId="77777777" w:rsidR="0096712F" w:rsidRPr="004575D6" w:rsidRDefault="0096712F" w:rsidP="002D72A8">
            <w:pPr>
              <w:pStyle w:val="a4"/>
              <w:numPr>
                <w:ilvl w:val="0"/>
                <w:numId w:val="9"/>
              </w:numPr>
              <w:spacing w:after="120"/>
            </w:pPr>
          </w:p>
        </w:tc>
        <w:tc>
          <w:tcPr>
            <w:tcW w:w="859" w:type="pct"/>
          </w:tcPr>
          <w:p w14:paraId="5F2DE024" w14:textId="77777777" w:rsidR="0096712F" w:rsidRDefault="0096712F" w:rsidP="00F71C4F">
            <w:r>
              <w:t xml:space="preserve">Замена пластиковой карты </w:t>
            </w:r>
            <w:r w:rsidR="00790429">
              <w:t>в интерфейсе ЛК</w:t>
            </w:r>
          </w:p>
        </w:tc>
        <w:tc>
          <w:tcPr>
            <w:tcW w:w="1682" w:type="pct"/>
          </w:tcPr>
          <w:p w14:paraId="7DFCA3DC" w14:textId="77777777" w:rsidR="00790429" w:rsidRDefault="00790429" w:rsidP="00790429">
            <w:pPr>
              <w:jc w:val="both"/>
            </w:pPr>
            <w:r>
              <w:t>В интерфейсе ЛК на странице замены пластиковой карты заполнить поля:</w:t>
            </w:r>
          </w:p>
          <w:p w14:paraId="60272681" w14:textId="77777777" w:rsidR="0096712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Тип карты = Пластиковая.</w:t>
            </w:r>
          </w:p>
          <w:p w14:paraId="58FD1F2B" w14:textId="77777777" w:rsidR="0096712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Id контакта. </w:t>
            </w:r>
          </w:p>
          <w:p w14:paraId="01A19B94" w14:textId="700D9726" w:rsidR="0096712F" w:rsidRDefault="00790429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Номер заменяемой карты</w:t>
            </w:r>
            <w:r w:rsidR="0096712F">
              <w:t xml:space="preserve">. </w:t>
            </w:r>
          </w:p>
          <w:p w14:paraId="2FDA1FE9" w14:textId="77777777" w:rsidR="0096712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Номер новой карты. </w:t>
            </w:r>
          </w:p>
          <w:p w14:paraId="5E06E863" w14:textId="77777777" w:rsidR="0096712F" w:rsidRPr="00431D71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Пин-код новой карты.</w:t>
            </w:r>
          </w:p>
        </w:tc>
        <w:tc>
          <w:tcPr>
            <w:tcW w:w="2023" w:type="pct"/>
          </w:tcPr>
          <w:p w14:paraId="4A0E12E4" w14:textId="77777777" w:rsidR="0096712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 системе состояние найденной карты по параметру «</w:t>
            </w:r>
            <w:r w:rsidR="00790429">
              <w:t>Номер заменяемой карты</w:t>
            </w:r>
            <w:r>
              <w:t>» изменено на «Заблокирована».</w:t>
            </w:r>
          </w:p>
          <w:p w14:paraId="18F78CCC" w14:textId="77777777" w:rsidR="0096712F" w:rsidRDefault="00790429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 карте,</w:t>
            </w:r>
            <w:r w:rsidR="0096712F">
              <w:t xml:space="preserve"> </w:t>
            </w:r>
            <w:r>
              <w:t xml:space="preserve">найденной по параметру «Номер новой карты» </w:t>
            </w:r>
            <w:r w:rsidR="0096712F">
              <w:t>изменены параметры:</w:t>
            </w:r>
          </w:p>
          <w:p w14:paraId="6BE12B06" w14:textId="77777777" w:rsidR="0096712F" w:rsidRDefault="0096712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Контакт = заданному контакту.</w:t>
            </w:r>
          </w:p>
          <w:p w14:paraId="383C78DF" w14:textId="77777777" w:rsidR="0096712F" w:rsidRDefault="0096712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Состояние = Активирована.</w:t>
            </w:r>
          </w:p>
        </w:tc>
      </w:tr>
      <w:tr w:rsidR="00790429" w:rsidRPr="00836D1C" w14:paraId="6700CBEC" w14:textId="77777777" w:rsidTr="004E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0"/>
        </w:trPr>
        <w:tc>
          <w:tcPr>
            <w:tcW w:w="436" w:type="pct"/>
          </w:tcPr>
          <w:p w14:paraId="2A018D14" w14:textId="77777777" w:rsidR="00790429" w:rsidRPr="004575D6" w:rsidRDefault="00790429" w:rsidP="002D72A8">
            <w:pPr>
              <w:pStyle w:val="a4"/>
              <w:numPr>
                <w:ilvl w:val="0"/>
                <w:numId w:val="9"/>
              </w:numPr>
              <w:spacing w:after="120"/>
            </w:pPr>
          </w:p>
        </w:tc>
        <w:tc>
          <w:tcPr>
            <w:tcW w:w="859" w:type="pct"/>
          </w:tcPr>
          <w:p w14:paraId="188E14A8" w14:textId="77777777" w:rsidR="00790429" w:rsidRDefault="00790429" w:rsidP="00F71C4F">
            <w:r>
              <w:t>Замена пластиковой карты в интерфейсе bpm`online</w:t>
            </w:r>
          </w:p>
        </w:tc>
        <w:tc>
          <w:tcPr>
            <w:tcW w:w="1682" w:type="pct"/>
          </w:tcPr>
          <w:p w14:paraId="1DBB3A17" w14:textId="77777777" w:rsidR="00790429" w:rsidRDefault="00790429" w:rsidP="00F71C4F">
            <w:pPr>
              <w:jc w:val="both"/>
            </w:pPr>
            <w:r>
              <w:t>В интерфейсе bpm`online, в разделе «Карты» открыть форму редактирования карты, у которой «Состояние» = «Активирована» и «Тип» = «Пластиковая».</w:t>
            </w:r>
          </w:p>
          <w:p w14:paraId="32B03BA7" w14:textId="77777777" w:rsidR="00790429" w:rsidRDefault="00790429" w:rsidP="00DB3B47">
            <w:pPr>
              <w:jc w:val="both"/>
            </w:pPr>
            <w:r>
              <w:t xml:space="preserve">На форме редактирования записи раздела «Карты», запустить действие «Замена карты». </w:t>
            </w:r>
          </w:p>
          <w:p w14:paraId="2DED5175" w14:textId="77777777" w:rsidR="00790429" w:rsidRDefault="00790429" w:rsidP="00DB3B47">
            <w:pPr>
              <w:jc w:val="both"/>
            </w:pPr>
            <w:r>
              <w:t>На форме предварительных настроек действия «Замена карты», заполнить поля:</w:t>
            </w:r>
          </w:p>
          <w:p w14:paraId="045ABC8A" w14:textId="77777777" w:rsidR="00790429" w:rsidRDefault="00790429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Новая карта.</w:t>
            </w:r>
          </w:p>
          <w:p w14:paraId="27FFB51A" w14:textId="77777777" w:rsidR="00790429" w:rsidRDefault="00790429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Пин-код.</w:t>
            </w:r>
          </w:p>
          <w:p w14:paraId="17D37E6A" w14:textId="77777777" w:rsidR="00790429" w:rsidRPr="00DB3B47" w:rsidRDefault="00790429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Причина замены.</w:t>
            </w:r>
          </w:p>
        </w:tc>
        <w:tc>
          <w:tcPr>
            <w:tcW w:w="2023" w:type="pct"/>
          </w:tcPr>
          <w:p w14:paraId="27A5656D" w14:textId="77777777" w:rsidR="00CE1D2A" w:rsidRDefault="00CE1D2A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В системе состояние </w:t>
            </w:r>
            <w:r w:rsidRPr="00CE1D2A">
              <w:t xml:space="preserve">карты на которой было запущено действие </w:t>
            </w:r>
            <w:r>
              <w:t xml:space="preserve">«Замена карты» </w:t>
            </w:r>
          </w:p>
          <w:p w14:paraId="0F30D3ED" w14:textId="77777777" w:rsidR="00CE1D2A" w:rsidRDefault="00CE1D2A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 карте, найденной по параметру «Номер карты» изменены параметры:</w:t>
            </w:r>
          </w:p>
          <w:p w14:paraId="5F3EEFF5" w14:textId="77777777" w:rsidR="00CE1D2A" w:rsidRDefault="00CE1D2A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Контакт = заданному контакту.</w:t>
            </w:r>
          </w:p>
          <w:p w14:paraId="0C886113" w14:textId="77777777" w:rsidR="00790429" w:rsidRDefault="00CE1D2A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Состояние = Активирована.</w:t>
            </w:r>
          </w:p>
        </w:tc>
      </w:tr>
    </w:tbl>
    <w:p w14:paraId="6AB9D775" w14:textId="77777777" w:rsidR="00800BF9" w:rsidRDefault="00800BF9">
      <w:pPr>
        <w:rPr>
          <w:rFonts w:eastAsiaTheme="majorEastAsia" w:cstheme="majorBidi"/>
          <w:bCs/>
          <w:smallCaps/>
          <w:sz w:val="28"/>
          <w:szCs w:val="36"/>
          <w:lang w:val="en-US"/>
        </w:rPr>
      </w:pPr>
      <w:r>
        <w:br w:type="page"/>
      </w:r>
    </w:p>
    <w:p w14:paraId="249C1B84" w14:textId="76BDCEF7" w:rsidR="0096712F" w:rsidRPr="00065D58" w:rsidRDefault="0096712F" w:rsidP="002D72A8">
      <w:pPr>
        <w:pStyle w:val="2"/>
      </w:pPr>
      <w:bookmarkStart w:id="8" w:name="_Toc484528027"/>
      <w:r>
        <w:lastRenderedPageBreak/>
        <w:t>Блокировка карты</w:t>
      </w:r>
      <w:bookmarkEnd w:id="8"/>
    </w:p>
    <w:tbl>
      <w:tblPr>
        <w:tblStyle w:val="21"/>
        <w:tblW w:w="5152" w:type="pct"/>
        <w:tblLayout w:type="fixed"/>
        <w:tblLook w:val="04A0" w:firstRow="1" w:lastRow="0" w:firstColumn="1" w:lastColumn="0" w:noHBand="0" w:noVBand="1"/>
      </w:tblPr>
      <w:tblGrid>
        <w:gridCol w:w="1310"/>
        <w:gridCol w:w="2579"/>
        <w:gridCol w:w="5050"/>
        <w:gridCol w:w="6074"/>
      </w:tblGrid>
      <w:tr w:rsidR="0096712F" w14:paraId="22AEE7D8" w14:textId="77777777" w:rsidTr="004E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tcW w:w="436" w:type="pct"/>
            <w:hideMark/>
          </w:tcPr>
          <w:p w14:paraId="13D85752" w14:textId="77777777" w:rsidR="0096712F" w:rsidRPr="00ED2E87" w:rsidRDefault="0096712F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859" w:type="pct"/>
          </w:tcPr>
          <w:p w14:paraId="6D9A9963" w14:textId="77777777" w:rsidR="0096712F" w:rsidRDefault="0096712F" w:rsidP="00F71C4F">
            <w:r>
              <w:t>Название шага</w:t>
            </w:r>
          </w:p>
        </w:tc>
        <w:tc>
          <w:tcPr>
            <w:tcW w:w="1682" w:type="pct"/>
          </w:tcPr>
          <w:p w14:paraId="5EFB586F" w14:textId="77777777" w:rsidR="0096712F" w:rsidRDefault="0096712F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6B7C82B2" w14:textId="77777777" w:rsidR="0096712F" w:rsidRDefault="0096712F" w:rsidP="00F71C4F">
            <w:r>
              <w:t>Ожидаемый результат</w:t>
            </w:r>
          </w:p>
        </w:tc>
      </w:tr>
      <w:tr w:rsidR="0096712F" w:rsidRPr="00836D1C" w14:paraId="7853679D" w14:textId="77777777" w:rsidTr="004E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436" w:type="pct"/>
          </w:tcPr>
          <w:p w14:paraId="2B0102A4" w14:textId="77777777" w:rsidR="0096712F" w:rsidRPr="004575D6" w:rsidRDefault="0096712F" w:rsidP="002D72A8">
            <w:pPr>
              <w:pStyle w:val="a4"/>
              <w:numPr>
                <w:ilvl w:val="0"/>
                <w:numId w:val="10"/>
              </w:numPr>
              <w:spacing w:after="120"/>
            </w:pPr>
          </w:p>
        </w:tc>
        <w:tc>
          <w:tcPr>
            <w:tcW w:w="859" w:type="pct"/>
          </w:tcPr>
          <w:p w14:paraId="60CF17C1" w14:textId="77777777" w:rsidR="0096712F" w:rsidRDefault="0096712F" w:rsidP="00F71C4F">
            <w:r>
              <w:t>Блокировка карты</w:t>
            </w:r>
            <w:r w:rsidR="00CE1D2A">
              <w:t xml:space="preserve"> в интерфейсе ЛК</w:t>
            </w:r>
          </w:p>
        </w:tc>
        <w:tc>
          <w:tcPr>
            <w:tcW w:w="1682" w:type="pct"/>
          </w:tcPr>
          <w:p w14:paraId="03CF4093" w14:textId="77777777" w:rsidR="00CE1D2A" w:rsidRDefault="00CE1D2A" w:rsidP="00CE1D2A">
            <w:pPr>
              <w:jc w:val="both"/>
            </w:pPr>
            <w:r>
              <w:t>В интерфейсе ЛК на странице блокировки пластиковой карты заполнить параметры:</w:t>
            </w:r>
          </w:p>
          <w:p w14:paraId="40ED0BBD" w14:textId="77777777" w:rsidR="0096712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Номер карты</w:t>
            </w:r>
            <w:r w:rsidR="00CE1D2A">
              <w:t>.</w:t>
            </w:r>
          </w:p>
          <w:p w14:paraId="60E81E4F" w14:textId="77777777" w:rsidR="0096712F" w:rsidRPr="001C596F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rPr>
                <w:lang w:val="en-US"/>
              </w:rPr>
              <w:t xml:space="preserve">Id </w:t>
            </w:r>
            <w:r w:rsidR="00CE1D2A">
              <w:t>контакта.</w:t>
            </w:r>
          </w:p>
        </w:tc>
        <w:tc>
          <w:tcPr>
            <w:tcW w:w="2023" w:type="pct"/>
          </w:tcPr>
          <w:p w14:paraId="43DFB5EF" w14:textId="77777777" w:rsidR="0096712F" w:rsidRPr="00CE1D2A" w:rsidRDefault="0096712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 системе состояние найденной карты по параметру «Номер карты» изменено на «Заблокирована</w:t>
            </w:r>
            <w:r w:rsidR="00CE1D2A">
              <w:t>»</w:t>
            </w:r>
            <w:r w:rsidR="004E78DF">
              <w:t>.</w:t>
            </w:r>
          </w:p>
        </w:tc>
      </w:tr>
      <w:tr w:rsidR="00CE1D2A" w:rsidRPr="00836D1C" w14:paraId="30B2FE81" w14:textId="77777777" w:rsidTr="004E7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tcW w:w="436" w:type="pct"/>
          </w:tcPr>
          <w:p w14:paraId="32BAF16A" w14:textId="77777777" w:rsidR="00CE1D2A" w:rsidRPr="004575D6" w:rsidRDefault="00CE1D2A" w:rsidP="002D72A8">
            <w:pPr>
              <w:pStyle w:val="a4"/>
              <w:numPr>
                <w:ilvl w:val="0"/>
                <w:numId w:val="10"/>
              </w:numPr>
              <w:spacing w:after="120"/>
            </w:pPr>
          </w:p>
        </w:tc>
        <w:tc>
          <w:tcPr>
            <w:tcW w:w="859" w:type="pct"/>
          </w:tcPr>
          <w:p w14:paraId="48CC4141" w14:textId="77777777" w:rsidR="00CE1D2A" w:rsidRDefault="00CE1D2A" w:rsidP="00F71C4F">
            <w:r>
              <w:t>Блокировка карты в интерфейсе bpm`online</w:t>
            </w:r>
          </w:p>
        </w:tc>
        <w:tc>
          <w:tcPr>
            <w:tcW w:w="1682" w:type="pct"/>
          </w:tcPr>
          <w:p w14:paraId="5EF03AF8" w14:textId="77777777" w:rsidR="004E78DF" w:rsidRP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 w:rsidRPr="004E78DF">
              <w:t>В интерфейсе bpm`online в разделе «Карты» открыть запись, у которой состояние «Активирована» или «Выдана».</w:t>
            </w:r>
          </w:p>
          <w:p w14:paraId="41132C90" w14:textId="77777777" w:rsidR="00CE1D2A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 w:rsidRPr="004E78DF">
              <w:t>На форме редактирования записи, изменить состояние на «Заблокирована»</w:t>
            </w:r>
            <w:r>
              <w:t>.</w:t>
            </w:r>
          </w:p>
          <w:p w14:paraId="17A15C71" w14:textId="77777777" w:rsidR="004E78DF" w:rsidRP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Нажать на кнопку «Сохранить»</w:t>
            </w:r>
          </w:p>
        </w:tc>
        <w:tc>
          <w:tcPr>
            <w:tcW w:w="2023" w:type="pct"/>
          </w:tcPr>
          <w:p w14:paraId="24642382" w14:textId="77777777" w:rsidR="00CE1D2A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 системе состояние карты изменено на «Заблокирована».</w:t>
            </w:r>
          </w:p>
        </w:tc>
      </w:tr>
    </w:tbl>
    <w:p w14:paraId="5DDA7141" w14:textId="77777777" w:rsidR="0096712F" w:rsidRPr="00DB3B47" w:rsidRDefault="0096712F" w:rsidP="0096712F"/>
    <w:p w14:paraId="2037B504" w14:textId="77777777" w:rsidR="00CC3988" w:rsidRPr="009E2E12" w:rsidRDefault="004E78DF" w:rsidP="002D72A8">
      <w:pPr>
        <w:pStyle w:val="2"/>
        <w:rPr>
          <w:lang w:val="ru-RU"/>
        </w:rPr>
      </w:pPr>
      <w:bookmarkStart w:id="9" w:name="_Toc484528028"/>
      <w:r w:rsidRPr="009E2E12">
        <w:rPr>
          <w:lang w:val="ru-RU"/>
        </w:rPr>
        <w:t>Начисление бонусов на карту сотрудника</w:t>
      </w:r>
      <w:bookmarkEnd w:id="9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4E78DF" w14:paraId="48C426B8" w14:textId="77777777" w:rsidTr="004E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14:paraId="14280B3C" w14:textId="77777777" w:rsidR="004E78DF" w:rsidRPr="00ED2E87" w:rsidRDefault="004E78DF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14:paraId="5F43B9C9" w14:textId="77777777" w:rsidR="004E78DF" w:rsidRDefault="004E78DF" w:rsidP="00F71C4F">
            <w:r>
              <w:t>Название шага</w:t>
            </w:r>
          </w:p>
        </w:tc>
        <w:tc>
          <w:tcPr>
            <w:tcW w:w="1682" w:type="pct"/>
          </w:tcPr>
          <w:p w14:paraId="443B4EAD" w14:textId="77777777" w:rsidR="004E78DF" w:rsidRDefault="004E78DF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324629F3" w14:textId="77777777" w:rsidR="004E78DF" w:rsidRDefault="004E78DF" w:rsidP="00F71C4F">
            <w:r>
              <w:t>Ожидаемый результат</w:t>
            </w:r>
          </w:p>
        </w:tc>
      </w:tr>
      <w:tr w:rsidR="004E78DF" w:rsidRPr="00836D1C" w14:paraId="03AE9442" w14:textId="77777777" w:rsidTr="004E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280E39B6" w14:textId="77777777" w:rsidR="004E78DF" w:rsidRPr="004575D6" w:rsidRDefault="004E78DF" w:rsidP="002D72A8">
            <w:pPr>
              <w:pStyle w:val="a4"/>
              <w:numPr>
                <w:ilvl w:val="0"/>
                <w:numId w:val="11"/>
              </w:numPr>
              <w:spacing w:after="120"/>
            </w:pPr>
          </w:p>
        </w:tc>
        <w:tc>
          <w:tcPr>
            <w:tcW w:w="978" w:type="pct"/>
          </w:tcPr>
          <w:p w14:paraId="44C8BEED" w14:textId="77777777" w:rsidR="004E78DF" w:rsidRDefault="004E78DF" w:rsidP="00F71C4F">
            <w:r>
              <w:t>Начисление бонусов сотруднику</w:t>
            </w:r>
          </w:p>
        </w:tc>
        <w:tc>
          <w:tcPr>
            <w:tcW w:w="1682" w:type="pct"/>
          </w:tcPr>
          <w:p w14:paraId="645172B2" w14:textId="77777777" w:rsidR="004E78DF" w:rsidRDefault="004E78DF" w:rsidP="004E78DF">
            <w:pPr>
              <w:ind w:left="0"/>
              <w:jc w:val="both"/>
            </w:pPr>
            <w:r>
              <w:t>В интерфейсе 1С в разделе начисления бонусов сотруднику заполнить параметры:</w:t>
            </w:r>
          </w:p>
          <w:p w14:paraId="23AA0662" w14:textId="77777777" w:rsid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Код сотрудника 1С.</w:t>
            </w:r>
          </w:p>
          <w:p w14:paraId="4CC3B0C6" w14:textId="52C640C9" w:rsid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Количество бонусов к начислению</w:t>
            </w:r>
            <w:r w:rsidR="0089024F">
              <w:t xml:space="preserve"> = произвольное значение</w:t>
            </w:r>
            <w:r>
              <w:t>.</w:t>
            </w:r>
          </w:p>
          <w:p w14:paraId="0A61673C" w14:textId="1AB03663" w:rsid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Дата активации бонусов</w:t>
            </w:r>
            <w:r w:rsidR="0089024F">
              <w:t xml:space="preserve"> = произвольное значение</w:t>
            </w:r>
            <w:r>
              <w:t>.</w:t>
            </w:r>
          </w:p>
          <w:p w14:paraId="55C23154" w14:textId="752345DC" w:rsid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Дата сгорания бонусов</w:t>
            </w:r>
            <w:r w:rsidR="0089024F">
              <w:t xml:space="preserve"> = произвольное значение</w:t>
            </w:r>
            <w:r>
              <w:t>.</w:t>
            </w:r>
          </w:p>
          <w:p w14:paraId="15EB36C4" w14:textId="653BF737" w:rsid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Номер документа 1С</w:t>
            </w:r>
            <w:r w:rsidR="0089024F">
              <w:t xml:space="preserve"> = произвольное значение</w:t>
            </w:r>
            <w:r>
              <w:t>.</w:t>
            </w:r>
          </w:p>
          <w:p w14:paraId="7BA0A91C" w14:textId="4887E135" w:rsidR="004E78DF" w:rsidRP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rPr>
                <w:lang w:val="en-US"/>
              </w:rPr>
              <w:t>Id</w:t>
            </w:r>
            <w:r w:rsidRPr="009E2E12">
              <w:t xml:space="preserve"> </w:t>
            </w:r>
            <w:r>
              <w:t>транзакции 1С</w:t>
            </w:r>
            <w:r w:rsidR="0089024F">
              <w:t xml:space="preserve"> = произвольное значение</w:t>
            </w:r>
            <w:r>
              <w:t>.</w:t>
            </w:r>
          </w:p>
        </w:tc>
        <w:tc>
          <w:tcPr>
            <w:tcW w:w="2023" w:type="pct"/>
          </w:tcPr>
          <w:p w14:paraId="5D8481F1" w14:textId="77777777" w:rsid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 БД прецессионного центра создана транзакция с заполненными полями:</w:t>
            </w:r>
          </w:p>
          <w:p w14:paraId="3F79F49C" w14:textId="77777777" w:rsidR="004E78DF" w:rsidRDefault="004E78D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Сумма = указанному параметру в 1С «Количество бонусов к начислению»</w:t>
            </w:r>
          </w:p>
          <w:p w14:paraId="44A9DA64" w14:textId="77777777" w:rsidR="004E78DF" w:rsidRDefault="004E78D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Тип транзакции = Начисление бонусов.</w:t>
            </w:r>
          </w:p>
          <w:p w14:paraId="432C0060" w14:textId="6CB6C989" w:rsidR="004E78DF" w:rsidRDefault="004E78D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Тип баллов</w:t>
            </w:r>
            <w:r w:rsidR="004F7163">
              <w:t xml:space="preserve"> </w:t>
            </w:r>
            <w:r>
              <w:t>= Бонус сотрудника.</w:t>
            </w:r>
          </w:p>
          <w:p w14:paraId="37E8B102" w14:textId="77777777" w:rsidR="004E78DF" w:rsidRDefault="004E78D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Дата активации= указанному параметру в 1С «Дата активации бонусов»</w:t>
            </w:r>
          </w:p>
          <w:p w14:paraId="74DB6759" w14:textId="77777777" w:rsidR="004E78DF" w:rsidRDefault="004E78D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Дата сгорания= указанному параметру в 1С «Дата сгорания бонусов»</w:t>
            </w:r>
          </w:p>
          <w:p w14:paraId="2018C86E" w14:textId="77777777" w:rsidR="004E78DF" w:rsidRDefault="004E78D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Номер документа 1С = указанному параметру в 1С «Номер документа 1С»</w:t>
            </w:r>
          </w:p>
          <w:p w14:paraId="71CDEA9E" w14:textId="77777777" w:rsidR="004E78DF" w:rsidRPr="00CE1D2A" w:rsidRDefault="004E78D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>Id</w:t>
            </w:r>
            <w:r w:rsidRPr="004E78DF">
              <w:t xml:space="preserve"> </w:t>
            </w:r>
            <w:r>
              <w:t>транзакции 1С = указанному параметру в 1С «</w:t>
            </w:r>
            <w:r>
              <w:rPr>
                <w:lang w:val="en-US"/>
              </w:rPr>
              <w:t>Id</w:t>
            </w:r>
            <w:r w:rsidRPr="004E78DF">
              <w:t xml:space="preserve"> </w:t>
            </w:r>
            <w:r>
              <w:t>транзакции 1С»</w:t>
            </w:r>
          </w:p>
        </w:tc>
      </w:tr>
    </w:tbl>
    <w:p w14:paraId="5B7A47F8" w14:textId="77777777" w:rsidR="004E78DF" w:rsidRPr="004E78DF" w:rsidRDefault="004E78DF" w:rsidP="004E78DF"/>
    <w:p w14:paraId="7D27E46F" w14:textId="77777777" w:rsidR="004E78DF" w:rsidRDefault="004E78DF" w:rsidP="002D72A8">
      <w:pPr>
        <w:pStyle w:val="2"/>
      </w:pPr>
      <w:bookmarkStart w:id="10" w:name="_Toc484528029"/>
      <w:r w:rsidRPr="004E78DF">
        <w:lastRenderedPageBreak/>
        <w:t>Добавление информации о продукте</w:t>
      </w:r>
      <w:bookmarkEnd w:id="10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4E78DF" w14:paraId="68D7C882" w14:textId="77777777" w:rsidTr="00F71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14:paraId="7E737360" w14:textId="77777777" w:rsidR="004E78DF" w:rsidRPr="00ED2E87" w:rsidRDefault="004E78DF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14:paraId="2E1E3039" w14:textId="77777777" w:rsidR="004E78DF" w:rsidRDefault="004E78DF" w:rsidP="00F71C4F">
            <w:r>
              <w:t>Название шага</w:t>
            </w:r>
          </w:p>
        </w:tc>
        <w:tc>
          <w:tcPr>
            <w:tcW w:w="1682" w:type="pct"/>
          </w:tcPr>
          <w:p w14:paraId="572CC868" w14:textId="77777777" w:rsidR="004E78DF" w:rsidRDefault="004E78DF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6C11257B" w14:textId="77777777" w:rsidR="004E78DF" w:rsidRDefault="004E78DF" w:rsidP="00F71C4F">
            <w:r>
              <w:t>Ожидаемый результат</w:t>
            </w:r>
          </w:p>
        </w:tc>
      </w:tr>
      <w:tr w:rsidR="004E78DF" w:rsidRPr="00836D1C" w14:paraId="5A67911C" w14:textId="77777777" w:rsidTr="00F71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39340190" w14:textId="77777777" w:rsidR="004E78DF" w:rsidRPr="004575D6" w:rsidRDefault="004E78DF" w:rsidP="002D72A8">
            <w:pPr>
              <w:pStyle w:val="a4"/>
              <w:numPr>
                <w:ilvl w:val="0"/>
                <w:numId w:val="12"/>
              </w:numPr>
              <w:spacing w:after="120"/>
            </w:pPr>
          </w:p>
        </w:tc>
        <w:tc>
          <w:tcPr>
            <w:tcW w:w="978" w:type="pct"/>
          </w:tcPr>
          <w:p w14:paraId="1B2CBF17" w14:textId="77777777" w:rsidR="004E78DF" w:rsidRDefault="004E78DF" w:rsidP="00F71C4F">
            <w:r>
              <w:t>Добавление нового продукта</w:t>
            </w:r>
          </w:p>
        </w:tc>
        <w:tc>
          <w:tcPr>
            <w:tcW w:w="1682" w:type="pct"/>
          </w:tcPr>
          <w:p w14:paraId="1EAB9DAA" w14:textId="77777777" w:rsidR="004E78DF" w:rsidRDefault="004E78DF" w:rsidP="004E78DF">
            <w:pPr>
              <w:ind w:left="0"/>
              <w:jc w:val="both"/>
            </w:pPr>
            <w:r>
              <w:t>В интерфейсе 1С в разделе добавления новых продуктов, заполнить параметры:</w:t>
            </w:r>
          </w:p>
          <w:p w14:paraId="38CC4119" w14:textId="3A0EF619" w:rsid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Цена</w:t>
            </w:r>
            <w:r w:rsidR="00800BF9">
              <w:t xml:space="preserve"> = произвольное значение</w:t>
            </w:r>
            <w:r>
              <w:t>.</w:t>
            </w:r>
          </w:p>
          <w:p w14:paraId="0EEA3AB8" w14:textId="7F3B752C" w:rsid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Внешний идентификатор</w:t>
            </w:r>
            <w:r w:rsidR="00800BF9">
              <w:t xml:space="preserve"> = произвольное значение</w:t>
            </w:r>
            <w:r>
              <w:t>.</w:t>
            </w:r>
          </w:p>
          <w:p w14:paraId="4ADB6821" w14:textId="70846717" w:rsid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Название</w:t>
            </w:r>
            <w:r w:rsidR="00800BF9">
              <w:t xml:space="preserve"> = произвольное значение</w:t>
            </w:r>
            <w:r>
              <w:t>.</w:t>
            </w:r>
          </w:p>
          <w:p w14:paraId="5E36982C" w14:textId="528EA2B1" w:rsid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Единица измерения продукта</w:t>
            </w:r>
            <w:r w:rsidR="00800BF9">
              <w:t xml:space="preserve"> = произвольное значение</w:t>
            </w:r>
            <w:r>
              <w:t xml:space="preserve">. </w:t>
            </w:r>
          </w:p>
          <w:p w14:paraId="6F78B62F" w14:textId="4FF4D4B4" w:rsid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Доступны начисления бонусов</w:t>
            </w:r>
            <w:r w:rsidR="00800BF9">
              <w:t xml:space="preserve"> = произвольное значение</w:t>
            </w:r>
            <w:r>
              <w:t>.</w:t>
            </w:r>
          </w:p>
          <w:p w14:paraId="04F21FFD" w14:textId="178F0DBC" w:rsid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Доступны списания бонусов</w:t>
            </w:r>
            <w:r w:rsidR="00800BF9">
              <w:t xml:space="preserve"> = произвольное значение</w:t>
            </w:r>
            <w:r>
              <w:t>.</w:t>
            </w:r>
          </w:p>
          <w:p w14:paraId="57C1EA93" w14:textId="42B70B0C" w:rsid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Бренд</w:t>
            </w:r>
            <w:r w:rsidR="00800BF9">
              <w:t xml:space="preserve"> = </w:t>
            </w:r>
            <w:r w:rsidR="00700D45">
              <w:t>произвольное значение</w:t>
            </w:r>
            <w:r>
              <w:t>.</w:t>
            </w:r>
          </w:p>
          <w:p w14:paraId="4550F60C" w14:textId="1D0411A5" w:rsidR="004E78DF" w:rsidRPr="004E78DF" w:rsidRDefault="004E78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Производитель товара</w:t>
            </w:r>
            <w:r w:rsidR="00800BF9">
              <w:t xml:space="preserve"> = произвольное значение</w:t>
            </w:r>
            <w:r w:rsidR="00EA6C6A">
              <w:t>.</w:t>
            </w:r>
          </w:p>
        </w:tc>
        <w:tc>
          <w:tcPr>
            <w:tcW w:w="2023" w:type="pct"/>
          </w:tcPr>
          <w:p w14:paraId="4DFC12BC" w14:textId="77777777" w:rsidR="00EA6C6A" w:rsidRPr="009A07DB" w:rsidRDefault="00EA6C6A" w:rsidP="002D72A8">
            <w:pPr>
              <w:pStyle w:val="a4"/>
              <w:numPr>
                <w:ilvl w:val="0"/>
                <w:numId w:val="5"/>
              </w:numPr>
              <w:jc w:val="both"/>
            </w:pPr>
            <w:r w:rsidRPr="00EA6C6A">
              <w:t>В системе в разделе «Продукты» появилась новая запись, поля котор</w:t>
            </w:r>
            <w:r w:rsidR="004A7BD3">
              <w:t>ой</w:t>
            </w:r>
            <w:r w:rsidRPr="00EA6C6A">
              <w:t xml:space="preserve"> заполнены аналогично 1С.</w:t>
            </w:r>
          </w:p>
        </w:tc>
      </w:tr>
    </w:tbl>
    <w:p w14:paraId="5236BEB4" w14:textId="77777777" w:rsidR="004E78DF" w:rsidRPr="004E78DF" w:rsidRDefault="004E78DF" w:rsidP="004E78DF"/>
    <w:p w14:paraId="193EEFF0" w14:textId="77777777" w:rsidR="004E78DF" w:rsidRDefault="004E78DF" w:rsidP="002D72A8">
      <w:pPr>
        <w:pStyle w:val="2"/>
      </w:pPr>
      <w:bookmarkStart w:id="11" w:name="_Toc484528030"/>
      <w:r w:rsidRPr="004E78DF">
        <w:t>Редактирование информации о продукте</w:t>
      </w:r>
      <w:bookmarkEnd w:id="11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9A07DB" w14:paraId="36359547" w14:textId="77777777" w:rsidTr="00F71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14:paraId="1E8776EC" w14:textId="77777777" w:rsidR="009A07DB" w:rsidRPr="00ED2E87" w:rsidRDefault="009A07DB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14:paraId="4DEA0012" w14:textId="77777777" w:rsidR="009A07DB" w:rsidRDefault="009A07DB" w:rsidP="00F71C4F">
            <w:r>
              <w:t>Название шага</w:t>
            </w:r>
          </w:p>
        </w:tc>
        <w:tc>
          <w:tcPr>
            <w:tcW w:w="1682" w:type="pct"/>
          </w:tcPr>
          <w:p w14:paraId="25117F31" w14:textId="77777777" w:rsidR="009A07DB" w:rsidRDefault="009A07DB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2B494DAC" w14:textId="77777777" w:rsidR="009A07DB" w:rsidRDefault="009A07DB" w:rsidP="00F71C4F">
            <w:r>
              <w:t>Ожидаемый результат</w:t>
            </w:r>
          </w:p>
        </w:tc>
      </w:tr>
      <w:tr w:rsidR="009A07DB" w:rsidRPr="00836D1C" w14:paraId="0DBA1EE7" w14:textId="77777777" w:rsidTr="00F71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40AC9DCF" w14:textId="77777777" w:rsidR="009A07DB" w:rsidRPr="004575D6" w:rsidRDefault="009A07DB" w:rsidP="002D72A8">
            <w:pPr>
              <w:pStyle w:val="a4"/>
              <w:numPr>
                <w:ilvl w:val="0"/>
                <w:numId w:val="13"/>
              </w:numPr>
              <w:spacing w:after="120"/>
            </w:pPr>
          </w:p>
        </w:tc>
        <w:tc>
          <w:tcPr>
            <w:tcW w:w="978" w:type="pct"/>
          </w:tcPr>
          <w:p w14:paraId="392EDFF2" w14:textId="77777777" w:rsidR="009A07DB" w:rsidRDefault="004A7BD3" w:rsidP="00F71C4F">
            <w:r>
              <w:t>Изменение параметров существующего продукта</w:t>
            </w:r>
          </w:p>
        </w:tc>
        <w:tc>
          <w:tcPr>
            <w:tcW w:w="1682" w:type="pct"/>
          </w:tcPr>
          <w:p w14:paraId="56522745" w14:textId="77777777" w:rsidR="009A07DB" w:rsidRDefault="009A07DB" w:rsidP="00F71C4F">
            <w:pPr>
              <w:ind w:left="0"/>
              <w:jc w:val="both"/>
            </w:pPr>
            <w:r>
              <w:t>В интерфейсе 1С в разделе изменения продуктов, заполнить параметры:</w:t>
            </w:r>
          </w:p>
          <w:p w14:paraId="28B97289" w14:textId="77777777" w:rsidR="009A07DB" w:rsidRDefault="009A07DB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Внешний идентификатор.</w:t>
            </w:r>
          </w:p>
          <w:p w14:paraId="6D6BBDE5" w14:textId="77777777" w:rsidR="009A07DB" w:rsidRPr="009A07DB" w:rsidRDefault="009A07DB" w:rsidP="009A07DB">
            <w:pPr>
              <w:ind w:left="0"/>
              <w:jc w:val="both"/>
            </w:pPr>
            <w:r>
              <w:t xml:space="preserve">Передать новые значения параметров: </w:t>
            </w:r>
          </w:p>
          <w:p w14:paraId="5960E902" w14:textId="545D58A8" w:rsidR="009A07DB" w:rsidRDefault="009A07DB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Цена</w:t>
            </w:r>
            <w:r w:rsidR="00700D45">
              <w:t xml:space="preserve"> = произвольное значение</w:t>
            </w:r>
            <w:r>
              <w:t>.</w:t>
            </w:r>
          </w:p>
          <w:p w14:paraId="75D7E470" w14:textId="6EF61939" w:rsidR="009A07DB" w:rsidRDefault="009A07DB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Название</w:t>
            </w:r>
            <w:r w:rsidR="00700D45">
              <w:t xml:space="preserve"> = произвольное значение</w:t>
            </w:r>
            <w:r>
              <w:t>.</w:t>
            </w:r>
          </w:p>
          <w:p w14:paraId="7663A069" w14:textId="19F70D5C" w:rsidR="009A07DB" w:rsidRDefault="009A07DB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Единица измерения продукта</w:t>
            </w:r>
            <w:r w:rsidR="00700D45">
              <w:t xml:space="preserve"> = произвольное значение</w:t>
            </w:r>
            <w:r>
              <w:t xml:space="preserve">. </w:t>
            </w:r>
          </w:p>
          <w:p w14:paraId="670DC292" w14:textId="613AD703" w:rsidR="009A07DB" w:rsidRDefault="009A07DB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Доступны начисления бонусов</w:t>
            </w:r>
            <w:r w:rsidR="00700D45">
              <w:t xml:space="preserve"> = произвольное значение</w:t>
            </w:r>
            <w:r>
              <w:t>.</w:t>
            </w:r>
          </w:p>
          <w:p w14:paraId="15EE4092" w14:textId="1BD00964" w:rsidR="009A07DB" w:rsidRDefault="009A07DB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Доступны списания бонусов</w:t>
            </w:r>
            <w:r w:rsidR="00700D45">
              <w:t xml:space="preserve"> = произвольное значение</w:t>
            </w:r>
            <w:r>
              <w:t>.</w:t>
            </w:r>
          </w:p>
          <w:p w14:paraId="702FD93C" w14:textId="35CE41E3" w:rsidR="009A07DB" w:rsidRDefault="009A07DB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Бренд</w:t>
            </w:r>
            <w:r w:rsidR="00700D45">
              <w:t xml:space="preserve"> = произвольное значение</w:t>
            </w:r>
            <w:r>
              <w:t>.</w:t>
            </w:r>
          </w:p>
          <w:p w14:paraId="76ADB579" w14:textId="77777777" w:rsidR="009A07DB" w:rsidRPr="004E78DF" w:rsidRDefault="009A07DB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Производитель товара.</w:t>
            </w:r>
          </w:p>
        </w:tc>
        <w:tc>
          <w:tcPr>
            <w:tcW w:w="2023" w:type="pct"/>
          </w:tcPr>
          <w:p w14:paraId="0117EBB5" w14:textId="77777777" w:rsidR="009A07DB" w:rsidRPr="009A07DB" w:rsidRDefault="009A07DB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В системе изменена найденная запись по параметру «Внешний идентификатор» в разделе «Продукты», поля изменены аналогично 1С. </w:t>
            </w:r>
          </w:p>
        </w:tc>
      </w:tr>
    </w:tbl>
    <w:p w14:paraId="38403479" w14:textId="77777777" w:rsidR="009A07DB" w:rsidRPr="009A07DB" w:rsidRDefault="009A07DB" w:rsidP="009A07DB"/>
    <w:p w14:paraId="1229DFE9" w14:textId="77777777" w:rsidR="004E78DF" w:rsidRDefault="004E78DF" w:rsidP="002D72A8">
      <w:pPr>
        <w:pStyle w:val="2"/>
      </w:pPr>
      <w:bookmarkStart w:id="12" w:name="_Toc484528031"/>
      <w:r w:rsidRPr="004E78DF">
        <w:lastRenderedPageBreak/>
        <w:t>Добавление группы продуктов</w:t>
      </w:r>
      <w:bookmarkEnd w:id="12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4A7BD3" w14:paraId="35522ECD" w14:textId="77777777" w:rsidTr="00F71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14:paraId="6B7FB69F" w14:textId="77777777" w:rsidR="004A7BD3" w:rsidRPr="00ED2E87" w:rsidRDefault="004A7BD3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14:paraId="1D8DEED2" w14:textId="77777777" w:rsidR="004A7BD3" w:rsidRDefault="004A7BD3" w:rsidP="00F71C4F">
            <w:r>
              <w:t>Название шага</w:t>
            </w:r>
          </w:p>
        </w:tc>
        <w:tc>
          <w:tcPr>
            <w:tcW w:w="1682" w:type="pct"/>
          </w:tcPr>
          <w:p w14:paraId="690FA7E8" w14:textId="77777777" w:rsidR="004A7BD3" w:rsidRDefault="004A7BD3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18A96346" w14:textId="77777777" w:rsidR="004A7BD3" w:rsidRDefault="004A7BD3" w:rsidP="00F71C4F">
            <w:r>
              <w:t>Ожидаемый результат</w:t>
            </w:r>
          </w:p>
        </w:tc>
      </w:tr>
      <w:tr w:rsidR="004A7BD3" w:rsidRPr="00836D1C" w14:paraId="29A0305D" w14:textId="77777777" w:rsidTr="00F71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2CDA350E" w14:textId="77777777" w:rsidR="004A7BD3" w:rsidRPr="004575D6" w:rsidRDefault="004A7BD3" w:rsidP="002D72A8">
            <w:pPr>
              <w:pStyle w:val="a4"/>
              <w:numPr>
                <w:ilvl w:val="0"/>
                <w:numId w:val="14"/>
              </w:numPr>
              <w:spacing w:after="120"/>
            </w:pPr>
          </w:p>
        </w:tc>
        <w:tc>
          <w:tcPr>
            <w:tcW w:w="978" w:type="pct"/>
          </w:tcPr>
          <w:p w14:paraId="4A3237F9" w14:textId="77777777" w:rsidR="004A7BD3" w:rsidRPr="0065199E" w:rsidRDefault="004A7BD3" w:rsidP="004A7BD3">
            <w:r w:rsidRPr="0065199E">
              <w:t>Добавление новой группы продуктов</w:t>
            </w:r>
          </w:p>
        </w:tc>
        <w:tc>
          <w:tcPr>
            <w:tcW w:w="1682" w:type="pct"/>
          </w:tcPr>
          <w:p w14:paraId="039A15CA" w14:textId="77777777" w:rsidR="004A7BD3" w:rsidRDefault="004A7BD3" w:rsidP="00F71C4F">
            <w:pPr>
              <w:ind w:left="0"/>
              <w:jc w:val="both"/>
            </w:pPr>
            <w:r>
              <w:t>В интерфейсе 1С в разделе добавления новой группы продуктов, заполнить параметры:</w:t>
            </w:r>
          </w:p>
          <w:p w14:paraId="4942A10D" w14:textId="7A0F2E71" w:rsidR="004A7BD3" w:rsidRDefault="004A7BD3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Внешний идентификатор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1C29522E" w14:textId="23017D97" w:rsidR="004A7BD3" w:rsidRPr="004A7BD3" w:rsidRDefault="004A7BD3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Название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</w:tc>
        <w:tc>
          <w:tcPr>
            <w:tcW w:w="2023" w:type="pct"/>
          </w:tcPr>
          <w:p w14:paraId="78427C1C" w14:textId="77777777" w:rsidR="004A7BD3" w:rsidRPr="009A07DB" w:rsidRDefault="004A7BD3" w:rsidP="002D72A8">
            <w:pPr>
              <w:pStyle w:val="a4"/>
              <w:numPr>
                <w:ilvl w:val="0"/>
                <w:numId w:val="5"/>
              </w:numPr>
              <w:jc w:val="both"/>
            </w:pPr>
            <w:r w:rsidRPr="00EA6C6A">
              <w:t xml:space="preserve">В системе в </w:t>
            </w:r>
            <w:r>
              <w:t>справочнике</w:t>
            </w:r>
            <w:r w:rsidRPr="00EA6C6A">
              <w:t xml:space="preserve"> «</w:t>
            </w:r>
            <w:r>
              <w:t>Группы продуктов</w:t>
            </w:r>
            <w:r w:rsidRPr="00EA6C6A">
              <w:t>» появилась новая запись, поля котор</w:t>
            </w:r>
            <w:r>
              <w:t>ой</w:t>
            </w:r>
            <w:r w:rsidRPr="00EA6C6A">
              <w:t xml:space="preserve"> заполнены аналогично 1С.</w:t>
            </w:r>
          </w:p>
        </w:tc>
      </w:tr>
    </w:tbl>
    <w:p w14:paraId="016C32BC" w14:textId="77777777" w:rsidR="009A07DB" w:rsidRPr="009A07DB" w:rsidRDefault="009A07DB" w:rsidP="009A07DB"/>
    <w:p w14:paraId="2EE30CB2" w14:textId="77777777" w:rsidR="004E78DF" w:rsidRDefault="004E78DF" w:rsidP="002D72A8">
      <w:pPr>
        <w:pStyle w:val="2"/>
      </w:pPr>
      <w:bookmarkStart w:id="13" w:name="_Toc484528032"/>
      <w:r w:rsidRPr="004E78DF">
        <w:t>Редактирование группы продуктов</w:t>
      </w:r>
      <w:bookmarkEnd w:id="13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4A7BD3" w14:paraId="76007CE9" w14:textId="77777777" w:rsidTr="00F71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14:paraId="576ADD8F" w14:textId="77777777" w:rsidR="004A7BD3" w:rsidRPr="00ED2E87" w:rsidRDefault="004A7BD3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14:paraId="39C29493" w14:textId="77777777" w:rsidR="004A7BD3" w:rsidRDefault="004A7BD3" w:rsidP="00F71C4F">
            <w:r>
              <w:t>Название шага</w:t>
            </w:r>
          </w:p>
        </w:tc>
        <w:tc>
          <w:tcPr>
            <w:tcW w:w="1682" w:type="pct"/>
          </w:tcPr>
          <w:p w14:paraId="78CA907C" w14:textId="77777777" w:rsidR="004A7BD3" w:rsidRDefault="004A7BD3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0E15D106" w14:textId="77777777" w:rsidR="004A7BD3" w:rsidRDefault="004A7BD3" w:rsidP="00F71C4F">
            <w:r>
              <w:t>Ожидаемый результат</w:t>
            </w:r>
          </w:p>
        </w:tc>
      </w:tr>
      <w:tr w:rsidR="004A7BD3" w:rsidRPr="00836D1C" w14:paraId="5F388283" w14:textId="77777777" w:rsidTr="00F71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0BC4FD85" w14:textId="77777777" w:rsidR="004A7BD3" w:rsidRPr="004575D6" w:rsidRDefault="004A7BD3" w:rsidP="002D72A8">
            <w:pPr>
              <w:pStyle w:val="a4"/>
              <w:numPr>
                <w:ilvl w:val="0"/>
                <w:numId w:val="15"/>
              </w:numPr>
              <w:spacing w:after="120"/>
            </w:pPr>
          </w:p>
        </w:tc>
        <w:tc>
          <w:tcPr>
            <w:tcW w:w="978" w:type="pct"/>
          </w:tcPr>
          <w:p w14:paraId="1F3E88FF" w14:textId="77777777" w:rsidR="004A7BD3" w:rsidRPr="004A7BD3" w:rsidRDefault="004A7BD3" w:rsidP="004A7BD3">
            <w:r>
              <w:t>Изменение параметров существующей группы продуктов</w:t>
            </w:r>
          </w:p>
        </w:tc>
        <w:tc>
          <w:tcPr>
            <w:tcW w:w="1682" w:type="pct"/>
          </w:tcPr>
          <w:p w14:paraId="3D1A6286" w14:textId="77777777" w:rsidR="004A7BD3" w:rsidRDefault="004A7BD3" w:rsidP="00F71C4F">
            <w:pPr>
              <w:ind w:left="0"/>
              <w:jc w:val="both"/>
            </w:pPr>
            <w:r>
              <w:t>В интерфейсе 1С в разделе изменения группы продуктов, заполнить параметры:</w:t>
            </w:r>
          </w:p>
          <w:p w14:paraId="384277E3" w14:textId="77777777" w:rsidR="004A7BD3" w:rsidRDefault="004A7BD3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Внешний идентификатор.</w:t>
            </w:r>
          </w:p>
          <w:p w14:paraId="68FE04B2" w14:textId="77777777" w:rsidR="00540EE9" w:rsidRPr="009A07DB" w:rsidRDefault="00540EE9" w:rsidP="00540EE9">
            <w:pPr>
              <w:ind w:left="0"/>
              <w:jc w:val="both"/>
            </w:pPr>
            <w:r>
              <w:t xml:space="preserve">Передать новые значения параметров: </w:t>
            </w:r>
          </w:p>
          <w:p w14:paraId="74071A92" w14:textId="0B3BD1DD" w:rsidR="004A7BD3" w:rsidRPr="004A7BD3" w:rsidRDefault="004A7BD3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Название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</w:tc>
        <w:tc>
          <w:tcPr>
            <w:tcW w:w="2023" w:type="pct"/>
          </w:tcPr>
          <w:p w14:paraId="4F93412F" w14:textId="77777777" w:rsidR="004A7BD3" w:rsidRPr="009A07DB" w:rsidRDefault="004A7BD3" w:rsidP="002D72A8">
            <w:pPr>
              <w:pStyle w:val="a4"/>
              <w:numPr>
                <w:ilvl w:val="0"/>
                <w:numId w:val="5"/>
              </w:numPr>
              <w:jc w:val="both"/>
            </w:pPr>
            <w:r w:rsidRPr="00EA6C6A">
              <w:t xml:space="preserve">В системе в </w:t>
            </w:r>
            <w:r>
              <w:t>справочнике</w:t>
            </w:r>
            <w:r w:rsidRPr="00EA6C6A">
              <w:t xml:space="preserve"> «</w:t>
            </w:r>
            <w:r>
              <w:t>Группы продуктов</w:t>
            </w:r>
            <w:r w:rsidRPr="00EA6C6A">
              <w:t>» появилась новая запись, поля котор</w:t>
            </w:r>
            <w:r>
              <w:t>ой</w:t>
            </w:r>
            <w:r w:rsidRPr="00EA6C6A">
              <w:t xml:space="preserve"> заполнены аналогично 1С.</w:t>
            </w:r>
          </w:p>
        </w:tc>
      </w:tr>
    </w:tbl>
    <w:p w14:paraId="3A8D9733" w14:textId="77777777" w:rsidR="00CC35D1" w:rsidRPr="009E2E12" w:rsidRDefault="00CC35D1">
      <w:pPr>
        <w:rPr>
          <w:rFonts w:eastAsiaTheme="majorEastAsia" w:cstheme="majorBidi"/>
          <w:bCs/>
          <w:smallCaps/>
          <w:sz w:val="28"/>
          <w:szCs w:val="36"/>
        </w:rPr>
      </w:pPr>
      <w:r>
        <w:br w:type="page"/>
      </w:r>
    </w:p>
    <w:p w14:paraId="15F3BEA6" w14:textId="4AFF2DD1" w:rsidR="0065199E" w:rsidRPr="009E2E12" w:rsidRDefault="0065199E" w:rsidP="002D72A8">
      <w:pPr>
        <w:pStyle w:val="2"/>
        <w:rPr>
          <w:lang w:val="ru-RU"/>
        </w:rPr>
      </w:pPr>
      <w:bookmarkStart w:id="14" w:name="_Toc484528033"/>
      <w:r w:rsidRPr="009E2E12">
        <w:rPr>
          <w:lang w:val="ru-RU"/>
        </w:rPr>
        <w:lastRenderedPageBreak/>
        <w:t>Настройка базового правила начисления бонусов</w:t>
      </w:r>
      <w:bookmarkEnd w:id="14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65199E" w14:paraId="3120B948" w14:textId="77777777" w:rsidTr="00F71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14:paraId="42E59EBA" w14:textId="77777777" w:rsidR="0065199E" w:rsidRPr="00ED2E87" w:rsidRDefault="0065199E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14:paraId="7E0716CA" w14:textId="77777777" w:rsidR="0065199E" w:rsidRDefault="0065199E" w:rsidP="00F71C4F">
            <w:r>
              <w:t>Название шага</w:t>
            </w:r>
          </w:p>
        </w:tc>
        <w:tc>
          <w:tcPr>
            <w:tcW w:w="1682" w:type="pct"/>
          </w:tcPr>
          <w:p w14:paraId="71023FB0" w14:textId="77777777" w:rsidR="0065199E" w:rsidRDefault="0065199E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7E5229F6" w14:textId="77777777" w:rsidR="0065199E" w:rsidRDefault="0065199E" w:rsidP="00F71C4F">
            <w:r>
              <w:t>Ожидаемый результат</w:t>
            </w:r>
          </w:p>
        </w:tc>
      </w:tr>
      <w:tr w:rsidR="0065199E" w:rsidRPr="00836D1C" w14:paraId="4F0E3B68" w14:textId="77777777" w:rsidTr="00F71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4F70BCD2" w14:textId="77777777" w:rsidR="0065199E" w:rsidRPr="004575D6" w:rsidRDefault="0065199E" w:rsidP="002D72A8">
            <w:pPr>
              <w:pStyle w:val="a4"/>
              <w:numPr>
                <w:ilvl w:val="0"/>
                <w:numId w:val="16"/>
              </w:numPr>
              <w:spacing w:after="120"/>
            </w:pPr>
          </w:p>
        </w:tc>
        <w:tc>
          <w:tcPr>
            <w:tcW w:w="978" w:type="pct"/>
          </w:tcPr>
          <w:p w14:paraId="3308B0F0" w14:textId="77777777" w:rsidR="0065199E" w:rsidRDefault="0065199E" w:rsidP="00F71C4F">
            <w:r>
              <w:t>Создание нового правила начисления бонусов</w:t>
            </w:r>
          </w:p>
        </w:tc>
        <w:tc>
          <w:tcPr>
            <w:tcW w:w="1682" w:type="pct"/>
          </w:tcPr>
          <w:p w14:paraId="6F78A932" w14:textId="77777777" w:rsidR="0065199E" w:rsidRPr="0065199E" w:rsidRDefault="0065199E" w:rsidP="002D72A8">
            <w:pPr>
              <w:pStyle w:val="a4"/>
              <w:numPr>
                <w:ilvl w:val="0"/>
                <w:numId w:val="17"/>
              </w:numPr>
              <w:jc w:val="both"/>
            </w:pPr>
            <w:r w:rsidRPr="0065199E">
              <w:t>В интерфейсе bpm`online перейти в раздел «Правила ПЛ».</w:t>
            </w:r>
          </w:p>
          <w:p w14:paraId="02FFE458" w14:textId="2118D343" w:rsidR="0065199E" w:rsidRDefault="0065199E" w:rsidP="002D72A8">
            <w:pPr>
              <w:pStyle w:val="a4"/>
              <w:numPr>
                <w:ilvl w:val="0"/>
                <w:numId w:val="17"/>
              </w:numPr>
              <w:jc w:val="both"/>
            </w:pPr>
            <w:r w:rsidRPr="0065199E">
              <w:t xml:space="preserve">Нажать на кнопку «Добавить», в </w:t>
            </w:r>
            <w:r w:rsidR="002A2F85">
              <w:t>появившемся списке выбрать</w:t>
            </w:r>
            <w:r w:rsidRPr="0065199E">
              <w:t xml:space="preserve"> «Начисление бонусов».</w:t>
            </w:r>
          </w:p>
          <w:p w14:paraId="2DE7BD24" w14:textId="506D81D0" w:rsidR="0065199E" w:rsidRDefault="0065199E" w:rsidP="002D72A8">
            <w:pPr>
              <w:pStyle w:val="a4"/>
              <w:numPr>
                <w:ilvl w:val="0"/>
                <w:numId w:val="17"/>
              </w:numPr>
              <w:jc w:val="both"/>
            </w:pPr>
            <w:r>
              <w:t>На открывшейся форме редактирования заполнить параметры:</w:t>
            </w:r>
          </w:p>
          <w:p w14:paraId="2E4FD843" w14:textId="64EE450F" w:rsidR="0065199E" w:rsidRDefault="0065199E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Название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48284613" w14:textId="23DC3FDF" w:rsidR="0065199E" w:rsidRDefault="0065199E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Период с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4C152889" w14:textId="538B054F" w:rsidR="0065199E" w:rsidRDefault="0065199E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Период по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62C0DD3E" w14:textId="77777777" w:rsidR="0065199E" w:rsidRDefault="0065199E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Тип взаимоисключения = Накопительное.</w:t>
            </w:r>
          </w:p>
          <w:p w14:paraId="1BF48CAF" w14:textId="77777777" w:rsidR="0065199E" w:rsidRDefault="0065199E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Вкладка «Условия»:</w:t>
            </w:r>
          </w:p>
          <w:p w14:paraId="0FC5E467" w14:textId="77777777" w:rsidR="0065199E" w:rsidRDefault="0065199E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Начислить</w:t>
            </w:r>
            <w:r w:rsidR="0002103F">
              <w:t xml:space="preserve"> = 1</w:t>
            </w:r>
            <w:r>
              <w:t>.</w:t>
            </w:r>
          </w:p>
          <w:p w14:paraId="35D7FA31" w14:textId="77777777" w:rsidR="0065199E" w:rsidRDefault="0065199E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Мера поощрения = % от суммы.</w:t>
            </w:r>
          </w:p>
          <w:p w14:paraId="39A5FB2C" w14:textId="77777777" w:rsidR="0065199E" w:rsidRDefault="0065199E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 xml:space="preserve">Метод = По </w:t>
            </w:r>
            <w:r w:rsidR="000772DF">
              <w:t>продуктам</w:t>
            </w:r>
            <w:r>
              <w:t>.</w:t>
            </w:r>
          </w:p>
          <w:p w14:paraId="2FA1AADD" w14:textId="77777777" w:rsidR="0065199E" w:rsidRDefault="0065199E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 xml:space="preserve">Активировать при начислении = Да. </w:t>
            </w:r>
          </w:p>
          <w:p w14:paraId="6824BEFE" w14:textId="77777777" w:rsidR="0065199E" w:rsidRDefault="0065199E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В течении дней = 365.</w:t>
            </w:r>
          </w:p>
          <w:p w14:paraId="64C006E4" w14:textId="77777777" w:rsidR="0065199E" w:rsidRPr="0065199E" w:rsidRDefault="0065199E" w:rsidP="002D72A8">
            <w:pPr>
              <w:pStyle w:val="a4"/>
              <w:numPr>
                <w:ilvl w:val="0"/>
                <w:numId w:val="17"/>
              </w:numPr>
              <w:jc w:val="both"/>
            </w:pPr>
            <w:r>
              <w:t xml:space="preserve"> Нажать на кнопку «Сохранить».</w:t>
            </w:r>
          </w:p>
        </w:tc>
        <w:tc>
          <w:tcPr>
            <w:tcW w:w="2023" w:type="pct"/>
          </w:tcPr>
          <w:p w14:paraId="35D532E5" w14:textId="77777777" w:rsidR="0065199E" w:rsidRPr="009A07DB" w:rsidRDefault="0065199E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 разделе «Правила ПЛ» появилась новая запись</w:t>
            </w:r>
            <w:r w:rsidR="00D37B9C">
              <w:t xml:space="preserve"> правила ПЛ</w:t>
            </w:r>
            <w:r>
              <w:t xml:space="preserve">. </w:t>
            </w:r>
          </w:p>
        </w:tc>
      </w:tr>
      <w:tr w:rsidR="0065199E" w:rsidRPr="00836D1C" w14:paraId="7026AC65" w14:textId="77777777" w:rsidTr="00F71C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7009D1CE" w14:textId="77777777" w:rsidR="0065199E" w:rsidRPr="004575D6" w:rsidRDefault="0065199E" w:rsidP="002D72A8">
            <w:pPr>
              <w:pStyle w:val="a4"/>
              <w:numPr>
                <w:ilvl w:val="0"/>
                <w:numId w:val="16"/>
              </w:numPr>
              <w:spacing w:after="120"/>
            </w:pPr>
          </w:p>
        </w:tc>
        <w:tc>
          <w:tcPr>
            <w:tcW w:w="978" w:type="pct"/>
          </w:tcPr>
          <w:p w14:paraId="43C2C18C" w14:textId="77777777" w:rsidR="0065199E" w:rsidRDefault="0065199E" w:rsidP="00F71C4F">
            <w:r>
              <w:t>Публикация правила начисления бонусов</w:t>
            </w:r>
          </w:p>
        </w:tc>
        <w:tc>
          <w:tcPr>
            <w:tcW w:w="1682" w:type="pct"/>
          </w:tcPr>
          <w:p w14:paraId="2187FF7D" w14:textId="77777777" w:rsidR="0065199E" w:rsidRPr="004E78DF" w:rsidRDefault="0065199E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На форме редактирования созданного нового правила ПЛ начисления бонусов, выполнить действие «Опубликовать правило».</w:t>
            </w:r>
          </w:p>
        </w:tc>
        <w:tc>
          <w:tcPr>
            <w:tcW w:w="2023" w:type="pct"/>
          </w:tcPr>
          <w:p w14:paraId="1757837D" w14:textId="64F6081B" w:rsidR="00CC35D1" w:rsidRDefault="00CC35D1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На реестре раздела «Правила ПЛ» выведено информационное сообщение «Правило отправлено на публикацию». </w:t>
            </w:r>
          </w:p>
          <w:p w14:paraId="63BBECFA" w14:textId="77C44CF0" w:rsidR="00CC35D1" w:rsidRPr="00EC0F32" w:rsidRDefault="00CC35D1" w:rsidP="00CC35D1">
            <w:pPr>
              <w:pStyle w:val="a4"/>
              <w:numPr>
                <w:ilvl w:val="0"/>
                <w:numId w:val="5"/>
              </w:numPr>
              <w:jc w:val="both"/>
            </w:pPr>
            <w:r>
              <w:t>В bpm`online на ленте выведено информационное сообщение «Правило опубликовано!».</w:t>
            </w:r>
          </w:p>
          <w:p w14:paraId="41E4CD4B" w14:textId="77777777" w:rsidR="00CC35D1" w:rsidRDefault="0065199E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Правило ПЛ опубликовано в процессинговом центре</w:t>
            </w:r>
            <w:r w:rsidR="00CC35D1">
              <w:t>:</w:t>
            </w:r>
          </w:p>
          <w:p w14:paraId="1E0AF244" w14:textId="466064E4" w:rsidR="00CC35D1" w:rsidRDefault="00CC35D1" w:rsidP="009E2E12">
            <w:pPr>
              <w:pStyle w:val="a4"/>
              <w:numPr>
                <w:ilvl w:val="1"/>
                <w:numId w:val="5"/>
              </w:numPr>
              <w:jc w:val="both"/>
            </w:pPr>
            <w:r>
              <w:t>На карточке редактирования правила ПЛ, заполнены параметры:</w:t>
            </w:r>
          </w:p>
          <w:p w14:paraId="24FCDD18" w14:textId="77777777" w:rsidR="00CC35D1" w:rsidRDefault="00CC35D1" w:rsidP="009E2E12">
            <w:pPr>
              <w:pStyle w:val="a4"/>
              <w:numPr>
                <w:ilvl w:val="2"/>
                <w:numId w:val="5"/>
              </w:numPr>
              <w:jc w:val="both"/>
            </w:pPr>
            <w:r>
              <w:t>Статус = Активно.</w:t>
            </w:r>
          </w:p>
          <w:p w14:paraId="4E0D529A" w14:textId="3FB3BA27" w:rsidR="0065199E" w:rsidRPr="009E2E12" w:rsidRDefault="00CC35D1" w:rsidP="009E2E12">
            <w:pPr>
              <w:pStyle w:val="a4"/>
              <w:numPr>
                <w:ilvl w:val="2"/>
                <w:numId w:val="5"/>
              </w:numPr>
              <w:jc w:val="both"/>
            </w:pPr>
            <w:r>
              <w:t>Опубликовано = Да.</w:t>
            </w:r>
          </w:p>
        </w:tc>
      </w:tr>
    </w:tbl>
    <w:p w14:paraId="0C125F76" w14:textId="77777777" w:rsidR="0065199E" w:rsidRPr="0065199E" w:rsidRDefault="00AE3B13" w:rsidP="0065199E">
      <w:r>
        <w:br w:type="page"/>
      </w:r>
    </w:p>
    <w:p w14:paraId="37E4FB73" w14:textId="77777777" w:rsidR="0065199E" w:rsidRPr="00F22178" w:rsidRDefault="0065199E" w:rsidP="002D72A8">
      <w:pPr>
        <w:pStyle w:val="2"/>
        <w:rPr>
          <w:lang w:val="ru-RU"/>
        </w:rPr>
      </w:pPr>
      <w:bookmarkStart w:id="15" w:name="_Настройка_правила_начисления"/>
      <w:bookmarkStart w:id="16" w:name="_Toc484528034"/>
      <w:bookmarkEnd w:id="15"/>
      <w:r w:rsidRPr="00F22178">
        <w:rPr>
          <w:lang w:val="ru-RU"/>
        </w:rPr>
        <w:lastRenderedPageBreak/>
        <w:t>Настройка правила начисления бонусов</w:t>
      </w:r>
      <w:r w:rsidR="000772DF" w:rsidRPr="00F22178">
        <w:rPr>
          <w:lang w:val="ru-RU"/>
        </w:rPr>
        <w:t xml:space="preserve"> по товарам</w:t>
      </w:r>
      <w:bookmarkEnd w:id="16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E65522" w14:paraId="5C5800DF" w14:textId="77777777" w:rsidTr="00F71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14:paraId="668F2C7D" w14:textId="77777777" w:rsidR="00E65522" w:rsidRPr="00ED2E87" w:rsidRDefault="00E65522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14:paraId="1DAA9CB7" w14:textId="77777777" w:rsidR="00E65522" w:rsidRDefault="00E65522" w:rsidP="00F71C4F">
            <w:r>
              <w:t>Название шага</w:t>
            </w:r>
          </w:p>
        </w:tc>
        <w:tc>
          <w:tcPr>
            <w:tcW w:w="1682" w:type="pct"/>
          </w:tcPr>
          <w:p w14:paraId="354AE223" w14:textId="77777777" w:rsidR="00E65522" w:rsidRDefault="00E65522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14D22166" w14:textId="77777777" w:rsidR="00E65522" w:rsidRDefault="00E65522" w:rsidP="00F71C4F">
            <w:r>
              <w:t>Ожидаемый результат</w:t>
            </w:r>
          </w:p>
        </w:tc>
      </w:tr>
      <w:tr w:rsidR="00E65522" w:rsidRPr="00836D1C" w14:paraId="45152433" w14:textId="77777777" w:rsidTr="00F71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37265B68" w14:textId="77777777" w:rsidR="00E65522" w:rsidRPr="004575D6" w:rsidRDefault="00E65522" w:rsidP="002D72A8">
            <w:pPr>
              <w:pStyle w:val="a4"/>
              <w:numPr>
                <w:ilvl w:val="0"/>
                <w:numId w:val="18"/>
              </w:numPr>
              <w:spacing w:after="120"/>
            </w:pPr>
          </w:p>
        </w:tc>
        <w:tc>
          <w:tcPr>
            <w:tcW w:w="978" w:type="pct"/>
          </w:tcPr>
          <w:p w14:paraId="558D69F0" w14:textId="77777777" w:rsidR="00E65522" w:rsidRDefault="00E65522" w:rsidP="000772DF">
            <w:r>
              <w:t>Создание нового правила начисления бонусов</w:t>
            </w:r>
            <w:r w:rsidR="000772DF">
              <w:t xml:space="preserve"> по товарам </w:t>
            </w:r>
          </w:p>
        </w:tc>
        <w:tc>
          <w:tcPr>
            <w:tcW w:w="1682" w:type="pct"/>
          </w:tcPr>
          <w:p w14:paraId="2D260F21" w14:textId="77777777" w:rsidR="00E65522" w:rsidRPr="0065199E" w:rsidRDefault="00E65522" w:rsidP="002D72A8">
            <w:pPr>
              <w:pStyle w:val="a4"/>
              <w:numPr>
                <w:ilvl w:val="0"/>
                <w:numId w:val="17"/>
              </w:numPr>
              <w:jc w:val="both"/>
            </w:pPr>
            <w:r w:rsidRPr="0065199E">
              <w:t>В интерфейсе bpm`online перейти в раздел «Правила ПЛ».</w:t>
            </w:r>
          </w:p>
          <w:p w14:paraId="281F30E4" w14:textId="6CF94820" w:rsidR="00E65522" w:rsidRDefault="00E65522" w:rsidP="002D72A8">
            <w:pPr>
              <w:pStyle w:val="a4"/>
              <w:numPr>
                <w:ilvl w:val="0"/>
                <w:numId w:val="17"/>
              </w:numPr>
              <w:jc w:val="both"/>
            </w:pPr>
            <w:r w:rsidRPr="0065199E">
              <w:t xml:space="preserve">Нажать на кнопку «Добавить», в </w:t>
            </w:r>
            <w:r w:rsidR="002A2F85">
              <w:t>появившемся списке выбрать</w:t>
            </w:r>
            <w:r w:rsidRPr="0065199E">
              <w:t xml:space="preserve"> «Начисление бонусов».</w:t>
            </w:r>
          </w:p>
          <w:p w14:paraId="4FA374BE" w14:textId="77777777" w:rsidR="00E65522" w:rsidRDefault="00E65522" w:rsidP="002D72A8">
            <w:pPr>
              <w:pStyle w:val="a4"/>
              <w:numPr>
                <w:ilvl w:val="0"/>
                <w:numId w:val="17"/>
              </w:numPr>
              <w:jc w:val="both"/>
            </w:pPr>
            <w:r>
              <w:t>На открывшейся форме редактирования записи раздела «Правила ПЛ» заполнить параметры:</w:t>
            </w:r>
          </w:p>
          <w:p w14:paraId="4CC275AA" w14:textId="60F13725" w:rsidR="00E65522" w:rsidRDefault="00E65522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Название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5B28D006" w14:textId="20DD6CB9" w:rsidR="00E65522" w:rsidRDefault="00E65522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Период с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47C16B25" w14:textId="69A0A65C" w:rsidR="00E65522" w:rsidRDefault="00E65522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Период по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623832AC" w14:textId="77777777" w:rsidR="00E65522" w:rsidRDefault="00E65522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Тип взаимоисключения = Накопительное.</w:t>
            </w:r>
          </w:p>
          <w:p w14:paraId="20FCCE39" w14:textId="77777777" w:rsidR="00E65522" w:rsidRDefault="00E65522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Вкладка «Условия»:</w:t>
            </w:r>
          </w:p>
          <w:p w14:paraId="1D801D1A" w14:textId="531AF741" w:rsidR="00E65522" w:rsidRDefault="00E65522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Начислить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56E9315B" w14:textId="77777777" w:rsidR="00E65522" w:rsidRDefault="00E65522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Мера поощрения = % от суммы.</w:t>
            </w:r>
          </w:p>
          <w:p w14:paraId="4B1751C4" w14:textId="77777777" w:rsidR="00E65522" w:rsidRDefault="00E65522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 xml:space="preserve">Метод = По </w:t>
            </w:r>
            <w:r w:rsidR="000772DF">
              <w:t>продуктам</w:t>
            </w:r>
            <w:r>
              <w:t>.</w:t>
            </w:r>
          </w:p>
          <w:p w14:paraId="58A8A0A5" w14:textId="77777777" w:rsidR="00E65522" w:rsidRDefault="00E65522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 xml:space="preserve">Активировать при начислении = Да. </w:t>
            </w:r>
          </w:p>
          <w:p w14:paraId="5827CEFA" w14:textId="77777777" w:rsidR="00E65522" w:rsidRDefault="00E65522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В течении дней = 365.</w:t>
            </w:r>
          </w:p>
          <w:p w14:paraId="0A3C4263" w14:textId="77777777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Вкладка «Продукты»:</w:t>
            </w:r>
          </w:p>
          <w:p w14:paraId="44CB8337" w14:textId="4C8C5EAA" w:rsidR="000772DF" w:rsidRP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 xml:space="preserve">На детали «Продукты» добавить необходимые </w:t>
            </w:r>
            <w:r w:rsidR="00CC35D1">
              <w:t xml:space="preserve">произвольные </w:t>
            </w:r>
            <w:r>
              <w:t>продукты.</w:t>
            </w:r>
          </w:p>
          <w:p w14:paraId="4E75B81C" w14:textId="77777777" w:rsidR="00E65522" w:rsidRPr="0065199E" w:rsidRDefault="00E65522" w:rsidP="002D72A8">
            <w:pPr>
              <w:pStyle w:val="a4"/>
              <w:numPr>
                <w:ilvl w:val="0"/>
                <w:numId w:val="17"/>
              </w:numPr>
              <w:jc w:val="both"/>
            </w:pPr>
            <w:r>
              <w:t xml:space="preserve"> Нажать на кнопку «Сохранить».</w:t>
            </w:r>
          </w:p>
        </w:tc>
        <w:tc>
          <w:tcPr>
            <w:tcW w:w="2023" w:type="pct"/>
          </w:tcPr>
          <w:p w14:paraId="1524EFED" w14:textId="77777777" w:rsidR="00E65522" w:rsidRPr="009A07DB" w:rsidRDefault="00E65522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В разделе «Правила ПЛ» появилась новая запись правила ПЛ. </w:t>
            </w:r>
          </w:p>
        </w:tc>
      </w:tr>
      <w:tr w:rsidR="00E65522" w:rsidRPr="00836D1C" w14:paraId="27687D3C" w14:textId="77777777" w:rsidTr="00F71C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571A8ED8" w14:textId="77777777" w:rsidR="00E65522" w:rsidRPr="004575D6" w:rsidRDefault="00E65522" w:rsidP="002D72A8">
            <w:pPr>
              <w:pStyle w:val="a4"/>
              <w:numPr>
                <w:ilvl w:val="0"/>
                <w:numId w:val="18"/>
              </w:numPr>
              <w:spacing w:after="120"/>
            </w:pPr>
          </w:p>
        </w:tc>
        <w:tc>
          <w:tcPr>
            <w:tcW w:w="978" w:type="pct"/>
          </w:tcPr>
          <w:p w14:paraId="30E6D7E6" w14:textId="77777777" w:rsidR="00E65522" w:rsidRDefault="00E65522" w:rsidP="00F71C4F">
            <w:r>
              <w:t>Публикация правила начисления бонусов</w:t>
            </w:r>
            <w:r w:rsidR="000772DF">
              <w:t xml:space="preserve"> по товарам.</w:t>
            </w:r>
          </w:p>
        </w:tc>
        <w:tc>
          <w:tcPr>
            <w:tcW w:w="1682" w:type="pct"/>
          </w:tcPr>
          <w:p w14:paraId="22F56DD2" w14:textId="77777777" w:rsidR="00E65522" w:rsidRPr="004E78DF" w:rsidRDefault="00E65522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На форме редактирования созданного нового правила ПЛ начисления бонусов</w:t>
            </w:r>
            <w:r w:rsidR="000772DF">
              <w:t xml:space="preserve"> по товарам</w:t>
            </w:r>
            <w:r>
              <w:t>, выполнить действие «Опубликовать правило».</w:t>
            </w:r>
          </w:p>
        </w:tc>
        <w:tc>
          <w:tcPr>
            <w:tcW w:w="2023" w:type="pct"/>
          </w:tcPr>
          <w:p w14:paraId="3C82CDE8" w14:textId="77777777" w:rsidR="00E65522" w:rsidRDefault="00E65522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Заполнены параметры на правиле ПЛ:</w:t>
            </w:r>
          </w:p>
          <w:p w14:paraId="0122151A" w14:textId="77777777" w:rsidR="00E65522" w:rsidRDefault="00E65522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Статус = Активно.</w:t>
            </w:r>
          </w:p>
          <w:p w14:paraId="1390356E" w14:textId="77777777" w:rsidR="00E65522" w:rsidRDefault="00E65522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Опубликовано = Да.</w:t>
            </w:r>
          </w:p>
          <w:p w14:paraId="1E5E6C2B" w14:textId="77777777" w:rsidR="00E65522" w:rsidRPr="009A07DB" w:rsidRDefault="00E65522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Правило ПЛ опубликовано в процессинговом центре.</w:t>
            </w:r>
          </w:p>
        </w:tc>
      </w:tr>
    </w:tbl>
    <w:p w14:paraId="6E992D31" w14:textId="77777777" w:rsidR="000772DF" w:rsidRDefault="000772DF" w:rsidP="00E65522"/>
    <w:p w14:paraId="05679073" w14:textId="77777777" w:rsidR="000772DF" w:rsidRDefault="000772DF">
      <w:r>
        <w:br w:type="page"/>
      </w:r>
    </w:p>
    <w:p w14:paraId="711D4D56" w14:textId="77777777" w:rsidR="0065199E" w:rsidRPr="00F22178" w:rsidRDefault="0065199E" w:rsidP="002D72A8">
      <w:pPr>
        <w:pStyle w:val="2"/>
        <w:rPr>
          <w:lang w:val="ru-RU"/>
        </w:rPr>
      </w:pPr>
      <w:bookmarkStart w:id="17" w:name="_Toc484528035"/>
      <w:r w:rsidRPr="00F22178">
        <w:rPr>
          <w:lang w:val="ru-RU"/>
        </w:rPr>
        <w:lastRenderedPageBreak/>
        <w:t>Настройка правил начисления бонусов по вхождению в аудиторию (контакт)</w:t>
      </w:r>
      <w:bookmarkEnd w:id="17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0772DF" w14:paraId="40C30312" w14:textId="77777777" w:rsidTr="00F71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14:paraId="0C2CD9FA" w14:textId="77777777" w:rsidR="000772DF" w:rsidRPr="00ED2E87" w:rsidRDefault="000772DF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14:paraId="2FB2F781" w14:textId="77777777" w:rsidR="000772DF" w:rsidRDefault="000772DF" w:rsidP="00F71C4F">
            <w:r>
              <w:t>Название шага</w:t>
            </w:r>
          </w:p>
        </w:tc>
        <w:tc>
          <w:tcPr>
            <w:tcW w:w="1682" w:type="pct"/>
          </w:tcPr>
          <w:p w14:paraId="7FCDE5BA" w14:textId="77777777" w:rsidR="000772DF" w:rsidRDefault="000772DF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18F316EB" w14:textId="77777777" w:rsidR="000772DF" w:rsidRDefault="000772DF" w:rsidP="00F71C4F">
            <w:r>
              <w:t>Ожидаемый результат</w:t>
            </w:r>
          </w:p>
        </w:tc>
      </w:tr>
      <w:tr w:rsidR="000772DF" w:rsidRPr="00836D1C" w14:paraId="606059F9" w14:textId="77777777" w:rsidTr="00F71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1459B13E" w14:textId="77777777" w:rsidR="000772DF" w:rsidRPr="004575D6" w:rsidRDefault="000772DF" w:rsidP="002D72A8">
            <w:pPr>
              <w:pStyle w:val="a4"/>
              <w:numPr>
                <w:ilvl w:val="0"/>
                <w:numId w:val="19"/>
              </w:numPr>
              <w:spacing w:after="120"/>
            </w:pPr>
          </w:p>
        </w:tc>
        <w:tc>
          <w:tcPr>
            <w:tcW w:w="978" w:type="pct"/>
          </w:tcPr>
          <w:p w14:paraId="4FF159FC" w14:textId="77777777" w:rsidR="000772DF" w:rsidRDefault="000772DF" w:rsidP="00F71C4F">
            <w:r>
              <w:t xml:space="preserve">Создание нового правила начисления бонусов </w:t>
            </w:r>
            <w:r w:rsidRPr="000772DF">
              <w:t>по вхождению в аудиторию (контакт)</w:t>
            </w:r>
            <w:r>
              <w:t>.</w:t>
            </w:r>
          </w:p>
        </w:tc>
        <w:tc>
          <w:tcPr>
            <w:tcW w:w="1682" w:type="pct"/>
          </w:tcPr>
          <w:p w14:paraId="7915F6CE" w14:textId="77777777" w:rsidR="000772DF" w:rsidRPr="0065199E" w:rsidRDefault="000772DF" w:rsidP="002D72A8">
            <w:pPr>
              <w:pStyle w:val="a4"/>
              <w:numPr>
                <w:ilvl w:val="0"/>
                <w:numId w:val="17"/>
              </w:numPr>
              <w:jc w:val="both"/>
            </w:pPr>
            <w:r w:rsidRPr="0065199E">
              <w:t>В интерфейсе bpm`online перейти в раздел «Правила ПЛ».</w:t>
            </w:r>
          </w:p>
          <w:p w14:paraId="5AAA2A01" w14:textId="3250EB49" w:rsidR="000772DF" w:rsidRDefault="000772DF" w:rsidP="002D72A8">
            <w:pPr>
              <w:pStyle w:val="a4"/>
              <w:numPr>
                <w:ilvl w:val="0"/>
                <w:numId w:val="17"/>
              </w:numPr>
              <w:jc w:val="both"/>
            </w:pPr>
            <w:r w:rsidRPr="0065199E">
              <w:t xml:space="preserve">Нажать на кнопку «Добавить», в </w:t>
            </w:r>
            <w:r w:rsidR="002A2F85">
              <w:t>появившемся списке выбрать</w:t>
            </w:r>
            <w:r w:rsidRPr="0065199E">
              <w:t xml:space="preserve"> «Начисление бонусов».</w:t>
            </w:r>
          </w:p>
          <w:p w14:paraId="4D1A5B3A" w14:textId="77777777" w:rsidR="000772DF" w:rsidRDefault="000772DF" w:rsidP="002D72A8">
            <w:pPr>
              <w:pStyle w:val="a4"/>
              <w:numPr>
                <w:ilvl w:val="0"/>
                <w:numId w:val="17"/>
              </w:numPr>
              <w:jc w:val="both"/>
            </w:pPr>
            <w:r>
              <w:t>На открывшейся форме редактирования записи раздела «Правила ПЛ» заполнить параметры:</w:t>
            </w:r>
          </w:p>
          <w:p w14:paraId="072AAB5F" w14:textId="401888BC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Название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0AFD1330" w14:textId="08425A22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Период с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29D5CA57" w14:textId="748888EA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Период по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09C04466" w14:textId="77777777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Тип взаимоисключения = Накопительное.</w:t>
            </w:r>
          </w:p>
          <w:p w14:paraId="300CB9E6" w14:textId="77777777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Вкладка «Условия»:</w:t>
            </w:r>
          </w:p>
          <w:p w14:paraId="734472E9" w14:textId="34F96C8C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Начислить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23F943FD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Мера поощрения = % от суммы.</w:t>
            </w:r>
          </w:p>
          <w:p w14:paraId="2CB217C1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Метод = По продуктам.</w:t>
            </w:r>
          </w:p>
          <w:p w14:paraId="47460E98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 xml:space="preserve">Активировать при начислении = Да. </w:t>
            </w:r>
          </w:p>
          <w:p w14:paraId="65AAC1FF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В течении дней = 365.</w:t>
            </w:r>
          </w:p>
          <w:p w14:paraId="62E1393D" w14:textId="77777777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Вкладка «Целевая аудитория»:</w:t>
            </w:r>
          </w:p>
          <w:p w14:paraId="755DBEAF" w14:textId="77777777" w:rsidR="000772DF" w:rsidRP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На детали «Целевая аудитория» добавить необходимых контактов.</w:t>
            </w:r>
          </w:p>
          <w:p w14:paraId="28694480" w14:textId="77777777" w:rsidR="000772DF" w:rsidRPr="0065199E" w:rsidRDefault="000772DF" w:rsidP="002D72A8">
            <w:pPr>
              <w:pStyle w:val="a4"/>
              <w:numPr>
                <w:ilvl w:val="0"/>
                <w:numId w:val="17"/>
              </w:numPr>
              <w:jc w:val="both"/>
            </w:pPr>
            <w:r>
              <w:t xml:space="preserve"> Нажать на кнопку «Сохранить».</w:t>
            </w:r>
          </w:p>
        </w:tc>
        <w:tc>
          <w:tcPr>
            <w:tcW w:w="2023" w:type="pct"/>
          </w:tcPr>
          <w:p w14:paraId="69759EF7" w14:textId="77777777" w:rsidR="000772DF" w:rsidRPr="009A07DB" w:rsidRDefault="000772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В разделе «Правила ПЛ» появилась новая запись правила ПЛ. </w:t>
            </w:r>
          </w:p>
        </w:tc>
      </w:tr>
      <w:tr w:rsidR="000772DF" w:rsidRPr="00836D1C" w14:paraId="63DAD8CC" w14:textId="77777777" w:rsidTr="00F71C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6B68830A" w14:textId="77777777" w:rsidR="000772DF" w:rsidRPr="004575D6" w:rsidRDefault="000772DF" w:rsidP="002D72A8">
            <w:pPr>
              <w:pStyle w:val="a4"/>
              <w:numPr>
                <w:ilvl w:val="0"/>
                <w:numId w:val="19"/>
              </w:numPr>
              <w:spacing w:after="120"/>
            </w:pPr>
          </w:p>
        </w:tc>
        <w:tc>
          <w:tcPr>
            <w:tcW w:w="978" w:type="pct"/>
          </w:tcPr>
          <w:p w14:paraId="237811D1" w14:textId="77777777" w:rsidR="000772DF" w:rsidRDefault="000772DF" w:rsidP="00F71C4F">
            <w:r>
              <w:t xml:space="preserve">Публикация правила начисления бонусов </w:t>
            </w:r>
            <w:r w:rsidRPr="000772DF">
              <w:t>по вхождению в аудиторию (контакт)</w:t>
            </w:r>
            <w:r>
              <w:t>.</w:t>
            </w:r>
          </w:p>
        </w:tc>
        <w:tc>
          <w:tcPr>
            <w:tcW w:w="1682" w:type="pct"/>
          </w:tcPr>
          <w:p w14:paraId="50504A14" w14:textId="77777777" w:rsidR="000772DF" w:rsidRPr="004E78DF" w:rsidRDefault="000772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На форме редактирования созданного нового правила ПЛ начисления бонусов </w:t>
            </w:r>
            <w:r w:rsidRPr="000772DF">
              <w:t>по вхождению в аудиторию (контакт)</w:t>
            </w:r>
            <w:r>
              <w:t>, выполнить действие «Опубликовать правило».</w:t>
            </w:r>
          </w:p>
        </w:tc>
        <w:tc>
          <w:tcPr>
            <w:tcW w:w="2023" w:type="pct"/>
          </w:tcPr>
          <w:p w14:paraId="3336C239" w14:textId="77777777" w:rsidR="000772DF" w:rsidRDefault="000772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Заполнены параметры на правиле ПЛ:</w:t>
            </w:r>
          </w:p>
          <w:p w14:paraId="56C5E032" w14:textId="77777777" w:rsidR="000772DF" w:rsidRDefault="000772D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Статус = Активно.</w:t>
            </w:r>
          </w:p>
          <w:p w14:paraId="0036AFB1" w14:textId="77777777" w:rsidR="000772DF" w:rsidRDefault="000772D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Опубликовано = Да.</w:t>
            </w:r>
          </w:p>
          <w:p w14:paraId="4CFEBE64" w14:textId="77777777" w:rsidR="000772DF" w:rsidRPr="009A07DB" w:rsidRDefault="000772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Правило ПЛ опубликовано в процессинговом центре.</w:t>
            </w:r>
          </w:p>
        </w:tc>
      </w:tr>
    </w:tbl>
    <w:p w14:paraId="5DBBE37F" w14:textId="77777777" w:rsidR="000772DF" w:rsidRPr="000772DF" w:rsidRDefault="000772DF" w:rsidP="000772DF"/>
    <w:p w14:paraId="0C1373BB" w14:textId="77777777" w:rsidR="0065199E" w:rsidRPr="00F22178" w:rsidRDefault="0065199E" w:rsidP="002D72A8">
      <w:pPr>
        <w:pStyle w:val="2"/>
        <w:rPr>
          <w:lang w:val="ru-RU"/>
        </w:rPr>
      </w:pPr>
      <w:bookmarkStart w:id="18" w:name="_Toc484528036"/>
      <w:r w:rsidRPr="00F22178">
        <w:rPr>
          <w:lang w:val="ru-RU"/>
        </w:rPr>
        <w:lastRenderedPageBreak/>
        <w:t>Настройка правила начисления бонусов в зависимости от суммы покупки</w:t>
      </w:r>
      <w:bookmarkEnd w:id="18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0772DF" w14:paraId="2B243A0D" w14:textId="77777777" w:rsidTr="00F71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14:paraId="614B7252" w14:textId="77777777" w:rsidR="000772DF" w:rsidRPr="00ED2E87" w:rsidRDefault="000772DF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14:paraId="266DA622" w14:textId="77777777" w:rsidR="000772DF" w:rsidRDefault="000772DF" w:rsidP="00F71C4F">
            <w:r>
              <w:t>Название шага</w:t>
            </w:r>
          </w:p>
        </w:tc>
        <w:tc>
          <w:tcPr>
            <w:tcW w:w="1682" w:type="pct"/>
          </w:tcPr>
          <w:p w14:paraId="578B20DF" w14:textId="77777777" w:rsidR="000772DF" w:rsidRDefault="000772DF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0F78DF89" w14:textId="77777777" w:rsidR="000772DF" w:rsidRDefault="000772DF" w:rsidP="00F71C4F">
            <w:r>
              <w:t>Ожидаемый результат</w:t>
            </w:r>
          </w:p>
        </w:tc>
      </w:tr>
      <w:tr w:rsidR="000772DF" w:rsidRPr="00836D1C" w14:paraId="54F36C6D" w14:textId="77777777" w:rsidTr="00F71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27D3CFCD" w14:textId="77777777" w:rsidR="000772DF" w:rsidRPr="004575D6" w:rsidRDefault="000772DF" w:rsidP="002D72A8">
            <w:pPr>
              <w:pStyle w:val="a4"/>
              <w:numPr>
                <w:ilvl w:val="0"/>
                <w:numId w:val="20"/>
              </w:numPr>
              <w:spacing w:after="120"/>
            </w:pPr>
          </w:p>
        </w:tc>
        <w:tc>
          <w:tcPr>
            <w:tcW w:w="978" w:type="pct"/>
          </w:tcPr>
          <w:p w14:paraId="03D7C577" w14:textId="77777777" w:rsidR="000772DF" w:rsidRDefault="000772DF" w:rsidP="00F71C4F">
            <w:r>
              <w:t xml:space="preserve">Создание нового правила начисления бонусов </w:t>
            </w:r>
            <w:r w:rsidRPr="000772DF">
              <w:t>в зависимости от суммы покупки</w:t>
            </w:r>
            <w:r>
              <w:t>.</w:t>
            </w:r>
          </w:p>
        </w:tc>
        <w:tc>
          <w:tcPr>
            <w:tcW w:w="1682" w:type="pct"/>
          </w:tcPr>
          <w:p w14:paraId="07BF1F7B" w14:textId="77777777" w:rsidR="000772DF" w:rsidRPr="0065199E" w:rsidRDefault="000772DF" w:rsidP="002D72A8">
            <w:pPr>
              <w:pStyle w:val="a4"/>
              <w:numPr>
                <w:ilvl w:val="0"/>
                <w:numId w:val="17"/>
              </w:numPr>
              <w:jc w:val="both"/>
            </w:pPr>
            <w:r w:rsidRPr="0065199E">
              <w:t>В интерфейсе bpm`online перейти в раздел «Правила ПЛ».</w:t>
            </w:r>
          </w:p>
          <w:p w14:paraId="4A275C78" w14:textId="655F2C81" w:rsidR="000772DF" w:rsidRDefault="000772DF" w:rsidP="002D72A8">
            <w:pPr>
              <w:pStyle w:val="a4"/>
              <w:numPr>
                <w:ilvl w:val="0"/>
                <w:numId w:val="17"/>
              </w:numPr>
              <w:jc w:val="both"/>
            </w:pPr>
            <w:r w:rsidRPr="0065199E">
              <w:t xml:space="preserve">Нажать на кнопку «Добавить», в </w:t>
            </w:r>
            <w:r w:rsidR="002A2F85">
              <w:t xml:space="preserve">появившемся списке выбрать </w:t>
            </w:r>
            <w:r w:rsidRPr="0065199E">
              <w:t>«Начисление бонусов».</w:t>
            </w:r>
          </w:p>
          <w:p w14:paraId="63133691" w14:textId="77777777" w:rsidR="000772DF" w:rsidRDefault="000772DF" w:rsidP="002D72A8">
            <w:pPr>
              <w:pStyle w:val="a4"/>
              <w:numPr>
                <w:ilvl w:val="0"/>
                <w:numId w:val="17"/>
              </w:numPr>
              <w:jc w:val="both"/>
            </w:pPr>
            <w:r>
              <w:t>На открывшейся форме редактирования записи раздела «Правила ПЛ» заполнить параметры:</w:t>
            </w:r>
          </w:p>
          <w:p w14:paraId="732143BF" w14:textId="5FC6144B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Название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5E30E5E1" w14:textId="4D056E7E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Период с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14EFCD5F" w14:textId="5BD36A3A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Период по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4EA666D0" w14:textId="77777777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Тип взаимоисключения = Накопительное.</w:t>
            </w:r>
          </w:p>
          <w:p w14:paraId="60C32755" w14:textId="77777777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Вкладка «Условия»:</w:t>
            </w:r>
          </w:p>
          <w:p w14:paraId="39C8C5B1" w14:textId="77C8578B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Начислить</w:t>
            </w:r>
            <w:r w:rsidR="004F7163"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6654DAA9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Мера поощрения = % от суммы.</w:t>
            </w:r>
          </w:p>
          <w:p w14:paraId="60556A8C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Метод = По покупке.</w:t>
            </w:r>
          </w:p>
          <w:p w14:paraId="47E55EF1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Сумма, от = 500.</w:t>
            </w:r>
          </w:p>
          <w:p w14:paraId="45781479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 xml:space="preserve">Активировать при начислении = Да. </w:t>
            </w:r>
          </w:p>
          <w:p w14:paraId="2AB64664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В течении дней = 365.</w:t>
            </w:r>
          </w:p>
          <w:p w14:paraId="2DB73B67" w14:textId="77777777" w:rsidR="000772DF" w:rsidRPr="0065199E" w:rsidRDefault="000772DF" w:rsidP="002D72A8">
            <w:pPr>
              <w:pStyle w:val="a4"/>
              <w:numPr>
                <w:ilvl w:val="0"/>
                <w:numId w:val="17"/>
              </w:numPr>
              <w:jc w:val="both"/>
            </w:pPr>
            <w:r>
              <w:t>Нажать на кнопку «Сохранить».</w:t>
            </w:r>
          </w:p>
        </w:tc>
        <w:tc>
          <w:tcPr>
            <w:tcW w:w="2023" w:type="pct"/>
          </w:tcPr>
          <w:p w14:paraId="696EA66C" w14:textId="77777777" w:rsidR="000772DF" w:rsidRPr="009A07DB" w:rsidRDefault="000772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В разделе «Правила ПЛ» появилась новая запись правила ПЛ. </w:t>
            </w:r>
          </w:p>
        </w:tc>
      </w:tr>
      <w:tr w:rsidR="000772DF" w:rsidRPr="00836D1C" w14:paraId="4CD9CDA5" w14:textId="77777777" w:rsidTr="00F71C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199380B8" w14:textId="77777777" w:rsidR="000772DF" w:rsidRPr="004575D6" w:rsidRDefault="000772DF" w:rsidP="002D72A8">
            <w:pPr>
              <w:pStyle w:val="a4"/>
              <w:numPr>
                <w:ilvl w:val="0"/>
                <w:numId w:val="20"/>
              </w:numPr>
              <w:spacing w:after="120"/>
            </w:pPr>
          </w:p>
        </w:tc>
        <w:tc>
          <w:tcPr>
            <w:tcW w:w="978" w:type="pct"/>
          </w:tcPr>
          <w:p w14:paraId="4ABDD4A1" w14:textId="77777777" w:rsidR="000772DF" w:rsidRDefault="000772DF" w:rsidP="00F71C4F">
            <w:r>
              <w:t xml:space="preserve">Публикация правила начисления бонусов </w:t>
            </w:r>
            <w:r w:rsidRPr="000772DF">
              <w:t>в зависимости от суммы покупки</w:t>
            </w:r>
            <w:r>
              <w:t>.</w:t>
            </w:r>
          </w:p>
        </w:tc>
        <w:tc>
          <w:tcPr>
            <w:tcW w:w="1682" w:type="pct"/>
          </w:tcPr>
          <w:p w14:paraId="6F9310C2" w14:textId="77777777" w:rsidR="000772DF" w:rsidRPr="004E78DF" w:rsidRDefault="000772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На форме редактирования созданного нового правила ПЛ начисления бонусов </w:t>
            </w:r>
            <w:r w:rsidRPr="000772DF">
              <w:t>в зависимости от суммы покупки</w:t>
            </w:r>
            <w:r>
              <w:t>, выполнить действие «Опубликовать правило».</w:t>
            </w:r>
          </w:p>
        </w:tc>
        <w:tc>
          <w:tcPr>
            <w:tcW w:w="2023" w:type="pct"/>
          </w:tcPr>
          <w:p w14:paraId="77F6CE5F" w14:textId="77777777" w:rsidR="000772DF" w:rsidRDefault="000772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Заполнены параметры на правиле ПЛ:</w:t>
            </w:r>
          </w:p>
          <w:p w14:paraId="525801EE" w14:textId="77777777" w:rsidR="000772DF" w:rsidRDefault="000772D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Статус = Активно.</w:t>
            </w:r>
          </w:p>
          <w:p w14:paraId="154EE533" w14:textId="77777777" w:rsidR="000772DF" w:rsidRDefault="000772D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Опубликовано = Да.</w:t>
            </w:r>
          </w:p>
          <w:p w14:paraId="0EBB91EC" w14:textId="77777777" w:rsidR="000772DF" w:rsidRPr="009A07DB" w:rsidRDefault="000772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Правило ПЛ опубликовано в процессинговом центре.</w:t>
            </w:r>
          </w:p>
        </w:tc>
      </w:tr>
    </w:tbl>
    <w:p w14:paraId="5AB314A6" w14:textId="77777777" w:rsidR="000772DF" w:rsidRDefault="000772DF" w:rsidP="000772DF"/>
    <w:p w14:paraId="232BF8C0" w14:textId="77777777" w:rsidR="000772DF" w:rsidRPr="000772DF" w:rsidRDefault="000772DF" w:rsidP="000772DF">
      <w:r>
        <w:br w:type="page"/>
      </w:r>
    </w:p>
    <w:p w14:paraId="68F2AC6C" w14:textId="77777777" w:rsidR="0065199E" w:rsidRPr="00F22178" w:rsidRDefault="0065199E" w:rsidP="002D72A8">
      <w:pPr>
        <w:pStyle w:val="2"/>
        <w:rPr>
          <w:lang w:val="ru-RU"/>
        </w:rPr>
      </w:pPr>
      <w:bookmarkStart w:id="19" w:name="_Toc484528037"/>
      <w:r w:rsidRPr="00F22178">
        <w:rPr>
          <w:lang w:val="ru-RU"/>
        </w:rPr>
        <w:lastRenderedPageBreak/>
        <w:t>Настройка правила начисления бонусов в день рождения УПЛ</w:t>
      </w:r>
      <w:bookmarkEnd w:id="19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0772DF" w14:paraId="40FFDEE3" w14:textId="77777777" w:rsidTr="00F71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14:paraId="40CDA0CC" w14:textId="77777777" w:rsidR="000772DF" w:rsidRPr="00ED2E87" w:rsidRDefault="000772DF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14:paraId="2B9E8BBA" w14:textId="77777777" w:rsidR="000772DF" w:rsidRDefault="000772DF" w:rsidP="00F71C4F">
            <w:r>
              <w:t>Название шага</w:t>
            </w:r>
          </w:p>
        </w:tc>
        <w:tc>
          <w:tcPr>
            <w:tcW w:w="1682" w:type="pct"/>
          </w:tcPr>
          <w:p w14:paraId="7C631B55" w14:textId="77777777" w:rsidR="000772DF" w:rsidRDefault="000772DF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011C9800" w14:textId="77777777" w:rsidR="000772DF" w:rsidRDefault="000772DF" w:rsidP="00F71C4F">
            <w:r>
              <w:t>Ожидаемый результат</w:t>
            </w:r>
          </w:p>
        </w:tc>
      </w:tr>
      <w:tr w:rsidR="000772DF" w:rsidRPr="00836D1C" w14:paraId="7B52FC66" w14:textId="77777777" w:rsidTr="00F71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33168EB9" w14:textId="77777777" w:rsidR="000772DF" w:rsidRPr="004575D6" w:rsidRDefault="000772DF" w:rsidP="002D72A8">
            <w:pPr>
              <w:pStyle w:val="a4"/>
              <w:numPr>
                <w:ilvl w:val="0"/>
                <w:numId w:val="21"/>
              </w:numPr>
              <w:spacing w:after="120"/>
            </w:pPr>
          </w:p>
        </w:tc>
        <w:tc>
          <w:tcPr>
            <w:tcW w:w="978" w:type="pct"/>
          </w:tcPr>
          <w:p w14:paraId="036E0F80" w14:textId="77777777" w:rsidR="000772DF" w:rsidRDefault="000772DF" w:rsidP="00F71C4F">
            <w:r>
              <w:t xml:space="preserve">Создание нового правила начисления бонусов </w:t>
            </w:r>
            <w:r w:rsidRPr="0065199E">
              <w:t>в день рождения</w:t>
            </w:r>
            <w:r>
              <w:t xml:space="preserve"> УПЛ.</w:t>
            </w:r>
          </w:p>
        </w:tc>
        <w:tc>
          <w:tcPr>
            <w:tcW w:w="1682" w:type="pct"/>
          </w:tcPr>
          <w:p w14:paraId="30554F22" w14:textId="77777777" w:rsidR="000772DF" w:rsidRPr="0065199E" w:rsidRDefault="000772DF" w:rsidP="002D72A8">
            <w:pPr>
              <w:pStyle w:val="a4"/>
              <w:numPr>
                <w:ilvl w:val="0"/>
                <w:numId w:val="17"/>
              </w:numPr>
              <w:jc w:val="both"/>
            </w:pPr>
            <w:r w:rsidRPr="0065199E">
              <w:t>В интерфейсе bpm`online перейти в раздел «Правила ПЛ».</w:t>
            </w:r>
          </w:p>
          <w:p w14:paraId="53C99694" w14:textId="77777777" w:rsidR="000772DF" w:rsidRDefault="000772DF" w:rsidP="002D72A8">
            <w:pPr>
              <w:pStyle w:val="a4"/>
              <w:numPr>
                <w:ilvl w:val="0"/>
                <w:numId w:val="17"/>
              </w:numPr>
              <w:jc w:val="both"/>
            </w:pPr>
            <w:r w:rsidRPr="0065199E">
              <w:t>Нажать на кнопку «Добавить», в открывшемся окне нажать на кнопку «Начисление бонусов».</w:t>
            </w:r>
          </w:p>
          <w:p w14:paraId="77A293B0" w14:textId="77777777" w:rsidR="000772DF" w:rsidRDefault="000772DF" w:rsidP="002D72A8">
            <w:pPr>
              <w:pStyle w:val="a4"/>
              <w:numPr>
                <w:ilvl w:val="0"/>
                <w:numId w:val="17"/>
              </w:numPr>
              <w:jc w:val="both"/>
            </w:pPr>
            <w:r>
              <w:t>На открывшейся форме редактирования записи раздела «Правила ПЛ» заполнить параметры:</w:t>
            </w:r>
          </w:p>
          <w:p w14:paraId="3308C4AB" w14:textId="589F214A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Название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726DA62A" w14:textId="6BCCF523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Период с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738C957C" w14:textId="30E53714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Период по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734FBC8A" w14:textId="77777777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Тип взаимоисключения = Накопительное.</w:t>
            </w:r>
          </w:p>
          <w:p w14:paraId="5500FC22" w14:textId="77777777" w:rsidR="000772DF" w:rsidRDefault="000772DF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Вкладка «Условия»:</w:t>
            </w:r>
          </w:p>
          <w:p w14:paraId="21D583E3" w14:textId="647EBB60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Начислить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173165A6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Мера поощрения = % от суммы.</w:t>
            </w:r>
          </w:p>
          <w:p w14:paraId="5D153E09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Метод = По покупке.</w:t>
            </w:r>
          </w:p>
          <w:p w14:paraId="12F9C9F8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В день рождения = Да.</w:t>
            </w:r>
          </w:p>
          <w:p w14:paraId="13C5FBC0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Начислить до = 5</w:t>
            </w:r>
            <w:r w:rsidR="00AE3B13">
              <w:t>.</w:t>
            </w:r>
          </w:p>
          <w:p w14:paraId="2D57A142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 xml:space="preserve">Начислить после = </w:t>
            </w:r>
            <w:r w:rsidR="00AE3B13">
              <w:t>5.</w:t>
            </w:r>
          </w:p>
          <w:p w14:paraId="15D236C6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 xml:space="preserve">Активировать при начислении = Да. </w:t>
            </w:r>
          </w:p>
          <w:p w14:paraId="3C8BFC95" w14:textId="77777777" w:rsidR="000772DF" w:rsidRDefault="000772DF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В течении дней = 365.</w:t>
            </w:r>
          </w:p>
          <w:p w14:paraId="6165B1E0" w14:textId="77777777" w:rsidR="000772DF" w:rsidRPr="0065199E" w:rsidRDefault="000772DF" w:rsidP="002D72A8">
            <w:pPr>
              <w:pStyle w:val="a4"/>
              <w:numPr>
                <w:ilvl w:val="0"/>
                <w:numId w:val="17"/>
              </w:numPr>
              <w:jc w:val="both"/>
            </w:pPr>
            <w:r>
              <w:t>Нажать на кнопку «Сохранить».</w:t>
            </w:r>
          </w:p>
        </w:tc>
        <w:tc>
          <w:tcPr>
            <w:tcW w:w="2023" w:type="pct"/>
          </w:tcPr>
          <w:p w14:paraId="1565BEBC" w14:textId="77777777" w:rsidR="000772DF" w:rsidRPr="009A07DB" w:rsidRDefault="000772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В разделе «Правила ПЛ» появилась новая запись правила ПЛ. </w:t>
            </w:r>
          </w:p>
        </w:tc>
      </w:tr>
      <w:tr w:rsidR="000772DF" w:rsidRPr="00836D1C" w14:paraId="08796D0C" w14:textId="77777777" w:rsidTr="00F71C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39A9C78C" w14:textId="77777777" w:rsidR="000772DF" w:rsidRPr="004575D6" w:rsidRDefault="000772DF" w:rsidP="002D72A8">
            <w:pPr>
              <w:pStyle w:val="a4"/>
              <w:numPr>
                <w:ilvl w:val="0"/>
                <w:numId w:val="21"/>
              </w:numPr>
              <w:spacing w:after="120"/>
            </w:pPr>
          </w:p>
        </w:tc>
        <w:tc>
          <w:tcPr>
            <w:tcW w:w="978" w:type="pct"/>
          </w:tcPr>
          <w:p w14:paraId="41590E51" w14:textId="77777777" w:rsidR="000772DF" w:rsidRDefault="000772DF" w:rsidP="00F71C4F">
            <w:r>
              <w:t xml:space="preserve">Публикация правила начисления бонусов </w:t>
            </w:r>
            <w:r w:rsidRPr="0065199E">
              <w:t>в день рождения</w:t>
            </w:r>
            <w:r>
              <w:t xml:space="preserve"> УПЛ.</w:t>
            </w:r>
          </w:p>
        </w:tc>
        <w:tc>
          <w:tcPr>
            <w:tcW w:w="1682" w:type="pct"/>
          </w:tcPr>
          <w:p w14:paraId="108705B5" w14:textId="77777777" w:rsidR="000772DF" w:rsidRPr="004E78DF" w:rsidRDefault="000772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На форме редактирования созданного нового правила ПЛ начисления бонусов </w:t>
            </w:r>
            <w:r w:rsidRPr="0065199E">
              <w:t>в день рождения</w:t>
            </w:r>
            <w:r>
              <w:t xml:space="preserve"> УПЛ, выполнить действие «Опубликовать правило».</w:t>
            </w:r>
          </w:p>
        </w:tc>
        <w:tc>
          <w:tcPr>
            <w:tcW w:w="2023" w:type="pct"/>
          </w:tcPr>
          <w:p w14:paraId="26F2A0C9" w14:textId="77777777" w:rsidR="000772DF" w:rsidRDefault="000772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Заполнены параметры на правиле ПЛ:</w:t>
            </w:r>
          </w:p>
          <w:p w14:paraId="450F030E" w14:textId="77777777" w:rsidR="000772DF" w:rsidRDefault="000772D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Статус = Активно.</w:t>
            </w:r>
          </w:p>
          <w:p w14:paraId="6BF5073A" w14:textId="77777777" w:rsidR="000772DF" w:rsidRDefault="000772D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Опубликовано = Да.</w:t>
            </w:r>
          </w:p>
          <w:p w14:paraId="32231F6D" w14:textId="77777777" w:rsidR="000772DF" w:rsidRPr="009A07DB" w:rsidRDefault="000772D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Правило ПЛ опубликовано в процессинговом центре.</w:t>
            </w:r>
          </w:p>
        </w:tc>
      </w:tr>
    </w:tbl>
    <w:p w14:paraId="35590DAC" w14:textId="77777777" w:rsidR="000772DF" w:rsidRPr="000772DF" w:rsidRDefault="000772DF" w:rsidP="000772DF"/>
    <w:p w14:paraId="346E4EAF" w14:textId="77777777" w:rsidR="0065199E" w:rsidRPr="00F22178" w:rsidRDefault="0065199E" w:rsidP="002D72A8">
      <w:pPr>
        <w:pStyle w:val="2"/>
        <w:rPr>
          <w:lang w:val="ru-RU"/>
        </w:rPr>
      </w:pPr>
      <w:bookmarkStart w:id="20" w:name="_Toc484528038"/>
      <w:r w:rsidRPr="00F22178">
        <w:rPr>
          <w:lang w:val="ru-RU"/>
        </w:rPr>
        <w:lastRenderedPageBreak/>
        <w:t>Настройка правила начисления бонусов при наличии в покупке продуктов исключения</w:t>
      </w:r>
      <w:bookmarkEnd w:id="20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AE3B13" w14:paraId="11CE7E22" w14:textId="77777777" w:rsidTr="00F71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14:paraId="06CD6931" w14:textId="77777777" w:rsidR="00AE3B13" w:rsidRPr="00ED2E87" w:rsidRDefault="00AE3B13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14:paraId="11493992" w14:textId="77777777" w:rsidR="00AE3B13" w:rsidRDefault="00AE3B13" w:rsidP="00F71C4F">
            <w:r>
              <w:t>Название шага</w:t>
            </w:r>
          </w:p>
        </w:tc>
        <w:tc>
          <w:tcPr>
            <w:tcW w:w="1682" w:type="pct"/>
          </w:tcPr>
          <w:p w14:paraId="4132556E" w14:textId="77777777" w:rsidR="00AE3B13" w:rsidRDefault="00AE3B13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43042A10" w14:textId="77777777" w:rsidR="00AE3B13" w:rsidRDefault="00AE3B13" w:rsidP="00F71C4F">
            <w:r>
              <w:t>Ожидаемый результат</w:t>
            </w:r>
          </w:p>
        </w:tc>
      </w:tr>
      <w:tr w:rsidR="00AE3B13" w:rsidRPr="00836D1C" w14:paraId="583A3B27" w14:textId="77777777" w:rsidTr="00F71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39C99B6B" w14:textId="77777777" w:rsidR="00AE3B13" w:rsidRPr="004575D6" w:rsidRDefault="00AE3B13" w:rsidP="002D72A8">
            <w:pPr>
              <w:pStyle w:val="a4"/>
              <w:numPr>
                <w:ilvl w:val="0"/>
                <w:numId w:val="22"/>
              </w:numPr>
              <w:spacing w:after="120"/>
            </w:pPr>
          </w:p>
        </w:tc>
        <w:tc>
          <w:tcPr>
            <w:tcW w:w="978" w:type="pct"/>
          </w:tcPr>
          <w:p w14:paraId="065C3323" w14:textId="77777777" w:rsidR="00AE3B13" w:rsidRDefault="00AE3B13" w:rsidP="00F71C4F">
            <w:r>
              <w:t xml:space="preserve">Создание нового правила начисления бонусов </w:t>
            </w:r>
            <w:r w:rsidRPr="0065199E">
              <w:t>при наличии в покупке продуктов исключения</w:t>
            </w:r>
            <w:r>
              <w:t>.</w:t>
            </w:r>
          </w:p>
        </w:tc>
        <w:tc>
          <w:tcPr>
            <w:tcW w:w="1682" w:type="pct"/>
          </w:tcPr>
          <w:p w14:paraId="1A228256" w14:textId="77777777" w:rsidR="00AE3B13" w:rsidRPr="0065199E" w:rsidRDefault="00AE3B13" w:rsidP="002D72A8">
            <w:pPr>
              <w:pStyle w:val="a4"/>
              <w:numPr>
                <w:ilvl w:val="0"/>
                <w:numId w:val="17"/>
              </w:numPr>
              <w:jc w:val="both"/>
            </w:pPr>
            <w:r w:rsidRPr="0065199E">
              <w:t>В интерфейсе bpm`online перейти в раздел «Правила ПЛ».</w:t>
            </w:r>
          </w:p>
          <w:p w14:paraId="38EECEB2" w14:textId="77777777" w:rsidR="00AE3B13" w:rsidRDefault="00AE3B13" w:rsidP="002D72A8">
            <w:pPr>
              <w:pStyle w:val="a4"/>
              <w:numPr>
                <w:ilvl w:val="0"/>
                <w:numId w:val="17"/>
              </w:numPr>
              <w:jc w:val="both"/>
            </w:pPr>
            <w:r w:rsidRPr="0065199E">
              <w:t>Нажать на кнопку «Добавить», в открывшемся окне нажать на кнопку «Начисление бонусов».</w:t>
            </w:r>
          </w:p>
          <w:p w14:paraId="3C7C5802" w14:textId="77777777" w:rsidR="00AE3B13" w:rsidRDefault="00AE3B13" w:rsidP="002D72A8">
            <w:pPr>
              <w:pStyle w:val="a4"/>
              <w:numPr>
                <w:ilvl w:val="0"/>
                <w:numId w:val="17"/>
              </w:numPr>
              <w:jc w:val="both"/>
            </w:pPr>
            <w:r>
              <w:t>На открывшейся форме редактирования записи раздела «Правила ПЛ» заполнить параметры:</w:t>
            </w:r>
          </w:p>
          <w:p w14:paraId="09491A4C" w14:textId="6CE74C28" w:rsidR="00AE3B13" w:rsidRDefault="00AE3B13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Название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548299B8" w14:textId="15874260" w:rsidR="00AE3B13" w:rsidRDefault="00AE3B13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Период с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315005F4" w14:textId="010A21F7" w:rsidR="00AE3B13" w:rsidRDefault="00AE3B13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Период по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660140DF" w14:textId="77777777" w:rsidR="00AE3B13" w:rsidRDefault="00AE3B13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Тип взаимоисключения = Накопительное.</w:t>
            </w:r>
          </w:p>
          <w:p w14:paraId="5922A60B" w14:textId="77777777" w:rsidR="00AE3B13" w:rsidRDefault="00AE3B13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Вкладка «Условия»:</w:t>
            </w:r>
          </w:p>
          <w:p w14:paraId="2148D794" w14:textId="7CC59FF9" w:rsidR="00AE3B13" w:rsidRDefault="00AE3B13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Начислить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02830B9B" w14:textId="77777777" w:rsidR="00AE3B13" w:rsidRDefault="00AE3B13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Мера поощрения = % от суммы.</w:t>
            </w:r>
          </w:p>
          <w:p w14:paraId="7860EDAE" w14:textId="77777777" w:rsidR="00AE3B13" w:rsidRDefault="00AE3B13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Метод = По продуктам.</w:t>
            </w:r>
          </w:p>
          <w:p w14:paraId="398B2B24" w14:textId="77777777" w:rsidR="00AE3B13" w:rsidRDefault="00AE3B13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 xml:space="preserve">Активировать при начислении = Да. </w:t>
            </w:r>
          </w:p>
          <w:p w14:paraId="2B02E975" w14:textId="77777777" w:rsidR="00AE3B13" w:rsidRDefault="00AE3B13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В течении дней = 365.</w:t>
            </w:r>
          </w:p>
          <w:p w14:paraId="29C2FE21" w14:textId="77777777" w:rsidR="00AE3B13" w:rsidRDefault="00AE3B13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Вкладка «Продукты»:</w:t>
            </w:r>
          </w:p>
          <w:p w14:paraId="389BFC8C" w14:textId="77777777" w:rsidR="00AE3B13" w:rsidRPr="000772DF" w:rsidRDefault="00AE3B13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На детали «Продукты исключения» добавить необходимые продукты.</w:t>
            </w:r>
          </w:p>
          <w:p w14:paraId="5334686A" w14:textId="77777777" w:rsidR="00AE3B13" w:rsidRPr="0065199E" w:rsidRDefault="00AE3B13" w:rsidP="002D72A8">
            <w:pPr>
              <w:pStyle w:val="a4"/>
              <w:numPr>
                <w:ilvl w:val="0"/>
                <w:numId w:val="17"/>
              </w:numPr>
              <w:jc w:val="both"/>
            </w:pPr>
            <w:r>
              <w:t xml:space="preserve"> Нажать на кнопку «Сохранить».</w:t>
            </w:r>
          </w:p>
        </w:tc>
        <w:tc>
          <w:tcPr>
            <w:tcW w:w="2023" w:type="pct"/>
          </w:tcPr>
          <w:p w14:paraId="1C969762" w14:textId="77777777" w:rsidR="00AE3B13" w:rsidRPr="009A07DB" w:rsidRDefault="00AE3B13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В разделе «Правила ПЛ» появилась новая запись правила ПЛ. </w:t>
            </w:r>
          </w:p>
        </w:tc>
      </w:tr>
      <w:tr w:rsidR="00AE3B13" w:rsidRPr="00836D1C" w14:paraId="59D9ACE3" w14:textId="77777777" w:rsidTr="00F71C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4CFC3BFB" w14:textId="77777777" w:rsidR="00AE3B13" w:rsidRPr="004575D6" w:rsidRDefault="00AE3B13" w:rsidP="002D72A8">
            <w:pPr>
              <w:pStyle w:val="a4"/>
              <w:numPr>
                <w:ilvl w:val="0"/>
                <w:numId w:val="22"/>
              </w:numPr>
              <w:spacing w:after="120"/>
            </w:pPr>
          </w:p>
        </w:tc>
        <w:tc>
          <w:tcPr>
            <w:tcW w:w="978" w:type="pct"/>
          </w:tcPr>
          <w:p w14:paraId="0395ECD8" w14:textId="77777777" w:rsidR="00AE3B13" w:rsidRDefault="00AE3B13" w:rsidP="00F71C4F">
            <w:r>
              <w:t xml:space="preserve">Публикация правила начисления бонусов </w:t>
            </w:r>
            <w:r w:rsidRPr="0065199E">
              <w:t>при наличии в покупке продуктов исключения</w:t>
            </w:r>
            <w:r>
              <w:t>.</w:t>
            </w:r>
          </w:p>
        </w:tc>
        <w:tc>
          <w:tcPr>
            <w:tcW w:w="1682" w:type="pct"/>
          </w:tcPr>
          <w:p w14:paraId="29ABDA16" w14:textId="77777777" w:rsidR="00AE3B13" w:rsidRPr="004E78DF" w:rsidRDefault="00AE3B13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На форме редактирования созданного нового правила ПЛ начисления бонусов </w:t>
            </w:r>
            <w:r w:rsidRPr="0065199E">
              <w:t>при наличии в покупке продуктов исключения</w:t>
            </w:r>
            <w:r>
              <w:t>, выполнить действие «Опубликовать правило».</w:t>
            </w:r>
          </w:p>
        </w:tc>
        <w:tc>
          <w:tcPr>
            <w:tcW w:w="2023" w:type="pct"/>
          </w:tcPr>
          <w:p w14:paraId="40DA39A3" w14:textId="77777777" w:rsidR="00AE3B13" w:rsidRDefault="00AE3B13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Заполнены параметры на правиле ПЛ:</w:t>
            </w:r>
          </w:p>
          <w:p w14:paraId="0EE1EC2C" w14:textId="77777777" w:rsidR="00AE3B13" w:rsidRDefault="00AE3B13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Статус = Активно.</w:t>
            </w:r>
          </w:p>
          <w:p w14:paraId="0C2E122E" w14:textId="77777777" w:rsidR="00AE3B13" w:rsidRDefault="00AE3B13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Опубликовано = Да.</w:t>
            </w:r>
          </w:p>
          <w:p w14:paraId="5E7C190B" w14:textId="77777777" w:rsidR="00AE3B13" w:rsidRPr="009A07DB" w:rsidRDefault="00AE3B13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Правило ПЛ опубликовано в процессинговом центре.</w:t>
            </w:r>
          </w:p>
        </w:tc>
      </w:tr>
    </w:tbl>
    <w:p w14:paraId="0ECA5DE7" w14:textId="77777777" w:rsidR="00AE3B13" w:rsidRPr="00AE3B13" w:rsidRDefault="00AE3B13" w:rsidP="00AE3B13"/>
    <w:p w14:paraId="04812DCE" w14:textId="77777777" w:rsidR="0065199E" w:rsidRPr="00F22178" w:rsidRDefault="0065199E" w:rsidP="002D72A8">
      <w:pPr>
        <w:pStyle w:val="2"/>
        <w:rPr>
          <w:lang w:val="ru-RU"/>
        </w:rPr>
      </w:pPr>
      <w:bookmarkStart w:id="21" w:name="_Toc484528039"/>
      <w:r w:rsidRPr="00F22178">
        <w:rPr>
          <w:lang w:val="ru-RU"/>
        </w:rPr>
        <w:lastRenderedPageBreak/>
        <w:t>Настройка правил начисления бонусов с исключением срабатывания других правил начисления</w:t>
      </w:r>
      <w:bookmarkEnd w:id="21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AE3B13" w14:paraId="2D622126" w14:textId="77777777" w:rsidTr="00F71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14:paraId="6AC6E4DE" w14:textId="77777777" w:rsidR="00AE3B13" w:rsidRPr="00ED2E87" w:rsidRDefault="00AE3B13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14:paraId="6B46F8DB" w14:textId="77777777" w:rsidR="00AE3B13" w:rsidRDefault="00AE3B13" w:rsidP="00F71C4F">
            <w:r>
              <w:t>Название шага</w:t>
            </w:r>
          </w:p>
        </w:tc>
        <w:tc>
          <w:tcPr>
            <w:tcW w:w="1682" w:type="pct"/>
          </w:tcPr>
          <w:p w14:paraId="1CC5CC17" w14:textId="77777777" w:rsidR="00AE3B13" w:rsidRDefault="00AE3B13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6B3362CC" w14:textId="77777777" w:rsidR="00AE3B13" w:rsidRDefault="00AE3B13" w:rsidP="00F71C4F">
            <w:r>
              <w:t>Ожидаемый результат</w:t>
            </w:r>
          </w:p>
        </w:tc>
      </w:tr>
      <w:tr w:rsidR="00AE3B13" w:rsidRPr="00836D1C" w14:paraId="7F2C79C2" w14:textId="77777777" w:rsidTr="00F71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289E7E28" w14:textId="77777777" w:rsidR="00AE3B13" w:rsidRPr="004575D6" w:rsidRDefault="00AE3B13" w:rsidP="002D72A8">
            <w:pPr>
              <w:pStyle w:val="a4"/>
              <w:numPr>
                <w:ilvl w:val="0"/>
                <w:numId w:val="23"/>
              </w:numPr>
              <w:spacing w:after="120"/>
            </w:pPr>
          </w:p>
        </w:tc>
        <w:tc>
          <w:tcPr>
            <w:tcW w:w="978" w:type="pct"/>
          </w:tcPr>
          <w:p w14:paraId="635A85B8" w14:textId="77777777" w:rsidR="00AE3B13" w:rsidRDefault="00AE3B13" w:rsidP="00F71C4F">
            <w:r>
              <w:t xml:space="preserve">Создание нового правила начисления бонусов </w:t>
            </w:r>
            <w:r w:rsidRPr="0065199E">
              <w:t>с исключением срабатывания других правил начисления</w:t>
            </w:r>
            <w:r>
              <w:t>.</w:t>
            </w:r>
          </w:p>
        </w:tc>
        <w:tc>
          <w:tcPr>
            <w:tcW w:w="1682" w:type="pct"/>
          </w:tcPr>
          <w:p w14:paraId="22C8BEBC" w14:textId="77777777" w:rsidR="00AE3B13" w:rsidRPr="0065199E" w:rsidRDefault="00AE3B13" w:rsidP="002D72A8">
            <w:pPr>
              <w:pStyle w:val="a4"/>
              <w:numPr>
                <w:ilvl w:val="0"/>
                <w:numId w:val="17"/>
              </w:numPr>
              <w:jc w:val="both"/>
            </w:pPr>
            <w:r w:rsidRPr="0065199E">
              <w:t>В интерфейсе bpm`online перейти в раздел «Правила ПЛ».</w:t>
            </w:r>
          </w:p>
          <w:p w14:paraId="0A49F270" w14:textId="77777777" w:rsidR="00AE3B13" w:rsidRDefault="00AE3B13" w:rsidP="002D72A8">
            <w:pPr>
              <w:pStyle w:val="a4"/>
              <w:numPr>
                <w:ilvl w:val="0"/>
                <w:numId w:val="17"/>
              </w:numPr>
              <w:jc w:val="both"/>
            </w:pPr>
            <w:r w:rsidRPr="0065199E">
              <w:t>Нажать на кнопку «Добавить», в открывшемся окне нажать на кнопку «Начисление бонусов».</w:t>
            </w:r>
          </w:p>
          <w:p w14:paraId="51E678BF" w14:textId="77777777" w:rsidR="00AE3B13" w:rsidRDefault="00AE3B13" w:rsidP="002D72A8">
            <w:pPr>
              <w:pStyle w:val="a4"/>
              <w:numPr>
                <w:ilvl w:val="0"/>
                <w:numId w:val="17"/>
              </w:numPr>
              <w:jc w:val="both"/>
            </w:pPr>
            <w:r>
              <w:t>На открывшейся форме редактирования записи раздела «Правила ПЛ» заполнить параметры:</w:t>
            </w:r>
          </w:p>
          <w:p w14:paraId="11B30ADC" w14:textId="449709D8" w:rsidR="00AE3B13" w:rsidRDefault="00AE3B13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Название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1CB45ABD" w14:textId="7161888B" w:rsidR="00AE3B13" w:rsidRDefault="00AE3B13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Период с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4E09BCB5" w14:textId="45C03DF9" w:rsidR="00AE3B13" w:rsidRDefault="00AE3B13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Период по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6699407F" w14:textId="77777777" w:rsidR="00AE3B13" w:rsidRDefault="00AE3B13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Тип взаимоисключения = Абсолютная монополия.</w:t>
            </w:r>
          </w:p>
          <w:p w14:paraId="204C32B0" w14:textId="77777777" w:rsidR="00AE3B13" w:rsidRDefault="00AE3B13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Приоритет = 1000.</w:t>
            </w:r>
          </w:p>
          <w:p w14:paraId="264148A8" w14:textId="77777777" w:rsidR="00AE3B13" w:rsidRDefault="00AE3B13" w:rsidP="002D72A8">
            <w:pPr>
              <w:pStyle w:val="a4"/>
              <w:numPr>
                <w:ilvl w:val="1"/>
                <w:numId w:val="17"/>
              </w:numPr>
              <w:jc w:val="both"/>
            </w:pPr>
            <w:r>
              <w:t>Вкладка «Условия»:</w:t>
            </w:r>
          </w:p>
          <w:p w14:paraId="318D09C8" w14:textId="7B164E7F" w:rsidR="00AE3B13" w:rsidRDefault="00AE3B13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Начислить</w:t>
            </w:r>
            <w:r w:rsidR="00CC35D1">
              <w:rPr>
                <w:lang w:val="en-US"/>
              </w:rPr>
              <w:t xml:space="preserve"> </w:t>
            </w:r>
            <w:r w:rsidR="00CC35D1">
              <w:t>= произвольное значение</w:t>
            </w:r>
            <w:r>
              <w:t>.</w:t>
            </w:r>
          </w:p>
          <w:p w14:paraId="0ABD12B4" w14:textId="77777777" w:rsidR="00AE3B13" w:rsidRDefault="00AE3B13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Мера поощрения = % от суммы.</w:t>
            </w:r>
          </w:p>
          <w:p w14:paraId="12833D17" w14:textId="77777777" w:rsidR="00AE3B13" w:rsidRDefault="00AE3B13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Метод = По продуктам.</w:t>
            </w:r>
          </w:p>
          <w:p w14:paraId="4FCB4996" w14:textId="77777777" w:rsidR="00AE3B13" w:rsidRDefault="00AE3B13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 xml:space="preserve">Активировать при начислении = Да. </w:t>
            </w:r>
          </w:p>
          <w:p w14:paraId="44D2DC1B" w14:textId="77777777" w:rsidR="00AE3B13" w:rsidRDefault="00AE3B13" w:rsidP="002D72A8">
            <w:pPr>
              <w:pStyle w:val="a4"/>
              <w:numPr>
                <w:ilvl w:val="2"/>
                <w:numId w:val="17"/>
              </w:numPr>
              <w:jc w:val="both"/>
            </w:pPr>
            <w:r>
              <w:t>В течении дней = 365.</w:t>
            </w:r>
          </w:p>
          <w:p w14:paraId="6852BEC3" w14:textId="77777777" w:rsidR="00AE3B13" w:rsidRPr="0065199E" w:rsidRDefault="00AE3B13" w:rsidP="002D72A8">
            <w:pPr>
              <w:pStyle w:val="a4"/>
              <w:numPr>
                <w:ilvl w:val="0"/>
                <w:numId w:val="17"/>
              </w:numPr>
              <w:jc w:val="both"/>
            </w:pPr>
            <w:r>
              <w:t>Нажать на кнопку «Сохранить».</w:t>
            </w:r>
          </w:p>
        </w:tc>
        <w:tc>
          <w:tcPr>
            <w:tcW w:w="2023" w:type="pct"/>
          </w:tcPr>
          <w:p w14:paraId="496D3F91" w14:textId="77777777" w:rsidR="00AE3B13" w:rsidRPr="009A07DB" w:rsidRDefault="00AE3B13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В разделе «Правила ПЛ» появилась новая запись правила ПЛ. </w:t>
            </w:r>
          </w:p>
        </w:tc>
      </w:tr>
      <w:tr w:rsidR="00AE3B13" w:rsidRPr="00836D1C" w14:paraId="51A31C52" w14:textId="77777777" w:rsidTr="00F71C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684810BE" w14:textId="77777777" w:rsidR="00AE3B13" w:rsidRPr="004575D6" w:rsidRDefault="00AE3B13" w:rsidP="002D72A8">
            <w:pPr>
              <w:pStyle w:val="a4"/>
              <w:numPr>
                <w:ilvl w:val="0"/>
                <w:numId w:val="23"/>
              </w:numPr>
              <w:spacing w:after="120"/>
            </w:pPr>
          </w:p>
        </w:tc>
        <w:tc>
          <w:tcPr>
            <w:tcW w:w="978" w:type="pct"/>
          </w:tcPr>
          <w:p w14:paraId="2FB7403C" w14:textId="77777777" w:rsidR="00AE3B13" w:rsidRDefault="00AE3B13" w:rsidP="00F71C4F">
            <w:r>
              <w:t xml:space="preserve">Публикация правила начисления бонусов </w:t>
            </w:r>
            <w:r w:rsidRPr="0065199E">
              <w:t>с исключением срабатывания других правил начисления</w:t>
            </w:r>
            <w:r>
              <w:t>.</w:t>
            </w:r>
          </w:p>
        </w:tc>
        <w:tc>
          <w:tcPr>
            <w:tcW w:w="1682" w:type="pct"/>
          </w:tcPr>
          <w:p w14:paraId="24281743" w14:textId="77777777" w:rsidR="00AE3B13" w:rsidRPr="004E78DF" w:rsidRDefault="00AE3B13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На форме редактирования созданного нового правила ПЛ начисления бонусов </w:t>
            </w:r>
            <w:r w:rsidRPr="0065199E">
              <w:t>при наличии в покупке продуктов исключения</w:t>
            </w:r>
            <w:r>
              <w:t>, выполнить действие «Опубликовать правило».</w:t>
            </w:r>
          </w:p>
        </w:tc>
        <w:tc>
          <w:tcPr>
            <w:tcW w:w="2023" w:type="pct"/>
          </w:tcPr>
          <w:p w14:paraId="31113A89" w14:textId="77777777" w:rsidR="00AE3B13" w:rsidRDefault="00AE3B13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Заполнены параметры на правиле ПЛ:</w:t>
            </w:r>
          </w:p>
          <w:p w14:paraId="7CFF6166" w14:textId="77777777" w:rsidR="00AE3B13" w:rsidRDefault="00AE3B13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Статус = Активно.</w:t>
            </w:r>
          </w:p>
          <w:p w14:paraId="6C4878C4" w14:textId="77777777" w:rsidR="00AE3B13" w:rsidRDefault="00AE3B13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Опубликовано = Да.</w:t>
            </w:r>
          </w:p>
          <w:p w14:paraId="334DFB01" w14:textId="77777777" w:rsidR="00AE3B13" w:rsidRPr="009A07DB" w:rsidRDefault="00AE3B13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Правило ПЛ опубликовано в процессинговом центре.</w:t>
            </w:r>
          </w:p>
        </w:tc>
      </w:tr>
    </w:tbl>
    <w:p w14:paraId="79825026" w14:textId="77777777" w:rsidR="00F71C4F" w:rsidRDefault="00F71C4F">
      <w:pPr>
        <w:rPr>
          <w:rFonts w:eastAsiaTheme="majorEastAsia" w:cstheme="majorBidi"/>
          <w:bCs/>
          <w:smallCaps/>
          <w:sz w:val="28"/>
          <w:szCs w:val="36"/>
        </w:rPr>
      </w:pPr>
    </w:p>
    <w:p w14:paraId="1749C442" w14:textId="77777777" w:rsidR="00F71C4F" w:rsidRDefault="00F71C4F">
      <w:pPr>
        <w:rPr>
          <w:rFonts w:eastAsiaTheme="majorEastAsia" w:cstheme="majorBidi"/>
          <w:bCs/>
          <w:smallCaps/>
          <w:sz w:val="28"/>
          <w:szCs w:val="36"/>
        </w:rPr>
      </w:pPr>
      <w:r>
        <w:rPr>
          <w:rFonts w:eastAsiaTheme="majorEastAsia" w:cstheme="majorBidi"/>
          <w:bCs/>
          <w:smallCaps/>
          <w:sz w:val="28"/>
          <w:szCs w:val="36"/>
        </w:rPr>
        <w:br w:type="page"/>
      </w:r>
    </w:p>
    <w:p w14:paraId="03FAD499" w14:textId="77777777" w:rsidR="00F71C4F" w:rsidRPr="00F22178" w:rsidRDefault="00F71C4F" w:rsidP="002D72A8">
      <w:pPr>
        <w:pStyle w:val="2"/>
        <w:rPr>
          <w:lang w:val="ru-RU"/>
        </w:rPr>
      </w:pPr>
      <w:bookmarkStart w:id="22" w:name="_Проведение_покупки_с"/>
      <w:bookmarkStart w:id="23" w:name="_Toc484528040"/>
      <w:bookmarkEnd w:id="22"/>
      <w:r w:rsidRPr="00F22178">
        <w:rPr>
          <w:lang w:val="ru-RU"/>
        </w:rPr>
        <w:lastRenderedPageBreak/>
        <w:t>Проведение покупки с начислением бонусов (без списания бонусов)</w:t>
      </w:r>
      <w:bookmarkEnd w:id="23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F71C4F" w14:paraId="778761FA" w14:textId="77777777" w:rsidTr="00F71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14:paraId="48BAA309" w14:textId="77777777" w:rsidR="00F71C4F" w:rsidRPr="00ED2E87" w:rsidRDefault="00F71C4F" w:rsidP="00F71C4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14:paraId="3B0D659D" w14:textId="77777777" w:rsidR="00F71C4F" w:rsidRDefault="00F71C4F" w:rsidP="00F71C4F">
            <w:r>
              <w:t>Название шага</w:t>
            </w:r>
          </w:p>
        </w:tc>
        <w:tc>
          <w:tcPr>
            <w:tcW w:w="1682" w:type="pct"/>
          </w:tcPr>
          <w:p w14:paraId="0C000D9B" w14:textId="77777777" w:rsidR="00F71C4F" w:rsidRDefault="00F71C4F" w:rsidP="00F71C4F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7916B76A" w14:textId="77777777" w:rsidR="00F71C4F" w:rsidRDefault="00F71C4F" w:rsidP="00F71C4F">
            <w:r>
              <w:t>Ожидаемый результат</w:t>
            </w:r>
          </w:p>
        </w:tc>
      </w:tr>
      <w:tr w:rsidR="00F71C4F" w:rsidRPr="00836D1C" w14:paraId="79FF8F0F" w14:textId="77777777" w:rsidTr="00F71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1FC6B96B" w14:textId="77777777" w:rsidR="00F71C4F" w:rsidRPr="004575D6" w:rsidRDefault="00F71C4F" w:rsidP="002D72A8">
            <w:pPr>
              <w:pStyle w:val="a4"/>
              <w:numPr>
                <w:ilvl w:val="0"/>
                <w:numId w:val="24"/>
              </w:numPr>
              <w:spacing w:after="120"/>
            </w:pPr>
          </w:p>
        </w:tc>
        <w:tc>
          <w:tcPr>
            <w:tcW w:w="978" w:type="pct"/>
          </w:tcPr>
          <w:p w14:paraId="25C4129E" w14:textId="77777777" w:rsidR="00F71C4F" w:rsidRDefault="00B73478" w:rsidP="0093545F">
            <w:r>
              <w:t>Создать и опубликовать правило ПЛ для начисления бонусов за покупку</w:t>
            </w:r>
          </w:p>
        </w:tc>
        <w:tc>
          <w:tcPr>
            <w:tcW w:w="1682" w:type="pct"/>
          </w:tcPr>
          <w:p w14:paraId="6E0AFB95" w14:textId="77777777" w:rsidR="00F71C4F" w:rsidRPr="00F71C4F" w:rsidRDefault="00F71C4F" w:rsidP="00F71C4F">
            <w:pPr>
              <w:ind w:left="0"/>
              <w:jc w:val="both"/>
            </w:pPr>
            <w:r>
              <w:t>Выполнить действия, описанные в тест кейсе «</w:t>
            </w:r>
            <w:hyperlink w:anchor="_Настройка_правила_начисления" w:history="1">
              <w:r w:rsidRPr="00F71C4F">
                <w:rPr>
                  <w:rStyle w:val="a3"/>
                </w:rPr>
                <w:t>Настройка базового правила начисления бонусов</w:t>
              </w:r>
            </w:hyperlink>
            <w:r>
              <w:t>».</w:t>
            </w:r>
          </w:p>
        </w:tc>
        <w:tc>
          <w:tcPr>
            <w:tcW w:w="2023" w:type="pct"/>
          </w:tcPr>
          <w:p w14:paraId="36626835" w14:textId="77777777" w:rsidR="00CC5BA9" w:rsidRDefault="00F71C4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В разделе «Правила ПЛ» появилась новая запись правила ПЛ.</w:t>
            </w:r>
          </w:p>
          <w:p w14:paraId="78449470" w14:textId="77777777" w:rsidR="00F71C4F" w:rsidRPr="009A07DB" w:rsidRDefault="00CC5BA9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Правило ПЛ опубликовано в процессинговом центре.</w:t>
            </w:r>
            <w:r w:rsidR="00F71C4F">
              <w:t xml:space="preserve"> </w:t>
            </w:r>
          </w:p>
        </w:tc>
      </w:tr>
      <w:tr w:rsidR="00F71C4F" w:rsidRPr="00836D1C" w14:paraId="6572DF6D" w14:textId="77777777" w:rsidTr="00F71C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5C2034C0" w14:textId="77777777" w:rsidR="00F71C4F" w:rsidRPr="004575D6" w:rsidRDefault="00F71C4F" w:rsidP="002D72A8">
            <w:pPr>
              <w:pStyle w:val="a4"/>
              <w:numPr>
                <w:ilvl w:val="0"/>
                <w:numId w:val="24"/>
              </w:numPr>
              <w:spacing w:after="120"/>
            </w:pPr>
          </w:p>
        </w:tc>
        <w:tc>
          <w:tcPr>
            <w:tcW w:w="978" w:type="pct"/>
          </w:tcPr>
          <w:p w14:paraId="5A947ECB" w14:textId="77777777" w:rsidR="00F71C4F" w:rsidRPr="00CC5BA9" w:rsidRDefault="00481784" w:rsidP="00CC5BA9">
            <w:r>
              <w:t>Сформировать чек для проведения препроцессинга покупки</w:t>
            </w:r>
          </w:p>
        </w:tc>
        <w:tc>
          <w:tcPr>
            <w:tcW w:w="1682" w:type="pct"/>
          </w:tcPr>
          <w:p w14:paraId="6DACE32A" w14:textId="42D7A95F" w:rsidR="00894892" w:rsidRPr="009E2E12" w:rsidRDefault="002C4906" w:rsidP="002C4906">
            <w:pPr>
              <w:ind w:left="0"/>
              <w:jc w:val="both"/>
            </w:pPr>
            <w:r>
              <w:t xml:space="preserve">Отправить </w:t>
            </w:r>
            <w:r w:rsidR="00894892">
              <w:t xml:space="preserve">запрос из Кассового ПО на препроцессинг покупки (или </w:t>
            </w:r>
            <w:r w:rsidR="00894892">
              <w:rPr>
                <w:lang w:val="en-US"/>
              </w:rPr>
              <w:t>JSON</w:t>
            </w:r>
            <w:r w:rsidR="00894892">
              <w:t xml:space="preserve">-запрос на метод </w:t>
            </w:r>
            <w:r w:rsidR="00894892">
              <w:rPr>
                <w:lang w:val="en-US"/>
              </w:rPr>
              <w:t>SetPurchaseInfo</w:t>
            </w:r>
            <w:r w:rsidR="00894892">
              <w:t>)</w:t>
            </w:r>
            <w:r w:rsidR="00894892" w:rsidRPr="009E2E12">
              <w:t>:</w:t>
            </w:r>
          </w:p>
          <w:p w14:paraId="28A4E06F" w14:textId="77777777" w:rsidR="00F71C4F" w:rsidRDefault="002C4906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</w:t>
            </w:r>
            <w:r w:rsidR="00481784" w:rsidRPr="002C4906">
              <w:t xml:space="preserve">араметры </w:t>
            </w:r>
            <w:r w:rsidRPr="002C4906">
              <w:t>покупки</w:t>
            </w:r>
            <w:r w:rsidR="00481784" w:rsidRPr="002C4906">
              <w:t>:</w:t>
            </w:r>
          </w:p>
          <w:p w14:paraId="5842B892" w14:textId="77777777" w:rsidR="002C4906" w:rsidRDefault="002C490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Номер</w:t>
            </w:r>
            <w:r w:rsidR="005E1785">
              <w:t xml:space="preserve"> = </w:t>
            </w:r>
            <w:r w:rsidR="005E1785">
              <w:rPr>
                <w:lang w:val="en-US"/>
              </w:rPr>
              <w:t>pos_tv_01_001</w:t>
            </w:r>
            <w:r w:rsidR="00042286">
              <w:t>.</w:t>
            </w:r>
          </w:p>
          <w:p w14:paraId="12AFA65D" w14:textId="77777777" w:rsidR="002C4906" w:rsidRDefault="002C490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Карта</w:t>
            </w:r>
            <w:r w:rsidR="005E1785">
              <w:rPr>
                <w:lang w:val="en-US"/>
              </w:rPr>
              <w:t xml:space="preserve"> = </w:t>
            </w:r>
            <w:r w:rsidR="005E1785" w:rsidRPr="005E1785">
              <w:rPr>
                <w:lang w:val="en-US"/>
              </w:rPr>
              <w:t>29900000091</w:t>
            </w:r>
            <w:r w:rsidR="00042286">
              <w:t>.</w:t>
            </w:r>
          </w:p>
          <w:p w14:paraId="778DF1C8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Номер торговой точки</w:t>
            </w:r>
            <w:r w:rsidR="005E1785">
              <w:rPr>
                <w:lang w:val="en-US"/>
              </w:rPr>
              <w:t xml:space="preserve"> = 3</w:t>
            </w:r>
            <w:r w:rsidR="00042286">
              <w:t>.</w:t>
            </w:r>
          </w:p>
          <w:p w14:paraId="1B81881C" w14:textId="05F496B2" w:rsidR="002C4906" w:rsidRDefault="002C490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Дата покупки</w:t>
            </w:r>
            <w:r w:rsidR="00CC35D1">
              <w:t xml:space="preserve"> = текущая дата и время</w:t>
            </w:r>
            <w:r w:rsidR="00042286">
              <w:t>.</w:t>
            </w:r>
          </w:p>
          <w:p w14:paraId="534F56CA" w14:textId="77777777" w:rsidR="002C4906" w:rsidRDefault="002C490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Списать бонусы = </w:t>
            </w:r>
            <w:r>
              <w:rPr>
                <w:lang w:val="en-US"/>
              </w:rPr>
              <w:t>false</w:t>
            </w:r>
            <w:r w:rsidR="00042286">
              <w:t>.</w:t>
            </w:r>
          </w:p>
          <w:p w14:paraId="25C15B33" w14:textId="77777777" w:rsidR="002C4906" w:rsidRDefault="002C490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Офлайн = </w:t>
            </w:r>
            <w:r>
              <w:rPr>
                <w:lang w:val="en-US"/>
              </w:rPr>
              <w:t>false</w:t>
            </w:r>
            <w:r w:rsidR="00042286">
              <w:t>.</w:t>
            </w:r>
          </w:p>
          <w:p w14:paraId="05D488E0" w14:textId="77777777" w:rsidR="002C4906" w:rsidRDefault="002C490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Возврат = </w:t>
            </w:r>
            <w:r>
              <w:rPr>
                <w:lang w:val="en-US"/>
              </w:rPr>
              <w:t>false</w:t>
            </w:r>
            <w:r w:rsidR="00042286">
              <w:t>.</w:t>
            </w:r>
          </w:p>
          <w:p w14:paraId="4593A894" w14:textId="0F3ACE91" w:rsidR="002C4906" w:rsidRDefault="002C490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Кассир</w:t>
            </w:r>
            <w:r w:rsidR="00CC35D1">
              <w:rPr>
                <w:lang w:val="en-US"/>
              </w:rPr>
              <w:t xml:space="preserve"> </w:t>
            </w:r>
            <w:r w:rsidR="00CC35D1">
              <w:t xml:space="preserve">= </w:t>
            </w:r>
            <w:r w:rsidR="00894892">
              <w:t>ФИО кассира</w:t>
            </w:r>
            <w:r w:rsidR="00042286">
              <w:t>.</w:t>
            </w:r>
          </w:p>
          <w:p w14:paraId="4CB7203D" w14:textId="77777777" w:rsidR="002C4906" w:rsidRDefault="002C490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Касса</w:t>
            </w:r>
            <w:r w:rsidR="005E1785">
              <w:t xml:space="preserve"> = </w:t>
            </w:r>
            <w:r w:rsidR="005E1785">
              <w:rPr>
                <w:lang w:val="en-US"/>
              </w:rPr>
              <w:t>pos_tv_01</w:t>
            </w:r>
            <w:r w:rsidR="00042286">
              <w:t>.</w:t>
            </w:r>
          </w:p>
          <w:p w14:paraId="285CA246" w14:textId="77777777" w:rsidR="00B73478" w:rsidRPr="002C4906" w:rsidRDefault="00B73478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Общая сумма чека 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14:paraId="04CA104E" w14:textId="77777777" w:rsidR="00481784" w:rsidRDefault="002C4906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</w:t>
            </w:r>
            <w:r w:rsidR="00481784" w:rsidRPr="002C4906">
              <w:t xml:space="preserve">араметры </w:t>
            </w:r>
            <w:r>
              <w:t>продукта</w:t>
            </w:r>
            <w:r w:rsidR="00481784" w:rsidRPr="002C4906">
              <w:t xml:space="preserve"> в покупке:</w:t>
            </w:r>
          </w:p>
          <w:p w14:paraId="56E02EA4" w14:textId="77777777" w:rsidR="002C4906" w:rsidRDefault="002C490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Позиция</w:t>
            </w:r>
            <w:r w:rsidR="005E1785">
              <w:rPr>
                <w:lang w:val="en-US"/>
              </w:rPr>
              <w:t xml:space="preserve"> = 1</w:t>
            </w:r>
            <w:r w:rsidR="00042286">
              <w:t>.</w:t>
            </w:r>
          </w:p>
          <w:p w14:paraId="716A2D28" w14:textId="77777777" w:rsidR="002C4906" w:rsidRDefault="002C490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 w:rsidR="005E1785">
              <w:rPr>
                <w:lang w:val="en-US"/>
              </w:rPr>
              <w:t xml:space="preserve"> = </w:t>
            </w:r>
            <w:r w:rsidR="005E1785" w:rsidRPr="005E1785">
              <w:rPr>
                <w:lang w:val="en-US"/>
              </w:rPr>
              <w:t>5478</w:t>
            </w:r>
            <w:r w:rsidR="00042286">
              <w:t>.</w:t>
            </w:r>
          </w:p>
          <w:p w14:paraId="115340BC" w14:textId="77777777" w:rsidR="002C4906" w:rsidRDefault="002C490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продуктов</w:t>
            </w:r>
            <w:r w:rsidR="005E1785">
              <w:rPr>
                <w:lang w:val="en-US"/>
              </w:rPr>
              <w:t xml:space="preserve"> = 1</w:t>
            </w:r>
            <w:r w:rsidR="00042286">
              <w:t>.</w:t>
            </w:r>
          </w:p>
          <w:p w14:paraId="41E720AC" w14:textId="77777777" w:rsidR="002C4906" w:rsidRDefault="002C490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Цена за единицу продукта</w:t>
            </w:r>
            <w:r w:rsidR="005E1785">
              <w:t xml:space="preserve"> =</w:t>
            </w:r>
            <w:r w:rsidR="005E1785">
              <w:rPr>
                <w:lang w:val="en-US"/>
              </w:rPr>
              <w:t xml:space="preserve"> </w:t>
            </w:r>
            <w:r w:rsidR="005E1785" w:rsidRPr="005E1785">
              <w:t>150.70</w:t>
            </w:r>
            <w:r w:rsidR="00042286">
              <w:t>.</w:t>
            </w:r>
          </w:p>
          <w:p w14:paraId="6689719C" w14:textId="77777777" w:rsidR="002C4906" w:rsidRDefault="002C490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Общая сумма позиции</w:t>
            </w:r>
            <w:r w:rsidRPr="002C4906">
              <w:t xml:space="preserve"> </w:t>
            </w:r>
            <w:r w:rsidR="005E1785">
              <w:rPr>
                <w:lang w:val="en-US"/>
              </w:rPr>
              <w:t xml:space="preserve">= </w:t>
            </w:r>
            <w:r w:rsidR="005E1785" w:rsidRPr="005E1785">
              <w:rPr>
                <w:lang w:val="en-US"/>
              </w:rPr>
              <w:t>150.70</w:t>
            </w:r>
            <w:r w:rsidR="00042286">
              <w:t>.</w:t>
            </w:r>
          </w:p>
          <w:p w14:paraId="56D4A591" w14:textId="2A9A22E7" w:rsidR="00894892" w:rsidRPr="009E2E12" w:rsidRDefault="0089024F" w:rsidP="009E2E12">
            <w:pPr>
              <w:ind w:left="0"/>
              <w:jc w:val="both"/>
              <w:rPr>
                <w:b/>
                <w:lang w:val="en-US"/>
              </w:rPr>
            </w:pPr>
            <w:r w:rsidRPr="009E2E12">
              <w:rPr>
                <w:b/>
              </w:rPr>
              <w:t xml:space="preserve">Пример </w:t>
            </w:r>
            <w:r>
              <w:rPr>
                <w:b/>
              </w:rPr>
              <w:t xml:space="preserve">входящего </w:t>
            </w:r>
            <w:r w:rsidRPr="009E2E12">
              <w:rPr>
                <w:b/>
                <w:lang w:val="en-US"/>
              </w:rPr>
              <w:t>JSON-</w:t>
            </w:r>
            <w:r w:rsidRPr="009E2E12">
              <w:rPr>
                <w:b/>
              </w:rPr>
              <w:t>запроса</w:t>
            </w:r>
            <w:r w:rsidRPr="009E2E12">
              <w:rPr>
                <w:b/>
                <w:lang w:val="en-US"/>
              </w:rPr>
              <w:t>:</w:t>
            </w:r>
          </w:p>
          <w:p w14:paraId="39E41D6E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14:paraId="7F49C4F2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"PreprocessingId"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null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C157CC3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"PurchaseNumber"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"pos_tv_01_001"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F6020A0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"CardNumber"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"29900000091"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55D08785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"PointOfSaleCode"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BEBDAA6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"Date"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"2018-05-24T13:30:00.0000000+03:00"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22FEA45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"TotalAmount"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33B3C58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"BonusesPaidAmount"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286EFA8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"WriteOffBonusesAvaliable"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false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DA4EB41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"Offline"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false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AE1F3C0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lastRenderedPageBreak/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"IsReturn"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false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9511678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"DiscountAmount"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6D7CE0A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"CashierName"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Алина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 xml:space="preserve">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Ивановна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008244E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"CashBox"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365B9E6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"Products"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[</w:t>
            </w:r>
          </w:p>
          <w:p w14:paraId="6099862B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14:paraId="7CBD02BF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"Position"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A1F6580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"ProductExtId"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"5478"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,</w:t>
            </w:r>
          </w:p>
          <w:p w14:paraId="2185D31E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"Quantity"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,</w:t>
            </w:r>
          </w:p>
          <w:p w14:paraId="2600E3DE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"Price"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150.70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,</w:t>
            </w:r>
          </w:p>
          <w:p w14:paraId="0B327772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"TotalPrice"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150.70</w:t>
            </w:r>
          </w:p>
          <w:p w14:paraId="2A1D01F1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14:paraId="35E056DD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]</w:t>
            </w:r>
          </w:p>
          <w:p w14:paraId="5ADD3F0C" w14:textId="62F449C8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</w:tc>
        <w:tc>
          <w:tcPr>
            <w:tcW w:w="2023" w:type="pct"/>
          </w:tcPr>
          <w:p w14:paraId="74C8A405" w14:textId="77777777" w:rsidR="00F71C4F" w:rsidRPr="00B73478" w:rsidRDefault="0093545F" w:rsidP="00B73478">
            <w:pPr>
              <w:ind w:left="0"/>
              <w:jc w:val="both"/>
            </w:pPr>
            <w:r w:rsidRPr="00B73478">
              <w:lastRenderedPageBreak/>
              <w:t>Получены выходящие параметры препроцессинга покупки:</w:t>
            </w:r>
          </w:p>
          <w:p w14:paraId="50494CE6" w14:textId="77777777" w:rsidR="002C4906" w:rsidRDefault="0093545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Параметры покупки:</w:t>
            </w:r>
          </w:p>
          <w:p w14:paraId="271801C7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>Id</w:t>
            </w:r>
            <w:r w:rsidRPr="005E1785">
              <w:t xml:space="preserve"> </w:t>
            </w:r>
            <w:r>
              <w:t>препроцессинга</w:t>
            </w:r>
            <w:r w:rsidR="00042286">
              <w:t>.</w:t>
            </w:r>
          </w:p>
          <w:p w14:paraId="5F08EA2F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Номер покупки </w:t>
            </w:r>
            <w:r w:rsidR="005E1785">
              <w:rPr>
                <w:lang w:val="en-US"/>
              </w:rPr>
              <w:t>= pos_tv_01_001</w:t>
            </w:r>
            <w:r w:rsidR="00042286">
              <w:t>.</w:t>
            </w:r>
          </w:p>
          <w:p w14:paraId="740D046F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Номер карты </w:t>
            </w:r>
            <w:r w:rsidR="005E1785">
              <w:rPr>
                <w:lang w:val="en-US"/>
              </w:rPr>
              <w:t xml:space="preserve">= </w:t>
            </w:r>
            <w:r w:rsidR="005E1785" w:rsidRPr="005E1785">
              <w:rPr>
                <w:lang w:val="en-US"/>
              </w:rPr>
              <w:t>29900000091</w:t>
            </w:r>
            <w:r w:rsidR="00042286">
              <w:t>.</w:t>
            </w:r>
          </w:p>
          <w:p w14:paraId="326FFDBA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Номер торговой точки</w:t>
            </w:r>
            <w:r w:rsidR="005E1785">
              <w:rPr>
                <w:lang w:val="en-US"/>
              </w:rPr>
              <w:t xml:space="preserve"> = 3</w:t>
            </w:r>
            <w:r w:rsidR="00042286">
              <w:t>.</w:t>
            </w:r>
          </w:p>
          <w:p w14:paraId="0D659586" w14:textId="18FF1BB4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Дата покупки</w:t>
            </w:r>
            <w:r w:rsidR="00CC35D1">
              <w:t xml:space="preserve"> = текущая дата и время</w:t>
            </w:r>
            <w:r w:rsidR="00042286">
              <w:t>.</w:t>
            </w:r>
          </w:p>
          <w:p w14:paraId="0D25FE10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Возврат</w:t>
            </w:r>
            <w:r w:rsidR="005E1785">
              <w:rPr>
                <w:lang w:val="en-US"/>
              </w:rPr>
              <w:t xml:space="preserve"> = false</w:t>
            </w:r>
            <w:r w:rsidR="00042286">
              <w:t>.</w:t>
            </w:r>
          </w:p>
          <w:p w14:paraId="05907120" w14:textId="49ACF534" w:rsidR="0093545F" w:rsidRDefault="00894892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Кассир = ФИО кассира</w:t>
            </w:r>
            <w:r w:rsidR="00042286">
              <w:t>.</w:t>
            </w:r>
          </w:p>
          <w:p w14:paraId="11508CC7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Касса</w:t>
            </w:r>
            <w:r w:rsidR="005E1785">
              <w:rPr>
                <w:lang w:val="en-US"/>
              </w:rPr>
              <w:t xml:space="preserve"> = pos_tv_01</w:t>
            </w:r>
            <w:r w:rsidR="00042286">
              <w:t>.</w:t>
            </w:r>
          </w:p>
          <w:p w14:paraId="5A3571F4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Контакт (Владелец переданной карты)</w:t>
            </w:r>
            <w:r w:rsidR="00042286">
              <w:t>.</w:t>
            </w:r>
          </w:p>
          <w:p w14:paraId="4F61784E" w14:textId="77777777" w:rsidR="00B73478" w:rsidRPr="00B73478" w:rsidRDefault="00B73478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Общая сумма чека 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14:paraId="695119EE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Сумма оплаты</w:t>
            </w:r>
            <w:r w:rsidR="005E1785">
              <w:rPr>
                <w:lang w:val="en-US"/>
              </w:rPr>
              <w:t xml:space="preserve"> = </w:t>
            </w:r>
            <w:r w:rsidR="005E1785" w:rsidRPr="005E1785">
              <w:t>150.70</w:t>
            </w:r>
            <w:r w:rsidR="00042286">
              <w:t>.</w:t>
            </w:r>
          </w:p>
          <w:p w14:paraId="675CB83E" w14:textId="77777777" w:rsidR="0093545F" w:rsidRDefault="0093545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Параметры продукта в покупке:</w:t>
            </w:r>
          </w:p>
          <w:p w14:paraId="6B151B3B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Позиция</w:t>
            </w:r>
            <w:r w:rsidR="005E1785">
              <w:rPr>
                <w:lang w:val="en-US"/>
              </w:rPr>
              <w:t xml:space="preserve"> = 1</w:t>
            </w:r>
            <w:r w:rsidR="00042286">
              <w:t>.</w:t>
            </w:r>
          </w:p>
          <w:p w14:paraId="23C2982D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 w:rsidR="005E1785">
              <w:rPr>
                <w:lang w:val="en-US"/>
              </w:rPr>
              <w:t xml:space="preserve"> = </w:t>
            </w:r>
            <w:r w:rsidR="005E1785" w:rsidRPr="005E1785">
              <w:rPr>
                <w:lang w:val="en-US"/>
              </w:rPr>
              <w:t>5478</w:t>
            </w:r>
            <w:r w:rsidR="00042286">
              <w:t>.</w:t>
            </w:r>
          </w:p>
          <w:p w14:paraId="7B54C5FE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продуктов</w:t>
            </w:r>
            <w:r w:rsidR="005E1785">
              <w:rPr>
                <w:lang w:val="en-US"/>
              </w:rPr>
              <w:t xml:space="preserve"> = 1</w:t>
            </w:r>
            <w:r w:rsidR="00042286">
              <w:t>.</w:t>
            </w:r>
          </w:p>
          <w:p w14:paraId="7E3CA4B2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Цена за единицу продукта</w:t>
            </w:r>
            <w:r w:rsidR="005E1785">
              <w:rPr>
                <w:lang w:val="en-US"/>
              </w:rPr>
              <w:t xml:space="preserve"> = </w:t>
            </w:r>
            <w:r w:rsidR="005E1785" w:rsidRPr="005E1785">
              <w:t>150.70</w:t>
            </w:r>
            <w:r w:rsidR="00042286">
              <w:t>.</w:t>
            </w:r>
          </w:p>
          <w:p w14:paraId="77873194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Общая сумма позиции</w:t>
            </w:r>
            <w:r w:rsidR="005E1785">
              <w:rPr>
                <w:lang w:val="en-US"/>
              </w:rPr>
              <w:t xml:space="preserve"> = </w:t>
            </w:r>
            <w:r w:rsidR="005E1785" w:rsidRPr="005E1785">
              <w:t>150.70</w:t>
            </w:r>
            <w:r w:rsidR="00042286">
              <w:t>.</w:t>
            </w:r>
          </w:p>
          <w:p w14:paraId="50BF5865" w14:textId="77777777" w:rsidR="0093545F" w:rsidRDefault="0093545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Сумма оплаты</w:t>
            </w:r>
            <w:r w:rsidR="005E1785">
              <w:rPr>
                <w:lang w:val="en-US"/>
              </w:rPr>
              <w:t xml:space="preserve"> = </w:t>
            </w:r>
            <w:r w:rsidR="005E1785" w:rsidRPr="005E1785">
              <w:t>150.70</w:t>
            </w:r>
            <w:r w:rsidR="00042286">
              <w:t>.</w:t>
            </w:r>
          </w:p>
          <w:p w14:paraId="6F8A0DC3" w14:textId="7A4E3257" w:rsidR="0089024F" w:rsidRPr="009E2E12" w:rsidRDefault="0089024F" w:rsidP="009E2E12">
            <w:pPr>
              <w:ind w:left="0"/>
              <w:jc w:val="both"/>
              <w:rPr>
                <w:b/>
                <w:lang w:val="en-US"/>
              </w:rPr>
            </w:pPr>
            <w:r>
              <w:rPr>
                <w:b/>
              </w:rPr>
              <w:t>Пример выходящего</w:t>
            </w:r>
            <w:r w:rsidRPr="009E2E12">
              <w:rPr>
                <w:b/>
                <w:lang w:val="en-US"/>
              </w:rPr>
              <w:t xml:space="preserve"> JSON-</w:t>
            </w:r>
            <w:r w:rsidRPr="009E2E12">
              <w:rPr>
                <w:b/>
              </w:rPr>
              <w:t>запроса</w:t>
            </w:r>
            <w:r w:rsidRPr="009E2E12">
              <w:rPr>
                <w:b/>
                <w:lang w:val="en-US"/>
              </w:rPr>
              <w:t>:</w:t>
            </w:r>
          </w:p>
          <w:p w14:paraId="2D85FF28" w14:textId="77777777" w:rsidR="0089024F" w:rsidRPr="009E2E12" w:rsidRDefault="0089024F" w:rsidP="0089024F">
            <w:pPr>
              <w:shd w:val="clear" w:color="auto" w:fill="FFFFFF"/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14:paraId="089A6412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"PreprocessingId"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"39df8f9c-d9d7-d138-3aa1-87c9388f3657"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25FDC568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"PurchaseNumber"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"pos_tv_01_001"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38AE978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"CardNumber"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"29900000091"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532B6D65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"PointOfSaleCode"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4109C80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"Date"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"2018-05-24T13:30:00.0000000+03:00"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C50A80D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"TotalAmount"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D4BD47C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"BonusesPaidAmount"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1238A1C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"IsReturn"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false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B76580B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lastRenderedPageBreak/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"DiscountAmount"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61C9237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"CashPaidAmount"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121F0F8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"CashierName"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Алина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 xml:space="preserve">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Ивановна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5E261B48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"CashBox"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6F1740B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"AvailableBonuses"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27FDB080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"ContactId"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"39df287f-8563-1aac-3349-76fbb0b8159e"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A68E48F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"Result"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515156C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"ResultCodeDescription"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{},</w:t>
            </w:r>
          </w:p>
          <w:p w14:paraId="04E3910D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"Products"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[</w:t>
            </w:r>
          </w:p>
          <w:p w14:paraId="294057C5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14:paraId="2473F550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"Position"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F96C240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"ProductExtId"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"5478"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25A6CFF8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"CashPaidAmountTotal"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B8511D9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"BonusesPaidAmount"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B0A6084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"Quantity"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282561A6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"DiscountAmountProc"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D1FF1E6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"ReturnPosition"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D8FE12B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"Price"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150.7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,</w:t>
            </w:r>
          </w:p>
          <w:p w14:paraId="63BDF594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"TotalPrice"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150.7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,</w:t>
            </w:r>
          </w:p>
          <w:p w14:paraId="09830922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"DiscountAmountPos"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0</w:t>
            </w:r>
          </w:p>
          <w:p w14:paraId="03021314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14:paraId="01A2A2D0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]</w:t>
            </w:r>
          </w:p>
          <w:p w14:paraId="574CB00C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14:paraId="1885F0C8" w14:textId="24731F72" w:rsidR="0089024F" w:rsidRPr="009E2E12" w:rsidRDefault="0089024F" w:rsidP="009E2E12">
            <w:pPr>
              <w:ind w:left="0"/>
              <w:jc w:val="both"/>
            </w:pPr>
          </w:p>
        </w:tc>
      </w:tr>
      <w:tr w:rsidR="006D4AF8" w:rsidRPr="00836D1C" w14:paraId="76AF68F2" w14:textId="77777777" w:rsidTr="00F71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02F25056" w14:textId="1E3ED845" w:rsidR="006D4AF8" w:rsidRPr="004575D6" w:rsidRDefault="006D4AF8" w:rsidP="002D72A8">
            <w:pPr>
              <w:pStyle w:val="a4"/>
              <w:numPr>
                <w:ilvl w:val="0"/>
                <w:numId w:val="24"/>
              </w:numPr>
              <w:spacing w:after="120"/>
            </w:pPr>
          </w:p>
        </w:tc>
        <w:tc>
          <w:tcPr>
            <w:tcW w:w="978" w:type="pct"/>
          </w:tcPr>
          <w:p w14:paraId="2500B0C3" w14:textId="77777777" w:rsidR="006D4AF8" w:rsidRDefault="006D4AF8" w:rsidP="00CC5BA9">
            <w:r>
              <w:t>Совершить покупку</w:t>
            </w:r>
          </w:p>
        </w:tc>
        <w:tc>
          <w:tcPr>
            <w:tcW w:w="1682" w:type="pct"/>
          </w:tcPr>
          <w:p w14:paraId="6CD091C3" w14:textId="36E9DEFF" w:rsidR="00894892" w:rsidRPr="00EC0F32" w:rsidRDefault="00894892" w:rsidP="00894892">
            <w:pPr>
              <w:ind w:left="0"/>
              <w:jc w:val="both"/>
            </w:pPr>
            <w:r>
              <w:t xml:space="preserve">Отправить запрос из Кассового ПО на процессинг покупки (или </w:t>
            </w:r>
            <w:r>
              <w:rPr>
                <w:lang w:val="en-US"/>
              </w:rPr>
              <w:t>JSON</w:t>
            </w:r>
            <w:r>
              <w:t xml:space="preserve">-запрос на метод </w:t>
            </w:r>
            <w:r>
              <w:rPr>
                <w:lang w:val="en-US"/>
              </w:rPr>
              <w:t>CommitPurchaseInfo</w:t>
            </w:r>
            <w:r>
              <w:t>)</w:t>
            </w:r>
            <w:r w:rsidRPr="00EC0F32">
              <w:t>:</w:t>
            </w:r>
          </w:p>
          <w:p w14:paraId="340AACD2" w14:textId="77777777" w:rsidR="00845D27" w:rsidRDefault="00845D27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rPr>
                <w:lang w:val="en-US"/>
              </w:rPr>
              <w:t>Id</w:t>
            </w:r>
            <w:r w:rsidRPr="00845D27">
              <w:t xml:space="preserve"> </w:t>
            </w:r>
            <w:r>
              <w:t>препроцессинга покупки = полученный параметр</w:t>
            </w:r>
            <w:r w:rsidRPr="00845D27">
              <w:t xml:space="preserve"> </w:t>
            </w:r>
            <w:r>
              <w:rPr>
                <w:lang w:val="en-US"/>
              </w:rPr>
              <w:t>Id</w:t>
            </w:r>
            <w:r w:rsidRPr="00845D27">
              <w:t xml:space="preserve"> </w:t>
            </w:r>
            <w:r>
              <w:t xml:space="preserve">препроцессинга из выходящих параметров метода </w:t>
            </w:r>
            <w:r>
              <w:rPr>
                <w:lang w:val="en-US"/>
              </w:rPr>
              <w:t>SetPurchaseInfo</w:t>
            </w:r>
            <w:r w:rsidR="00042286">
              <w:t xml:space="preserve"> (выполненного на шаге 2).</w:t>
            </w:r>
          </w:p>
          <w:p w14:paraId="440FAB50" w14:textId="77777777" w:rsidR="0089024F" w:rsidRPr="009E2E12" w:rsidRDefault="0089024F" w:rsidP="009E2E12">
            <w:pPr>
              <w:ind w:left="0"/>
              <w:jc w:val="both"/>
              <w:rPr>
                <w:b/>
                <w:lang w:val="en-US"/>
              </w:rPr>
            </w:pPr>
            <w:r w:rsidRPr="009E2E12">
              <w:rPr>
                <w:b/>
              </w:rPr>
              <w:t>Пример</w:t>
            </w:r>
            <w:r w:rsidRPr="009E2E12">
              <w:rPr>
                <w:b/>
                <w:lang w:val="en-US"/>
              </w:rPr>
              <w:t xml:space="preserve"> JSON-</w:t>
            </w:r>
            <w:r w:rsidRPr="009E2E12">
              <w:rPr>
                <w:b/>
              </w:rPr>
              <w:t>запроса</w:t>
            </w:r>
            <w:r w:rsidRPr="009E2E12">
              <w:rPr>
                <w:b/>
                <w:lang w:val="en-US"/>
              </w:rPr>
              <w:t>:</w:t>
            </w:r>
          </w:p>
          <w:p w14:paraId="04F33A05" w14:textId="77777777" w:rsidR="0089024F" w:rsidRPr="009E2E12" w:rsidRDefault="0089024F" w:rsidP="0089024F">
            <w:pPr>
              <w:shd w:val="clear" w:color="auto" w:fill="FFFFFF"/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14:paraId="020581C6" w14:textId="77777777" w:rsidR="0089024F" w:rsidRPr="009E2E12" w:rsidRDefault="0089024F" w:rsidP="0089024F">
            <w:pPr>
              <w:shd w:val="clear" w:color="auto" w:fill="FFFFFF"/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"PreprocessingId"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"39df8f9c-d9d7-d138-3aa1-87c9388f3657"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285045FF" w14:textId="77777777" w:rsidR="0089024F" w:rsidRPr="0089024F" w:rsidRDefault="0089024F" w:rsidP="0089024F">
            <w:pPr>
              <w:shd w:val="clear" w:color="auto" w:fill="FFFFFF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14:paraId="1290CFB3" w14:textId="70FD64C4" w:rsidR="0089024F" w:rsidRPr="009E2E12" w:rsidRDefault="0089024F" w:rsidP="009E2E12">
            <w:pPr>
              <w:ind w:left="0"/>
              <w:jc w:val="both"/>
            </w:pPr>
          </w:p>
        </w:tc>
        <w:tc>
          <w:tcPr>
            <w:tcW w:w="2023" w:type="pct"/>
          </w:tcPr>
          <w:p w14:paraId="587CB0A9" w14:textId="77777777" w:rsidR="00845D27" w:rsidRPr="00B73478" w:rsidRDefault="00845D27" w:rsidP="00B73478">
            <w:pPr>
              <w:jc w:val="both"/>
            </w:pPr>
            <w:r w:rsidRPr="00B73478">
              <w:t>Получены выходящие параметры покупки:</w:t>
            </w:r>
          </w:p>
          <w:p w14:paraId="42922ACC" w14:textId="77777777" w:rsidR="005E1785" w:rsidRDefault="005E1785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Параметры покупки:</w:t>
            </w:r>
          </w:p>
          <w:p w14:paraId="7C80A10F" w14:textId="77777777" w:rsidR="005E1785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начисленных бонусов = 450</w:t>
            </w:r>
            <w:r w:rsidR="00042286">
              <w:t>.</w:t>
            </w:r>
          </w:p>
          <w:p w14:paraId="6DAFAB31" w14:textId="77777777" w:rsidR="005E1785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Номер покупки </w:t>
            </w:r>
            <w:r>
              <w:rPr>
                <w:lang w:val="en-US"/>
              </w:rPr>
              <w:t>= pos_tv_01_001</w:t>
            </w:r>
            <w:r w:rsidR="00042286">
              <w:t>.</w:t>
            </w:r>
          </w:p>
          <w:p w14:paraId="074762A0" w14:textId="77777777" w:rsidR="005E1785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Номер карты </w:t>
            </w:r>
            <w:r>
              <w:rPr>
                <w:lang w:val="en-US"/>
              </w:rPr>
              <w:t xml:space="preserve">= </w:t>
            </w:r>
            <w:r w:rsidRPr="005E1785">
              <w:rPr>
                <w:lang w:val="en-US"/>
              </w:rPr>
              <w:t>29900000091</w:t>
            </w:r>
            <w:r w:rsidR="00042286">
              <w:t>.</w:t>
            </w:r>
          </w:p>
          <w:p w14:paraId="589F5649" w14:textId="77777777" w:rsidR="005E1785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Номер торговой точки</w:t>
            </w:r>
            <w:r>
              <w:rPr>
                <w:lang w:val="en-US"/>
              </w:rPr>
              <w:t xml:space="preserve"> = 3</w:t>
            </w:r>
            <w:r w:rsidR="00042286">
              <w:t>.</w:t>
            </w:r>
          </w:p>
          <w:p w14:paraId="73BE1744" w14:textId="267D86FB" w:rsidR="005E1785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Дата покупки</w:t>
            </w:r>
            <w:r w:rsidR="00CC35D1">
              <w:t xml:space="preserve"> = текущая дата и время</w:t>
            </w:r>
            <w:r w:rsidR="00042286">
              <w:t>.</w:t>
            </w:r>
          </w:p>
          <w:p w14:paraId="5E8F895B" w14:textId="77777777" w:rsidR="005E1785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Возврат</w:t>
            </w:r>
            <w:r>
              <w:rPr>
                <w:lang w:val="en-US"/>
              </w:rPr>
              <w:t xml:space="preserve"> = false</w:t>
            </w:r>
            <w:r w:rsidR="00042286">
              <w:t>.</w:t>
            </w:r>
          </w:p>
          <w:p w14:paraId="4395596D" w14:textId="17E058F8" w:rsidR="005E1785" w:rsidRDefault="00894892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Кассир = ФИО кассира</w:t>
            </w:r>
            <w:r w:rsidR="00042286">
              <w:t>.</w:t>
            </w:r>
          </w:p>
          <w:p w14:paraId="53947D9E" w14:textId="77777777" w:rsidR="005E1785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Касса</w:t>
            </w:r>
            <w:r>
              <w:rPr>
                <w:lang w:val="en-US"/>
              </w:rPr>
              <w:t xml:space="preserve"> = pos_tv_01</w:t>
            </w:r>
            <w:r w:rsidR="00042286">
              <w:t>.</w:t>
            </w:r>
          </w:p>
          <w:p w14:paraId="02A3FA22" w14:textId="77777777" w:rsidR="005E1785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Контакт (Владелец переданной карты)</w:t>
            </w:r>
            <w:r w:rsidR="00042286">
              <w:t>.</w:t>
            </w:r>
          </w:p>
          <w:p w14:paraId="67BF94C2" w14:textId="77777777" w:rsidR="00B73478" w:rsidRPr="00B73478" w:rsidRDefault="00B73478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lastRenderedPageBreak/>
              <w:t xml:space="preserve">Общая сумма чека 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14:paraId="3BBACF57" w14:textId="77777777" w:rsidR="005E1785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Сумма оплаты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 w:rsidR="00042286">
              <w:t>.</w:t>
            </w:r>
          </w:p>
          <w:p w14:paraId="08B10690" w14:textId="77777777" w:rsidR="005E1785" w:rsidRDefault="005E1785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Параметры продукта в покупке:</w:t>
            </w:r>
          </w:p>
          <w:p w14:paraId="0A558082" w14:textId="77777777" w:rsidR="005E1785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Позиция</w:t>
            </w:r>
            <w:r>
              <w:rPr>
                <w:lang w:val="en-US"/>
              </w:rPr>
              <w:t xml:space="preserve"> = 1</w:t>
            </w:r>
            <w:r w:rsidR="00042286">
              <w:t>.</w:t>
            </w:r>
          </w:p>
          <w:p w14:paraId="0D2FA591" w14:textId="77777777" w:rsidR="005E1785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 w:rsidRPr="005E1785">
              <w:rPr>
                <w:lang w:val="en-US"/>
              </w:rPr>
              <w:t>5478</w:t>
            </w:r>
            <w:r w:rsidR="00042286">
              <w:t>.</w:t>
            </w:r>
          </w:p>
          <w:p w14:paraId="77EF50D6" w14:textId="77777777" w:rsidR="005E1785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 w:rsidR="00042286">
              <w:t>.</w:t>
            </w:r>
          </w:p>
          <w:p w14:paraId="32FD258B" w14:textId="77777777" w:rsidR="005E1785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Цена за единицу продукта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 w:rsidR="00042286">
              <w:t>.</w:t>
            </w:r>
          </w:p>
          <w:p w14:paraId="34960C74" w14:textId="77777777" w:rsidR="005E1785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Общая сумма позиции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 w:rsidR="00042286">
              <w:t>.</w:t>
            </w:r>
          </w:p>
          <w:p w14:paraId="484271FF" w14:textId="77777777" w:rsidR="006D4AF8" w:rsidRDefault="005E1785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Сумма оплаты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 w:rsidR="00042286">
              <w:t>.</w:t>
            </w:r>
          </w:p>
          <w:p w14:paraId="1FDE62CE" w14:textId="77777777" w:rsidR="0089024F" w:rsidRDefault="0089024F" w:rsidP="009E2E12">
            <w:pPr>
              <w:ind w:left="0"/>
              <w:jc w:val="both"/>
            </w:pPr>
            <w:r>
              <w:t xml:space="preserve">Пример выходящего </w:t>
            </w:r>
            <w:r>
              <w:rPr>
                <w:lang w:val="en-US"/>
              </w:rPr>
              <w:t>JSON</w:t>
            </w:r>
            <w:r>
              <w:t>-запроса:</w:t>
            </w:r>
          </w:p>
          <w:p w14:paraId="01E927B2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{</w:t>
            </w:r>
          </w:p>
          <w:p w14:paraId="68A48272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"PreprocessingId"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"39df8f9c-d9d7-d138-3aa1-87c9388f3657"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A2D44C2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"PurchaseNumber"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"pos_tv_01_001"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5B37BD4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"CardNumber"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"29900000091"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51A23414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"PointOfSaleCode"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56B4C8B8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"Date"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"2018-05-24T13:30:00.0000000+03:00"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085126F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"TotalAmount"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C211320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"BonusesPaidAmount"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5BE7948E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"AccruedBonuses"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150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5E3AF4EF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"TotalBonusesEmployee"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6D35D80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"TotalBonuses"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5B6C7D3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"IsReturn"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false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01CB8B4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"DiscountAmount"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8E69D12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"CashPaidAmount"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224808D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"CashierName"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Алина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 xml:space="preserve">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Ивановна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D645FDD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"CashBox"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EBE756F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"AvailableBonuses"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BABED22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"ContactId"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"39df287f-8563-1aac-3349-76fbb0b8159e"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5DB4E19B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"Result"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F3FD03F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"ResultCodeDescription"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{},</w:t>
            </w:r>
          </w:p>
          <w:p w14:paraId="4E24F207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"Products"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[</w:t>
            </w:r>
          </w:p>
          <w:p w14:paraId="7A65DB2B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14:paraId="3095FEA7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"Position"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557143A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"ProductExtId"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"5478"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8AFBA73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"CashPaidAmountTotal"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890D5A0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lastRenderedPageBreak/>
              <w:t xml:space="preserve">   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"BonusesPaidAmount"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7601ABD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"Quantity"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CEEA6AA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"DiscountAmountProc"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A7CB813" w14:textId="77777777" w:rsidR="0089024F" w:rsidRPr="009E2E12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"ReturnPosition"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DAE9588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"Price"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150.7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,</w:t>
            </w:r>
          </w:p>
          <w:p w14:paraId="3DAB5A13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"TotalPrice"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150.7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,</w:t>
            </w:r>
          </w:p>
          <w:p w14:paraId="71AB524E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"DiscountAmountPos"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0</w:t>
            </w:r>
          </w:p>
          <w:p w14:paraId="54817E82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14:paraId="06DF2AF4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]</w:t>
            </w:r>
          </w:p>
          <w:p w14:paraId="3A7F916E" w14:textId="77777777" w:rsidR="0089024F" w:rsidRPr="0089024F" w:rsidRDefault="0089024F" w:rsidP="009E2E12">
            <w:pPr>
              <w:shd w:val="clear" w:color="auto" w:fill="FFFFFF"/>
              <w:spacing w:before="0"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14:paraId="7B689880" w14:textId="6D5CE587" w:rsidR="0089024F" w:rsidRPr="009E2E12" w:rsidRDefault="0089024F" w:rsidP="009E2E12">
            <w:pPr>
              <w:ind w:left="0"/>
              <w:jc w:val="both"/>
            </w:pPr>
          </w:p>
        </w:tc>
      </w:tr>
    </w:tbl>
    <w:p w14:paraId="425A1542" w14:textId="31814EEE" w:rsidR="004416A9" w:rsidRPr="0002103F" w:rsidRDefault="004416A9">
      <w:pPr>
        <w:rPr>
          <w:rFonts w:eastAsiaTheme="majorEastAsia" w:cstheme="majorBidi"/>
          <w:bCs/>
          <w:smallCaps/>
          <w:sz w:val="28"/>
          <w:szCs w:val="36"/>
          <w:lang w:val="en-US"/>
        </w:rPr>
      </w:pPr>
      <w:r>
        <w:lastRenderedPageBreak/>
        <w:br w:type="page"/>
      </w:r>
    </w:p>
    <w:p w14:paraId="14EE5CDF" w14:textId="77777777" w:rsidR="00042286" w:rsidRDefault="00042286" w:rsidP="002D72A8">
      <w:pPr>
        <w:pStyle w:val="2"/>
      </w:pPr>
      <w:bookmarkStart w:id="24" w:name="_Toc484528041"/>
      <w:r>
        <w:lastRenderedPageBreak/>
        <w:t>Проведение покупки с</w:t>
      </w:r>
      <w:r w:rsidR="006D0534">
        <w:t>о</w:t>
      </w:r>
      <w:r>
        <w:t xml:space="preserve"> </w:t>
      </w:r>
      <w:r w:rsidR="006D0534">
        <w:t>списанием бонусов</w:t>
      </w:r>
      <w:bookmarkEnd w:id="24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042286" w14:paraId="74566CEC" w14:textId="77777777" w:rsidTr="00F22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14:paraId="176D8CF7" w14:textId="77777777" w:rsidR="00042286" w:rsidRPr="00ED2E87" w:rsidRDefault="00042286" w:rsidP="00F22178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14:paraId="60C58AD0" w14:textId="77777777" w:rsidR="00042286" w:rsidRDefault="00042286" w:rsidP="00F22178">
            <w:r>
              <w:t>Название шага</w:t>
            </w:r>
          </w:p>
        </w:tc>
        <w:tc>
          <w:tcPr>
            <w:tcW w:w="1682" w:type="pct"/>
          </w:tcPr>
          <w:p w14:paraId="156B386A" w14:textId="77777777" w:rsidR="00042286" w:rsidRDefault="00042286" w:rsidP="00F22178">
            <w:r>
              <w:t>Описание выполняемых действий</w:t>
            </w:r>
          </w:p>
        </w:tc>
        <w:tc>
          <w:tcPr>
            <w:tcW w:w="2023" w:type="pct"/>
          </w:tcPr>
          <w:p w14:paraId="4D5FEEBB" w14:textId="77777777" w:rsidR="00042286" w:rsidRDefault="00042286" w:rsidP="00F22178">
            <w:r>
              <w:t>Ожидаемый результат</w:t>
            </w:r>
          </w:p>
        </w:tc>
      </w:tr>
      <w:tr w:rsidR="00042286" w:rsidRPr="00836D1C" w14:paraId="25BF6E56" w14:textId="77777777" w:rsidTr="00F2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329D96A4" w14:textId="77777777" w:rsidR="00042286" w:rsidRPr="004575D6" w:rsidRDefault="00042286" w:rsidP="002D72A8">
            <w:pPr>
              <w:pStyle w:val="a4"/>
              <w:numPr>
                <w:ilvl w:val="0"/>
                <w:numId w:val="25"/>
              </w:numPr>
              <w:spacing w:after="120"/>
            </w:pPr>
          </w:p>
        </w:tc>
        <w:tc>
          <w:tcPr>
            <w:tcW w:w="978" w:type="pct"/>
          </w:tcPr>
          <w:p w14:paraId="62A8E39F" w14:textId="77777777" w:rsidR="00042286" w:rsidRPr="00CC5BA9" w:rsidRDefault="00042286" w:rsidP="00F22178">
            <w:r>
              <w:t>Сформировать чек для проведения препроцессинга покупки</w:t>
            </w:r>
            <w:r w:rsidR="004416A9">
              <w:t xml:space="preserve"> и получения максимально-доступного количества бонусов к списанию</w:t>
            </w:r>
          </w:p>
        </w:tc>
        <w:tc>
          <w:tcPr>
            <w:tcW w:w="1682" w:type="pct"/>
          </w:tcPr>
          <w:p w14:paraId="5A3E3FDB" w14:textId="77777777" w:rsidR="0089024F" w:rsidRPr="00EC0F32" w:rsidRDefault="0089024F" w:rsidP="0089024F">
            <w:pPr>
              <w:ind w:left="0"/>
              <w:jc w:val="both"/>
            </w:pPr>
            <w:r>
              <w:t xml:space="preserve">Отправить запрос из Кассового ПО на препроцессинг покупки (или </w:t>
            </w:r>
            <w:r>
              <w:rPr>
                <w:lang w:val="en-US"/>
              </w:rPr>
              <w:t>JSON</w:t>
            </w:r>
            <w:r>
              <w:t xml:space="preserve">-запрос на метод </w:t>
            </w:r>
            <w:r>
              <w:rPr>
                <w:lang w:val="en-US"/>
              </w:rPr>
              <w:t>SetPurchaseInfo</w:t>
            </w:r>
            <w:r>
              <w:t>)</w:t>
            </w:r>
            <w:r w:rsidRPr="00EC0F32">
              <w:t>:</w:t>
            </w:r>
          </w:p>
          <w:p w14:paraId="717D5E41" w14:textId="77777777" w:rsidR="00042286" w:rsidRDefault="00042286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</w:t>
            </w:r>
            <w:r w:rsidRPr="002C4906">
              <w:t>араметры покупки:</w:t>
            </w:r>
          </w:p>
          <w:p w14:paraId="7195D799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Номер = </w:t>
            </w:r>
            <w:r>
              <w:rPr>
                <w:lang w:val="en-US"/>
              </w:rPr>
              <w:t>pos_tv_01_00</w:t>
            </w:r>
            <w:r w:rsidR="006D0534">
              <w:t>2</w:t>
            </w:r>
            <w:r>
              <w:t>.</w:t>
            </w:r>
          </w:p>
          <w:p w14:paraId="1C7D0FAE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Карта</w:t>
            </w:r>
            <w:r>
              <w:rPr>
                <w:lang w:val="en-US"/>
              </w:rPr>
              <w:t xml:space="preserve"> = </w:t>
            </w:r>
            <w:r w:rsidRPr="005E1785">
              <w:rPr>
                <w:lang w:val="en-US"/>
              </w:rPr>
              <w:t>29900000091</w:t>
            </w:r>
            <w:r>
              <w:t>.</w:t>
            </w:r>
          </w:p>
          <w:p w14:paraId="04CF4CDF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Номер торговой точки</w:t>
            </w:r>
            <w:r>
              <w:rPr>
                <w:lang w:val="en-US"/>
              </w:rPr>
              <w:t xml:space="preserve"> = 3</w:t>
            </w:r>
            <w:r>
              <w:t>.</w:t>
            </w:r>
          </w:p>
          <w:p w14:paraId="1FC4C581" w14:textId="3BB4A8B9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Дата покупки</w:t>
            </w:r>
            <w:r w:rsidR="00CC35D1">
              <w:t xml:space="preserve"> = текущая дата и время</w:t>
            </w:r>
            <w:r>
              <w:t>.</w:t>
            </w:r>
          </w:p>
          <w:p w14:paraId="5AD9AC12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Списать бонусы = </w:t>
            </w:r>
            <w:r w:rsidR="006D0534">
              <w:rPr>
                <w:lang w:val="en-US"/>
              </w:rPr>
              <w:t>true</w:t>
            </w:r>
            <w:r>
              <w:t>.</w:t>
            </w:r>
          </w:p>
          <w:p w14:paraId="6BAB0FF2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Офлайн = </w:t>
            </w:r>
            <w:r>
              <w:rPr>
                <w:lang w:val="en-US"/>
              </w:rPr>
              <w:t>false</w:t>
            </w:r>
            <w:r>
              <w:t>.</w:t>
            </w:r>
          </w:p>
          <w:p w14:paraId="1C8F95DA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Возврат = </w:t>
            </w:r>
            <w:r>
              <w:rPr>
                <w:lang w:val="en-US"/>
              </w:rPr>
              <w:t>false</w:t>
            </w:r>
            <w:r>
              <w:t>.</w:t>
            </w:r>
          </w:p>
          <w:p w14:paraId="4B748511" w14:textId="4EC9BBCB" w:rsidR="00042286" w:rsidRDefault="00894892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Кассир = ФИО кассира</w:t>
            </w:r>
            <w:r w:rsidR="00042286">
              <w:t>.</w:t>
            </w:r>
          </w:p>
          <w:p w14:paraId="5021B1D8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Касса = </w:t>
            </w:r>
            <w:r>
              <w:rPr>
                <w:lang w:val="en-US"/>
              </w:rPr>
              <w:t>pos_tv_01</w:t>
            </w:r>
            <w:r>
              <w:t>.</w:t>
            </w:r>
          </w:p>
          <w:p w14:paraId="37B08F0D" w14:textId="77777777" w:rsidR="00B73478" w:rsidRPr="00B73478" w:rsidRDefault="00B73478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Общая сумма чека 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14:paraId="0B6CA890" w14:textId="77777777" w:rsidR="00042286" w:rsidRDefault="00042286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</w:t>
            </w:r>
            <w:r w:rsidRPr="002C4906">
              <w:t xml:space="preserve">араметры </w:t>
            </w:r>
            <w:r>
              <w:t>продукта</w:t>
            </w:r>
            <w:r w:rsidRPr="002C4906">
              <w:t xml:space="preserve"> в покупке:</w:t>
            </w:r>
          </w:p>
          <w:p w14:paraId="628B50B0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Позиция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14:paraId="15A34881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 w:rsidRPr="005E1785">
              <w:rPr>
                <w:lang w:val="en-US"/>
              </w:rPr>
              <w:t>5478</w:t>
            </w:r>
            <w:r>
              <w:t>.</w:t>
            </w:r>
          </w:p>
          <w:p w14:paraId="34214B2A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14:paraId="7C4D5CFA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Цена за единицу продукта =</w:t>
            </w:r>
            <w:r>
              <w:rPr>
                <w:lang w:val="en-US"/>
              </w:rPr>
              <w:t xml:space="preserve"> </w:t>
            </w:r>
            <w:r w:rsidRPr="005E1785">
              <w:t>150.70</w:t>
            </w:r>
            <w:r>
              <w:t>.</w:t>
            </w:r>
          </w:p>
          <w:p w14:paraId="46655CAA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Общая сумма позиции</w:t>
            </w:r>
            <w:r w:rsidRPr="002C4906">
              <w:t xml:space="preserve"> </w:t>
            </w:r>
            <w:r>
              <w:rPr>
                <w:lang w:val="en-US"/>
              </w:rPr>
              <w:t xml:space="preserve">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14:paraId="507B8338" w14:textId="77777777" w:rsidR="009E2E12" w:rsidRPr="009E2E12" w:rsidRDefault="009E2E12" w:rsidP="009E2E12">
            <w:pPr>
              <w:ind w:left="0"/>
              <w:jc w:val="both"/>
              <w:rPr>
                <w:b/>
              </w:rPr>
            </w:pPr>
            <w:r w:rsidRPr="00EC0F32">
              <w:rPr>
                <w:b/>
              </w:rPr>
              <w:t xml:space="preserve">Пример </w:t>
            </w:r>
            <w:r>
              <w:rPr>
                <w:b/>
              </w:rPr>
              <w:t xml:space="preserve">входящего </w:t>
            </w:r>
            <w:r w:rsidRPr="00EC0F32">
              <w:rPr>
                <w:b/>
                <w:lang w:val="en-US"/>
              </w:rPr>
              <w:t>JSON</w:t>
            </w:r>
            <w:r w:rsidRPr="009E2E12">
              <w:rPr>
                <w:b/>
              </w:rPr>
              <w:t>-</w:t>
            </w:r>
            <w:r w:rsidRPr="00EC0F32">
              <w:rPr>
                <w:b/>
              </w:rPr>
              <w:t>запроса</w:t>
            </w:r>
            <w:r w:rsidRPr="009E2E12">
              <w:rPr>
                <w:b/>
              </w:rPr>
              <w:t>:</w:t>
            </w:r>
          </w:p>
          <w:p w14:paraId="2D65EB96" w14:textId="77777777" w:rsidR="009E2E12" w:rsidRPr="009E2E1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{</w:t>
            </w:r>
          </w:p>
          <w:p w14:paraId="3A0BB714" w14:textId="77777777" w:rsidR="009E2E12" w:rsidRPr="009E2E1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</w:rPr>
              <w:t>"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PreprocessingId</w:t>
            </w:r>
            <w:r w:rsidRPr="009E2E12">
              <w:rPr>
                <w:rFonts w:ascii="Courier New" w:hAnsi="Courier New" w:cs="Courier New"/>
                <w:color w:val="800000"/>
                <w:sz w:val="20"/>
              </w:rPr>
              <w:t>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null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,</w:t>
            </w:r>
          </w:p>
          <w:p w14:paraId="6E7B4F15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"PurchaseNumber"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"pos_tv_01_001"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B95CA26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"CardNumber"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"29900000091"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C78CE7A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"PointOfSaleCode"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"3"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195DA6A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"Date"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"2018-05-24T13:30:00.0000000+03:00"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CE8E1E9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"TotalAmount"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D2F7379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"BonusesPaidAmount"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06DBBE7" w14:textId="0342DB1E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"WriteOffBonusesAvaliable"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true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CCE69AD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"Offline"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false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5B90D1C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"IsReturn"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false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7389700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"DiscountAmount"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5105E52B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"CashierName"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Алина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 xml:space="preserve">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Ивановна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A357A5C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lastRenderedPageBreak/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"CashBox"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20A4102A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"Products"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[</w:t>
            </w:r>
          </w:p>
          <w:p w14:paraId="510CCE95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14:paraId="735E1439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"Position"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B3AD6B3" w14:textId="77777777" w:rsidR="009E2E12" w:rsidRPr="009E2E1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"ProductExtId"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"5478"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B4B84F2" w14:textId="77777777" w:rsidR="009E2E12" w:rsidRPr="009E2E1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"Quantity"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B37EB64" w14:textId="77777777" w:rsidR="009E2E12" w:rsidRPr="009E2E1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"Price"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150.70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B4E2CFF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"TotalPrice"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150.70</w:t>
            </w:r>
          </w:p>
          <w:p w14:paraId="31213264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14:paraId="6196F4A0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]</w:t>
            </w:r>
          </w:p>
          <w:p w14:paraId="3EF4D10A" w14:textId="77339735" w:rsidR="009E2E12" w:rsidRPr="009E2E12" w:rsidRDefault="009E2E12" w:rsidP="009E2E12">
            <w:pPr>
              <w:ind w:left="0"/>
              <w:jc w:val="both"/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</w:tc>
        <w:tc>
          <w:tcPr>
            <w:tcW w:w="2023" w:type="pct"/>
          </w:tcPr>
          <w:p w14:paraId="51044DF7" w14:textId="77777777" w:rsidR="00042286" w:rsidRPr="00B73478" w:rsidRDefault="00042286" w:rsidP="00B73478">
            <w:pPr>
              <w:ind w:left="0"/>
              <w:jc w:val="both"/>
            </w:pPr>
            <w:r w:rsidRPr="00B73478">
              <w:lastRenderedPageBreak/>
              <w:t>Получены выходящие параметры препроцессинга покупки:</w:t>
            </w:r>
          </w:p>
          <w:p w14:paraId="2D2FD4B3" w14:textId="77777777" w:rsidR="00042286" w:rsidRDefault="00042286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Параметры покупки:</w:t>
            </w:r>
          </w:p>
          <w:p w14:paraId="1EFF93F2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>Id</w:t>
            </w:r>
            <w:r w:rsidRPr="005E1785">
              <w:t xml:space="preserve"> </w:t>
            </w:r>
            <w:r>
              <w:t>препроцессинга.</w:t>
            </w:r>
          </w:p>
          <w:p w14:paraId="4DDB783D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Номер покупки </w:t>
            </w:r>
            <w:r>
              <w:rPr>
                <w:lang w:val="en-US"/>
              </w:rPr>
              <w:t>= pos_tv_01_001</w:t>
            </w:r>
            <w:r>
              <w:t>.</w:t>
            </w:r>
          </w:p>
          <w:p w14:paraId="77A0A761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Номер карты </w:t>
            </w:r>
            <w:r>
              <w:rPr>
                <w:lang w:val="en-US"/>
              </w:rPr>
              <w:t xml:space="preserve">= </w:t>
            </w:r>
            <w:r w:rsidRPr="005E1785">
              <w:rPr>
                <w:lang w:val="en-US"/>
              </w:rPr>
              <w:t>29900000091</w:t>
            </w:r>
            <w:r>
              <w:t>.</w:t>
            </w:r>
          </w:p>
          <w:p w14:paraId="694231AB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Номер торговой точки</w:t>
            </w:r>
            <w:r>
              <w:rPr>
                <w:lang w:val="en-US"/>
              </w:rPr>
              <w:t xml:space="preserve"> = 3</w:t>
            </w:r>
            <w:r>
              <w:t>.</w:t>
            </w:r>
          </w:p>
          <w:p w14:paraId="2B7849A9" w14:textId="0DD692A6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Дата покупки</w:t>
            </w:r>
            <w:r w:rsidR="00CC35D1">
              <w:t xml:space="preserve"> = текущая дата и время</w:t>
            </w:r>
            <w:r>
              <w:t>.</w:t>
            </w:r>
          </w:p>
          <w:p w14:paraId="40AE9862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Возврат</w:t>
            </w:r>
            <w:r>
              <w:rPr>
                <w:lang w:val="en-US"/>
              </w:rPr>
              <w:t xml:space="preserve"> = false</w:t>
            </w:r>
            <w:r>
              <w:t>.</w:t>
            </w:r>
          </w:p>
          <w:p w14:paraId="0518C617" w14:textId="2C364B84" w:rsidR="00042286" w:rsidRDefault="00894892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Кассир = ФИО кассира</w:t>
            </w:r>
            <w:r w:rsidR="00042286">
              <w:t>.</w:t>
            </w:r>
          </w:p>
          <w:p w14:paraId="227415B5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Касса</w:t>
            </w:r>
            <w:r>
              <w:rPr>
                <w:lang w:val="en-US"/>
              </w:rPr>
              <w:t xml:space="preserve"> = pos_tv_01</w:t>
            </w:r>
            <w:r>
              <w:t>.</w:t>
            </w:r>
          </w:p>
          <w:p w14:paraId="5A7180D1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Контакт (Владелец переданной карты).</w:t>
            </w:r>
          </w:p>
          <w:p w14:paraId="4F67B761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Сумма оплаты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14:paraId="58F2DBD4" w14:textId="77777777" w:rsidR="00B73478" w:rsidRPr="00B73478" w:rsidRDefault="00B73478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Общая сумма чека 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14:paraId="77E83AD0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Количество доступных бонусов к списанию = </w:t>
            </w:r>
            <w:r w:rsidR="0002103F">
              <w:t>1070.</w:t>
            </w:r>
          </w:p>
          <w:p w14:paraId="232545DC" w14:textId="77777777" w:rsidR="00042286" w:rsidRDefault="00042286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Параметры продукта в покупке:</w:t>
            </w:r>
          </w:p>
          <w:p w14:paraId="67F5CBFB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Позиция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14:paraId="5B9F4BD3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 w:rsidRPr="005E1785">
              <w:rPr>
                <w:lang w:val="en-US"/>
              </w:rPr>
              <w:t>5478</w:t>
            </w:r>
            <w:r>
              <w:t>.</w:t>
            </w:r>
          </w:p>
          <w:p w14:paraId="092CD039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14:paraId="173CC3C5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Цена за единицу продукта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14:paraId="112F24BA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Общая сумма позиции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14:paraId="7CD23F44" w14:textId="77777777" w:rsidR="00042286" w:rsidRDefault="00042286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Сумма оплаты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14:paraId="6AA1D0BD" w14:textId="77777777" w:rsidR="009E2E12" w:rsidRPr="009E2E12" w:rsidRDefault="009E2E12" w:rsidP="009E2E12">
            <w:pPr>
              <w:ind w:left="0"/>
              <w:jc w:val="both"/>
              <w:rPr>
                <w:b/>
              </w:rPr>
            </w:pPr>
            <w:r>
              <w:rPr>
                <w:b/>
              </w:rPr>
              <w:t>Пример выходящего</w:t>
            </w:r>
            <w:r w:rsidRPr="009E2E12">
              <w:rPr>
                <w:b/>
              </w:rPr>
              <w:t xml:space="preserve"> </w:t>
            </w:r>
            <w:r w:rsidRPr="00EC0F32">
              <w:rPr>
                <w:b/>
                <w:lang w:val="en-US"/>
              </w:rPr>
              <w:t>JSON</w:t>
            </w:r>
            <w:r w:rsidRPr="009E2E12">
              <w:rPr>
                <w:b/>
              </w:rPr>
              <w:t>-</w:t>
            </w:r>
            <w:r w:rsidRPr="00EC0F32">
              <w:rPr>
                <w:b/>
              </w:rPr>
              <w:t>запроса</w:t>
            </w:r>
            <w:r w:rsidRPr="009E2E12">
              <w:rPr>
                <w:b/>
              </w:rPr>
              <w:t>:</w:t>
            </w:r>
          </w:p>
          <w:p w14:paraId="5CD1CBEF" w14:textId="77777777" w:rsidR="009E2E12" w:rsidRPr="009E2E12" w:rsidRDefault="009E2E12" w:rsidP="009E2E12">
            <w:pPr>
              <w:shd w:val="clear" w:color="auto" w:fill="FFFFFF"/>
              <w:spacing w:after="0"/>
              <w:rPr>
                <w:rFonts w:ascii="Courier New" w:hAnsi="Courier New" w:cs="Courier New"/>
                <w:color w:val="000000"/>
                <w:sz w:val="20"/>
              </w:rPr>
            </w:pP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{</w:t>
            </w:r>
          </w:p>
          <w:p w14:paraId="77897187" w14:textId="77777777" w:rsidR="009E2E12" w:rsidRPr="009E2E1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PreprocessingId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"39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df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8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f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9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c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-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d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9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d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7-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d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138-3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aa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1-87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c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9388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f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3657"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ED542D9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"PurchaseNumber"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"pos_tv_01_001"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67273F3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"CardNumber"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"29900000091"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FD6E127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"PointOfSaleCode"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"3"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218897FF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"Date"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"2018-05-24T13:30:00.0000000+03:00"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03BCACF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"TotalAmount"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0E03160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"BonusesPaidAmount"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3D32956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"IsReturn"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false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26E58C94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"DiscountAmount"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F4ED66B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"CashPaidAmount"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E8499BF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lastRenderedPageBreak/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"CashierName"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Алина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 xml:space="preserve">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Ивановна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00AE3D1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"CashBox"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CD2A1F1" w14:textId="6626D21C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"AvailableBonuses"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lang w:val="en-US"/>
              </w:rPr>
              <w:t>1070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579B6C4C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"ContactId"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"39df287f-8563-1aac-3349-76fbb0b8159e"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0967FF9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"Result"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28B81733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"ResultCodeDescription"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{},</w:t>
            </w:r>
          </w:p>
          <w:p w14:paraId="395ECBA8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"Products"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[</w:t>
            </w:r>
          </w:p>
          <w:p w14:paraId="04B7BFFE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14:paraId="184D27E0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"Position"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2FF837B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"ProductExtId"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"5478"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F63EDFB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"CashPaidAmountTotal"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7ADB064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"BonusesPaidAmount"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D54D00F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"Quantity"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59BEA038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"DiscountAmountProc"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1157D35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"ReturnPosition"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0710D35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"Price"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150.7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,</w:t>
            </w:r>
          </w:p>
          <w:p w14:paraId="7C147182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"TotalPrice"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150.7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,</w:t>
            </w:r>
          </w:p>
          <w:p w14:paraId="375389F7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"DiscountAmountPos"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0</w:t>
            </w:r>
          </w:p>
          <w:p w14:paraId="1AE0A306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14:paraId="36DACBF0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]</w:t>
            </w:r>
          </w:p>
          <w:p w14:paraId="02CE76DB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14:paraId="58A0A3F9" w14:textId="77777777" w:rsidR="009E2E12" w:rsidRPr="009E2E12" w:rsidRDefault="009E2E12" w:rsidP="009E2E12">
            <w:pPr>
              <w:ind w:left="0"/>
              <w:jc w:val="both"/>
            </w:pPr>
          </w:p>
        </w:tc>
      </w:tr>
      <w:tr w:rsidR="004416A9" w:rsidRPr="00836D1C" w14:paraId="03821448" w14:textId="77777777" w:rsidTr="00F221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3BF89BC7" w14:textId="77777777" w:rsidR="004416A9" w:rsidRPr="004575D6" w:rsidRDefault="004416A9" w:rsidP="002D72A8">
            <w:pPr>
              <w:pStyle w:val="a4"/>
              <w:numPr>
                <w:ilvl w:val="0"/>
                <w:numId w:val="25"/>
              </w:numPr>
              <w:spacing w:after="120"/>
            </w:pPr>
          </w:p>
        </w:tc>
        <w:tc>
          <w:tcPr>
            <w:tcW w:w="978" w:type="pct"/>
          </w:tcPr>
          <w:p w14:paraId="4B7D0685" w14:textId="77777777" w:rsidR="004416A9" w:rsidRDefault="004416A9" w:rsidP="004416A9">
            <w:r>
              <w:t>Сформировать чек для проведения препроцессинга покупки со списанием бонусов</w:t>
            </w:r>
          </w:p>
        </w:tc>
        <w:tc>
          <w:tcPr>
            <w:tcW w:w="1682" w:type="pct"/>
          </w:tcPr>
          <w:p w14:paraId="6D28B499" w14:textId="77777777" w:rsidR="0089024F" w:rsidRPr="00EC0F32" w:rsidRDefault="0089024F" w:rsidP="0089024F">
            <w:pPr>
              <w:ind w:left="0"/>
              <w:jc w:val="both"/>
            </w:pPr>
            <w:r>
              <w:t xml:space="preserve">Отправить запрос из Кассового ПО на препроцессинг покупки (или </w:t>
            </w:r>
            <w:r>
              <w:rPr>
                <w:lang w:val="en-US"/>
              </w:rPr>
              <w:t>JSON</w:t>
            </w:r>
            <w:r>
              <w:t xml:space="preserve">-запрос на метод </w:t>
            </w:r>
            <w:r>
              <w:rPr>
                <w:lang w:val="en-US"/>
              </w:rPr>
              <w:t>SetPurchaseInfo</w:t>
            </w:r>
            <w:r>
              <w:t>)</w:t>
            </w:r>
            <w:r w:rsidRPr="00EC0F32">
              <w:t>:</w:t>
            </w:r>
          </w:p>
          <w:p w14:paraId="628AB3F3" w14:textId="77777777" w:rsidR="004416A9" w:rsidRDefault="004416A9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</w:t>
            </w:r>
            <w:r w:rsidRPr="002C4906">
              <w:t>араметры покупки:</w:t>
            </w:r>
          </w:p>
          <w:p w14:paraId="7E265215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>Id</w:t>
            </w:r>
            <w:r w:rsidRPr="005E1785">
              <w:t xml:space="preserve"> </w:t>
            </w:r>
            <w:r>
              <w:t xml:space="preserve">препроцессинга = полученному </w:t>
            </w:r>
            <w:r>
              <w:rPr>
                <w:lang w:val="en-US"/>
              </w:rPr>
              <w:t>Id</w:t>
            </w:r>
            <w:r w:rsidRPr="005E1785">
              <w:t xml:space="preserve"> </w:t>
            </w:r>
            <w:r>
              <w:t xml:space="preserve">препроцессинга из шага </w:t>
            </w:r>
            <w:r w:rsidRPr="004416A9">
              <w:t>1</w:t>
            </w:r>
            <w:r>
              <w:t>.</w:t>
            </w:r>
          </w:p>
          <w:p w14:paraId="1F27E38C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Номер = </w:t>
            </w:r>
            <w:r>
              <w:rPr>
                <w:lang w:val="en-US"/>
              </w:rPr>
              <w:t>pos_tv_01_00</w:t>
            </w:r>
            <w:r>
              <w:t>2.</w:t>
            </w:r>
          </w:p>
          <w:p w14:paraId="58512555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Карта</w:t>
            </w:r>
            <w:r>
              <w:rPr>
                <w:lang w:val="en-US"/>
              </w:rPr>
              <w:t xml:space="preserve"> = </w:t>
            </w:r>
            <w:r w:rsidRPr="005E1785">
              <w:rPr>
                <w:lang w:val="en-US"/>
              </w:rPr>
              <w:t>29900000091</w:t>
            </w:r>
            <w:r>
              <w:t>.</w:t>
            </w:r>
          </w:p>
          <w:p w14:paraId="3C1225EA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Номер торговой точки</w:t>
            </w:r>
            <w:r>
              <w:rPr>
                <w:lang w:val="en-US"/>
              </w:rPr>
              <w:t xml:space="preserve"> = 3</w:t>
            </w:r>
            <w:r>
              <w:t>.</w:t>
            </w:r>
          </w:p>
          <w:p w14:paraId="1F455B66" w14:textId="3D7459B5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Дата покупки</w:t>
            </w:r>
            <w:r w:rsidR="00CC35D1">
              <w:t xml:space="preserve"> = текущая дата и время</w:t>
            </w:r>
            <w:r>
              <w:t>.</w:t>
            </w:r>
          </w:p>
          <w:p w14:paraId="42D02648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Списать бонусы = </w:t>
            </w:r>
            <w:r>
              <w:rPr>
                <w:lang w:val="en-US"/>
              </w:rPr>
              <w:t>true</w:t>
            </w:r>
            <w:r>
              <w:t>.</w:t>
            </w:r>
          </w:p>
          <w:p w14:paraId="465963E9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Офлайн = </w:t>
            </w:r>
            <w:r>
              <w:rPr>
                <w:lang w:val="en-US"/>
              </w:rPr>
              <w:t>false</w:t>
            </w:r>
            <w:r>
              <w:t>.</w:t>
            </w:r>
          </w:p>
          <w:p w14:paraId="6E5AAD9F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Возврат = </w:t>
            </w:r>
            <w:r>
              <w:rPr>
                <w:lang w:val="en-US"/>
              </w:rPr>
              <w:t>false</w:t>
            </w:r>
            <w:r>
              <w:t>.</w:t>
            </w:r>
          </w:p>
          <w:p w14:paraId="27C38DA5" w14:textId="3E597A41" w:rsidR="004416A9" w:rsidRDefault="00894892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Кассир = ФИО кассира</w:t>
            </w:r>
            <w:r w:rsidR="004416A9">
              <w:t>.</w:t>
            </w:r>
          </w:p>
          <w:p w14:paraId="141DC78A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lastRenderedPageBreak/>
              <w:t xml:space="preserve">Касса = </w:t>
            </w:r>
            <w:r>
              <w:rPr>
                <w:lang w:val="en-US"/>
              </w:rPr>
              <w:t>pos_tv_01</w:t>
            </w:r>
            <w:r>
              <w:t>.</w:t>
            </w:r>
          </w:p>
          <w:p w14:paraId="557CAF61" w14:textId="77777777" w:rsidR="0002103F" w:rsidRP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Общая сумма чека 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14:paraId="2B61098F" w14:textId="77777777" w:rsidR="004416A9" w:rsidRPr="002C4906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бонусов к списанию =</w:t>
            </w:r>
            <w:r w:rsidR="0002103F">
              <w:rPr>
                <w:lang w:val="en-US"/>
              </w:rPr>
              <w:t xml:space="preserve"> 1070.</w:t>
            </w:r>
          </w:p>
          <w:p w14:paraId="44B88D50" w14:textId="77777777" w:rsidR="004416A9" w:rsidRDefault="004416A9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</w:t>
            </w:r>
            <w:r w:rsidRPr="002C4906">
              <w:t xml:space="preserve">араметры </w:t>
            </w:r>
            <w:r>
              <w:t>продукта</w:t>
            </w:r>
            <w:r w:rsidRPr="002C4906">
              <w:t xml:space="preserve"> в покупке:</w:t>
            </w:r>
          </w:p>
          <w:p w14:paraId="77121225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Позиция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14:paraId="0B4F1EB7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 w:rsidRPr="005E1785">
              <w:rPr>
                <w:lang w:val="en-US"/>
              </w:rPr>
              <w:t>5478</w:t>
            </w:r>
            <w:r>
              <w:t>.</w:t>
            </w:r>
          </w:p>
          <w:p w14:paraId="7559FCF6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14:paraId="184A6933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Цена за единицу продукта =</w:t>
            </w:r>
            <w:r>
              <w:rPr>
                <w:lang w:val="en-US"/>
              </w:rPr>
              <w:t xml:space="preserve"> </w:t>
            </w:r>
            <w:r w:rsidRPr="005E1785">
              <w:t>150.70</w:t>
            </w:r>
            <w:r>
              <w:t>.</w:t>
            </w:r>
          </w:p>
          <w:p w14:paraId="1B20555F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Общая сумма позиции</w:t>
            </w:r>
            <w:r w:rsidRPr="002C4906">
              <w:t xml:space="preserve"> </w:t>
            </w:r>
            <w:r>
              <w:rPr>
                <w:lang w:val="en-US"/>
              </w:rPr>
              <w:t xml:space="preserve">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14:paraId="17E78C9C" w14:textId="77777777" w:rsidR="009E2E12" w:rsidRPr="00EC0F32" w:rsidRDefault="009E2E12" w:rsidP="009E2E12">
            <w:pPr>
              <w:ind w:left="0"/>
              <w:jc w:val="both"/>
              <w:rPr>
                <w:b/>
              </w:rPr>
            </w:pPr>
            <w:r w:rsidRPr="00EC0F32">
              <w:rPr>
                <w:b/>
              </w:rPr>
              <w:t xml:space="preserve">Пример </w:t>
            </w:r>
            <w:r>
              <w:rPr>
                <w:b/>
              </w:rPr>
              <w:t xml:space="preserve">входящего </w:t>
            </w:r>
            <w:r w:rsidRPr="00EC0F32">
              <w:rPr>
                <w:b/>
                <w:lang w:val="en-US"/>
              </w:rPr>
              <w:t>JSON</w:t>
            </w:r>
            <w:r w:rsidRPr="00EC0F32">
              <w:rPr>
                <w:b/>
              </w:rPr>
              <w:t>-запроса:</w:t>
            </w:r>
          </w:p>
          <w:p w14:paraId="290A0547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{</w:t>
            </w:r>
          </w:p>
          <w:p w14:paraId="00794F03" w14:textId="33B113AC" w:rsidR="009E2E12" w:rsidRPr="009E2E1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PreprocessingId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"39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df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8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f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9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c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-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d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9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d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7-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d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138-3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aa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1-87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c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9388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f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3657"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8D8CDE0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"PurchaseNumber"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"pos_tv_01_001"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05EF586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"CardNumber"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"29900000091"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5FDF13F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"PointOfSaleCode"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"3"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A1CB003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"Date"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"2018-05-24T13:30:00.0000000+03:00"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99950C9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"TotalAmount"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9BD05DD" w14:textId="2D83BFC8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"BonusesPaidAmount"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lang w:val="en-US"/>
              </w:rPr>
              <w:t>1070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396B6C5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"WriteOffBonusesAvaliable"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true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7EE61FB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"Offline"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false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F31BFCA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"IsReturn"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false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5297678C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"DiscountAmount"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56C446C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"CashierName"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Алина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 xml:space="preserve">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Ивановна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5899F8C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"CashBox"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BBAC687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"Products"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[</w:t>
            </w:r>
          </w:p>
          <w:p w14:paraId="075F0EE0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14:paraId="64CA5514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"Position"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12ED8D3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"ProductExtId"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"5478"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D40FA75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"Quantity"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0D53240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"Price"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DF56944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"TotalPrice"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150.70</w:t>
            </w:r>
          </w:p>
          <w:p w14:paraId="1AD40908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14:paraId="536B4724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]</w:t>
            </w:r>
          </w:p>
          <w:p w14:paraId="79B27881" w14:textId="5595205B" w:rsidR="009E2E12" w:rsidRPr="009E2E12" w:rsidRDefault="009E2E12" w:rsidP="009E2E12">
            <w:pPr>
              <w:ind w:left="0"/>
              <w:jc w:val="both"/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</w:tc>
        <w:tc>
          <w:tcPr>
            <w:tcW w:w="2023" w:type="pct"/>
          </w:tcPr>
          <w:p w14:paraId="4EC5E8CB" w14:textId="77777777" w:rsidR="004416A9" w:rsidRPr="00B73478" w:rsidRDefault="004416A9" w:rsidP="00B73478">
            <w:pPr>
              <w:jc w:val="both"/>
            </w:pPr>
            <w:r w:rsidRPr="00B73478">
              <w:lastRenderedPageBreak/>
              <w:t>Получены выходящие параметры препроцессинга покупки:</w:t>
            </w:r>
          </w:p>
          <w:p w14:paraId="19809E5F" w14:textId="77777777" w:rsidR="004416A9" w:rsidRDefault="004416A9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Параметры покупки:</w:t>
            </w:r>
          </w:p>
          <w:p w14:paraId="76486831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>Id</w:t>
            </w:r>
            <w:r w:rsidRPr="005E1785">
              <w:t xml:space="preserve"> </w:t>
            </w:r>
            <w:r>
              <w:t>препроцессинга.</w:t>
            </w:r>
          </w:p>
          <w:p w14:paraId="52D21D28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Номер покупки </w:t>
            </w:r>
            <w:r>
              <w:rPr>
                <w:lang w:val="en-US"/>
              </w:rPr>
              <w:t>= pos_tv_01_001</w:t>
            </w:r>
            <w:r>
              <w:t>.</w:t>
            </w:r>
          </w:p>
          <w:p w14:paraId="61B55D06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Номер карты </w:t>
            </w:r>
            <w:r>
              <w:rPr>
                <w:lang w:val="en-US"/>
              </w:rPr>
              <w:t xml:space="preserve">= </w:t>
            </w:r>
            <w:r w:rsidRPr="005E1785">
              <w:rPr>
                <w:lang w:val="en-US"/>
              </w:rPr>
              <w:t>29900000091</w:t>
            </w:r>
            <w:r>
              <w:t>.</w:t>
            </w:r>
          </w:p>
          <w:p w14:paraId="05BE92B0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Номер торговой точки</w:t>
            </w:r>
            <w:r>
              <w:rPr>
                <w:lang w:val="en-US"/>
              </w:rPr>
              <w:t xml:space="preserve"> = 3</w:t>
            </w:r>
            <w:r>
              <w:t>.</w:t>
            </w:r>
          </w:p>
          <w:p w14:paraId="7B0E25CD" w14:textId="7679DA32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Дата покупки</w:t>
            </w:r>
            <w:r w:rsidR="00CC35D1">
              <w:t xml:space="preserve"> = текущая дата и время</w:t>
            </w:r>
            <w:r>
              <w:t>.</w:t>
            </w:r>
          </w:p>
          <w:p w14:paraId="68CD2EB1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Возврат</w:t>
            </w:r>
            <w:r>
              <w:rPr>
                <w:lang w:val="en-US"/>
              </w:rPr>
              <w:t xml:space="preserve"> = false</w:t>
            </w:r>
            <w:r>
              <w:t>.</w:t>
            </w:r>
          </w:p>
          <w:p w14:paraId="22853B02" w14:textId="09B3F4C5" w:rsidR="004416A9" w:rsidRDefault="00894892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Кассир = ФИО кассира</w:t>
            </w:r>
            <w:r w:rsidR="004416A9">
              <w:t>.</w:t>
            </w:r>
          </w:p>
          <w:p w14:paraId="6C35751F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Касса</w:t>
            </w:r>
            <w:r>
              <w:rPr>
                <w:lang w:val="en-US"/>
              </w:rPr>
              <w:t xml:space="preserve"> = pos_tv_01</w:t>
            </w:r>
            <w:r>
              <w:t>.</w:t>
            </w:r>
          </w:p>
          <w:p w14:paraId="59DB0558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Контакт (Владелец переданной карты).</w:t>
            </w:r>
          </w:p>
          <w:p w14:paraId="4268EE24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Общая сумма чека 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14:paraId="4E84A781" w14:textId="77777777" w:rsidR="0002103F" w:rsidRP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списанных бонусов = 1070.</w:t>
            </w:r>
          </w:p>
          <w:p w14:paraId="521AE431" w14:textId="57C1F0BF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lastRenderedPageBreak/>
              <w:t>Сумма оплаты</w:t>
            </w:r>
            <w:r>
              <w:rPr>
                <w:lang w:val="en-US"/>
              </w:rPr>
              <w:t xml:space="preserve"> = </w:t>
            </w:r>
            <w:r w:rsidR="009E2E12">
              <w:rPr>
                <w:lang w:val="en-US"/>
              </w:rPr>
              <w:t>140</w:t>
            </w:r>
            <w:r>
              <w:t>.</w:t>
            </w:r>
          </w:p>
          <w:p w14:paraId="6CB10DF4" w14:textId="77777777" w:rsidR="004416A9" w:rsidRDefault="004416A9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Параметры продукта в покупке:</w:t>
            </w:r>
          </w:p>
          <w:p w14:paraId="5F7147E5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Позиция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14:paraId="17DFF895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 w:rsidRPr="005E1785">
              <w:rPr>
                <w:lang w:val="en-US"/>
              </w:rPr>
              <w:t>5478</w:t>
            </w:r>
            <w:r>
              <w:t>.</w:t>
            </w:r>
          </w:p>
          <w:p w14:paraId="06501E2F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14:paraId="4AA2B170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Цена за единицу продукта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14:paraId="5E7DF0A6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Общая сумма позиции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14:paraId="2085FDC7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списанных бонусов за позицию = 1070.</w:t>
            </w:r>
          </w:p>
          <w:p w14:paraId="31CC3390" w14:textId="77777777" w:rsidR="004416A9" w:rsidRDefault="004416A9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Сумма оплаты</w:t>
            </w:r>
            <w:r>
              <w:rPr>
                <w:lang w:val="en-US"/>
              </w:rPr>
              <w:t xml:space="preserve"> = </w:t>
            </w:r>
            <w:r w:rsidR="0002103F">
              <w:rPr>
                <w:lang w:val="en-US"/>
              </w:rPr>
              <w:t>140</w:t>
            </w:r>
            <w:r>
              <w:t>.</w:t>
            </w:r>
          </w:p>
          <w:p w14:paraId="43667F9E" w14:textId="77777777" w:rsidR="009E2E12" w:rsidRPr="00EC0F32" w:rsidRDefault="009E2E12" w:rsidP="009E2E12">
            <w:pPr>
              <w:ind w:left="0"/>
              <w:jc w:val="both"/>
              <w:rPr>
                <w:b/>
              </w:rPr>
            </w:pPr>
            <w:r>
              <w:rPr>
                <w:b/>
              </w:rPr>
              <w:t>Пример выходящего</w:t>
            </w:r>
            <w:r w:rsidRPr="00EC0F32">
              <w:rPr>
                <w:b/>
              </w:rPr>
              <w:t xml:space="preserve"> </w:t>
            </w:r>
            <w:r w:rsidRPr="00EC0F32">
              <w:rPr>
                <w:b/>
                <w:lang w:val="en-US"/>
              </w:rPr>
              <w:t>JSON</w:t>
            </w:r>
            <w:r w:rsidRPr="00EC0F32">
              <w:rPr>
                <w:b/>
              </w:rPr>
              <w:t>-запроса:</w:t>
            </w:r>
          </w:p>
          <w:p w14:paraId="4E3AADFC" w14:textId="77777777" w:rsidR="009E2E12" w:rsidRPr="00EC0F32" w:rsidRDefault="009E2E12" w:rsidP="009E2E12">
            <w:pPr>
              <w:shd w:val="clear" w:color="auto" w:fill="FFFFFF"/>
              <w:spacing w:after="0"/>
              <w:rPr>
                <w:rFonts w:ascii="Courier New" w:hAnsi="Courier New" w:cs="Courier New"/>
                <w:color w:val="000000"/>
                <w:sz w:val="20"/>
              </w:rPr>
            </w:pP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{</w:t>
            </w:r>
          </w:p>
          <w:p w14:paraId="3C31715E" w14:textId="77777777" w:rsidR="009E2E12" w:rsidRPr="009E2E1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PreprocessingId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"39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df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8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f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9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c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-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d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9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d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7-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d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138-3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aa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1-87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c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9388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f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3657"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FD6EE4D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"PurchaseNumber"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"pos_tv_01_001"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380E0EF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"CardNumber"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"29900000091"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241E5F4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"PointOfSaleCode"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"3"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51F6CCD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"Date"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"2018-05-24T13:30:00.0000000+03:00"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19DBFEE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"TotalAmount"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BD8D491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"BonusesPaidAmount"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85FA6F9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"IsReturn"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false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89598AB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"DiscountAmount"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E0E957C" w14:textId="6102B780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"CashPaidAmount"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>
              <w:rPr>
                <w:rFonts w:ascii="Courier New" w:hAnsi="Courier New" w:cs="Courier New"/>
                <w:color w:val="FF8000"/>
                <w:sz w:val="20"/>
                <w:lang w:val="en-US"/>
              </w:rPr>
              <w:t>4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0.7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089AD2F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"CashierName"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Алина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 xml:space="preserve">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Ивановна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CC5B6B7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"CashBox"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7FF9818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"AvailableBonuses"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lang w:val="en-US"/>
              </w:rPr>
              <w:t>1070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37AB63F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"ContactId"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"39df287f-8563-1aac-3349-76fbb0b8159e"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5AE6D73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"Result"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FA99119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"ResultCodeDescription"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{},</w:t>
            </w:r>
          </w:p>
          <w:p w14:paraId="77302806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"Products"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[</w:t>
            </w:r>
          </w:p>
          <w:p w14:paraId="0D7C5403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14:paraId="75AFA4DE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"Position"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E54D82D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"ProductExtId"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"5478"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7F6162E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"CashPaidAmountTotal"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6BDC8D7" w14:textId="5206493D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"BonusesPaidAmount"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lang w:val="en-US"/>
              </w:rPr>
              <w:t>1070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9CEA9AF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"Quantity"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85086A7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"DiscountAmountProc"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44A73B0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lastRenderedPageBreak/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"ReturnPosition"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744D133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"Price"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150.7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,</w:t>
            </w:r>
          </w:p>
          <w:p w14:paraId="761A5615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"TotalPrice"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150.7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,</w:t>
            </w:r>
          </w:p>
          <w:p w14:paraId="6B656B8C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"DiscountAmountPos"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0</w:t>
            </w:r>
          </w:p>
          <w:p w14:paraId="2CDBC6E2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14:paraId="06698AAC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]</w:t>
            </w:r>
          </w:p>
          <w:p w14:paraId="19F98F4D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14:paraId="4F657D3B" w14:textId="77777777" w:rsidR="009E2E12" w:rsidRPr="009E2E12" w:rsidRDefault="009E2E12" w:rsidP="009E2E12">
            <w:pPr>
              <w:ind w:left="0"/>
              <w:jc w:val="both"/>
            </w:pPr>
          </w:p>
        </w:tc>
      </w:tr>
      <w:tr w:rsidR="004416A9" w:rsidRPr="00836D1C" w14:paraId="3B088BCA" w14:textId="77777777" w:rsidTr="00F2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14:paraId="3050CB73" w14:textId="77777777" w:rsidR="004416A9" w:rsidRPr="004575D6" w:rsidRDefault="004416A9" w:rsidP="002D72A8">
            <w:pPr>
              <w:pStyle w:val="a4"/>
              <w:numPr>
                <w:ilvl w:val="0"/>
                <w:numId w:val="25"/>
              </w:numPr>
              <w:spacing w:after="120"/>
            </w:pPr>
          </w:p>
        </w:tc>
        <w:tc>
          <w:tcPr>
            <w:tcW w:w="978" w:type="pct"/>
          </w:tcPr>
          <w:p w14:paraId="2699C495" w14:textId="77777777" w:rsidR="004416A9" w:rsidRDefault="004416A9" w:rsidP="004416A9">
            <w:r>
              <w:t>Совершить покупку</w:t>
            </w:r>
          </w:p>
        </w:tc>
        <w:tc>
          <w:tcPr>
            <w:tcW w:w="1682" w:type="pct"/>
          </w:tcPr>
          <w:p w14:paraId="37FDC602" w14:textId="77777777" w:rsidR="0089024F" w:rsidRPr="00EC0F32" w:rsidRDefault="0089024F" w:rsidP="0089024F">
            <w:pPr>
              <w:ind w:left="0"/>
              <w:jc w:val="both"/>
            </w:pPr>
            <w:r>
              <w:t xml:space="preserve">Отправить запрос из Кассового ПО на процессинг покупки (или </w:t>
            </w:r>
            <w:r>
              <w:rPr>
                <w:lang w:val="en-US"/>
              </w:rPr>
              <w:t>JSON</w:t>
            </w:r>
            <w:r>
              <w:t xml:space="preserve">-запрос на метод </w:t>
            </w:r>
            <w:r>
              <w:rPr>
                <w:lang w:val="en-US"/>
              </w:rPr>
              <w:t>CommitPurchaseInfo</w:t>
            </w:r>
            <w:r>
              <w:t>)</w:t>
            </w:r>
            <w:r w:rsidRPr="00EC0F32">
              <w:t>:</w:t>
            </w:r>
          </w:p>
          <w:p w14:paraId="1C8F9432" w14:textId="77777777" w:rsidR="004416A9" w:rsidRDefault="004416A9" w:rsidP="002D72A8">
            <w:pPr>
              <w:pStyle w:val="a4"/>
              <w:numPr>
                <w:ilvl w:val="0"/>
                <w:numId w:val="26"/>
              </w:numPr>
              <w:jc w:val="both"/>
            </w:pPr>
            <w:r w:rsidRPr="00B73478">
              <w:rPr>
                <w:lang w:val="en-US"/>
              </w:rPr>
              <w:t>Id</w:t>
            </w:r>
            <w:r w:rsidRPr="00B73478">
              <w:t xml:space="preserve"> препроцессинга покупки = полученный параметр </w:t>
            </w:r>
            <w:r w:rsidRPr="00B73478">
              <w:rPr>
                <w:lang w:val="en-US"/>
              </w:rPr>
              <w:t>Id</w:t>
            </w:r>
            <w:r w:rsidRPr="00B73478">
              <w:t xml:space="preserve"> препроцессинга из выходящих параметров метода </w:t>
            </w:r>
            <w:r w:rsidRPr="00B73478">
              <w:rPr>
                <w:lang w:val="en-US"/>
              </w:rPr>
              <w:t>SetPurchaseInfo</w:t>
            </w:r>
            <w:r w:rsidRPr="00B73478">
              <w:t xml:space="preserve"> (выполненного на шаге </w:t>
            </w:r>
            <w:r w:rsidR="00B73478" w:rsidRPr="00B73478">
              <w:t>1</w:t>
            </w:r>
            <w:r w:rsidRPr="00B73478">
              <w:t>).</w:t>
            </w:r>
          </w:p>
          <w:p w14:paraId="504C1377" w14:textId="77777777" w:rsidR="009E2E12" w:rsidRPr="00EC0F32" w:rsidRDefault="009E2E12" w:rsidP="009E2E12">
            <w:pPr>
              <w:ind w:left="0"/>
              <w:jc w:val="both"/>
              <w:rPr>
                <w:b/>
                <w:lang w:val="en-US"/>
              </w:rPr>
            </w:pPr>
            <w:r w:rsidRPr="00EC0F32">
              <w:rPr>
                <w:b/>
              </w:rPr>
              <w:t>Пример</w:t>
            </w:r>
            <w:r w:rsidRPr="00EC0F32">
              <w:rPr>
                <w:b/>
                <w:lang w:val="en-US"/>
              </w:rPr>
              <w:t xml:space="preserve"> JSON-</w:t>
            </w:r>
            <w:r w:rsidRPr="00EC0F32">
              <w:rPr>
                <w:b/>
              </w:rPr>
              <w:t>запроса</w:t>
            </w:r>
            <w:r w:rsidRPr="00EC0F32">
              <w:rPr>
                <w:b/>
                <w:lang w:val="en-US"/>
              </w:rPr>
              <w:t>:</w:t>
            </w:r>
          </w:p>
          <w:p w14:paraId="1193A1D6" w14:textId="77777777" w:rsidR="009E2E12" w:rsidRPr="00EC0F32" w:rsidRDefault="009E2E12" w:rsidP="009E2E12">
            <w:pPr>
              <w:shd w:val="clear" w:color="auto" w:fill="FFFFFF"/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14:paraId="67B44DE8" w14:textId="77777777" w:rsidR="009E2E12" w:rsidRPr="00EC0F32" w:rsidRDefault="009E2E12" w:rsidP="009E2E12">
            <w:pPr>
              <w:shd w:val="clear" w:color="auto" w:fill="FFFFFF"/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"PreprocessingId"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"39df8f9c-d9d7-d138-3aa1-87c9388f3657"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B1D9BD8" w14:textId="77777777" w:rsidR="009E2E12" w:rsidRPr="0089024F" w:rsidRDefault="009E2E12" w:rsidP="009E2E12">
            <w:pPr>
              <w:shd w:val="clear" w:color="auto" w:fill="FFFFFF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14:paraId="3F9A9E54" w14:textId="77777777" w:rsidR="009E2E12" w:rsidRPr="009E2E12" w:rsidRDefault="009E2E12" w:rsidP="009E2E12">
            <w:pPr>
              <w:ind w:left="0"/>
              <w:jc w:val="both"/>
            </w:pPr>
          </w:p>
        </w:tc>
        <w:tc>
          <w:tcPr>
            <w:tcW w:w="2023" w:type="pct"/>
          </w:tcPr>
          <w:p w14:paraId="29B8C75F" w14:textId="77777777" w:rsidR="0002103F" w:rsidRPr="00B73478" w:rsidRDefault="0002103F" w:rsidP="0002103F">
            <w:pPr>
              <w:jc w:val="both"/>
            </w:pPr>
            <w:r w:rsidRPr="00B73478">
              <w:t>Получены выходящие параметры препроцессинга покупки:</w:t>
            </w:r>
          </w:p>
          <w:p w14:paraId="30C54C99" w14:textId="77777777" w:rsidR="0002103F" w:rsidRDefault="0002103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Параметры покупки:</w:t>
            </w:r>
          </w:p>
          <w:p w14:paraId="1C184F31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>Id</w:t>
            </w:r>
            <w:r w:rsidRPr="005E1785">
              <w:t xml:space="preserve"> </w:t>
            </w:r>
            <w:r>
              <w:t>препроцессинга.</w:t>
            </w:r>
          </w:p>
          <w:p w14:paraId="6BA2DAD2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Номер покупки </w:t>
            </w:r>
            <w:r>
              <w:rPr>
                <w:lang w:val="en-US"/>
              </w:rPr>
              <w:t>= pos_tv_01_001</w:t>
            </w:r>
            <w:r>
              <w:t>.</w:t>
            </w:r>
          </w:p>
          <w:p w14:paraId="61B1AA31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Номер карты </w:t>
            </w:r>
            <w:r>
              <w:rPr>
                <w:lang w:val="en-US"/>
              </w:rPr>
              <w:t xml:space="preserve">= </w:t>
            </w:r>
            <w:r w:rsidRPr="005E1785">
              <w:rPr>
                <w:lang w:val="en-US"/>
              </w:rPr>
              <w:t>29900000091</w:t>
            </w:r>
            <w:r>
              <w:t>.</w:t>
            </w:r>
          </w:p>
          <w:p w14:paraId="77DAF609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Номер торговой точки</w:t>
            </w:r>
            <w:r>
              <w:rPr>
                <w:lang w:val="en-US"/>
              </w:rPr>
              <w:t xml:space="preserve"> = 3</w:t>
            </w:r>
            <w:r>
              <w:t>.</w:t>
            </w:r>
          </w:p>
          <w:p w14:paraId="261DA81D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Дата покупки.</w:t>
            </w:r>
          </w:p>
          <w:p w14:paraId="5AC7294A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Возврат</w:t>
            </w:r>
            <w:r>
              <w:rPr>
                <w:lang w:val="en-US"/>
              </w:rPr>
              <w:t xml:space="preserve"> = false</w:t>
            </w:r>
            <w:r>
              <w:t>.</w:t>
            </w:r>
          </w:p>
          <w:p w14:paraId="2587E409" w14:textId="4E62F6F1" w:rsidR="0002103F" w:rsidRDefault="00894892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Кассир = ФИО кассира</w:t>
            </w:r>
            <w:r w:rsidR="0002103F">
              <w:t>.</w:t>
            </w:r>
          </w:p>
          <w:p w14:paraId="6943F32D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Касса</w:t>
            </w:r>
            <w:r>
              <w:rPr>
                <w:lang w:val="en-US"/>
              </w:rPr>
              <w:t xml:space="preserve"> = pos_tv_01</w:t>
            </w:r>
            <w:r>
              <w:t>.</w:t>
            </w:r>
          </w:p>
          <w:p w14:paraId="6ED4F13E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Контакт (Владелец переданной карты).</w:t>
            </w:r>
          </w:p>
          <w:p w14:paraId="7A37C6F0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 xml:space="preserve">Общая сумма чека 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14:paraId="48D7E949" w14:textId="77777777" w:rsidR="0002103F" w:rsidRP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списанных бонусов = 1070.</w:t>
            </w:r>
          </w:p>
          <w:p w14:paraId="1E1D785A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Сумма оплаты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14:paraId="6B9EDE93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начисленных бонусов = 150.</w:t>
            </w:r>
          </w:p>
          <w:p w14:paraId="48CD8AFD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Остаток на карточном счету УПЛ = 150.</w:t>
            </w:r>
          </w:p>
          <w:p w14:paraId="1059E0CF" w14:textId="77777777" w:rsidR="0002103F" w:rsidRP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Остаток на карточном счету сотрудника = 0.</w:t>
            </w:r>
          </w:p>
          <w:p w14:paraId="631210F5" w14:textId="77777777" w:rsidR="0002103F" w:rsidRDefault="0002103F" w:rsidP="002D72A8">
            <w:pPr>
              <w:pStyle w:val="a4"/>
              <w:numPr>
                <w:ilvl w:val="0"/>
                <w:numId w:val="5"/>
              </w:numPr>
              <w:jc w:val="both"/>
            </w:pPr>
            <w:r>
              <w:t>Параметры продукта в покупке:</w:t>
            </w:r>
          </w:p>
          <w:p w14:paraId="472163D7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Позиция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14:paraId="67000AF7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 w:rsidRPr="005E1785">
              <w:rPr>
                <w:lang w:val="en-US"/>
              </w:rPr>
              <w:t>5478</w:t>
            </w:r>
            <w:r>
              <w:t>.</w:t>
            </w:r>
          </w:p>
          <w:p w14:paraId="07B19A19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14:paraId="437167EE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Цена за единицу продукта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14:paraId="70ACEDCC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Общая сумма позиции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14:paraId="352BB13B" w14:textId="77777777" w:rsidR="0002103F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Количество списанных бонусов за позицию = 1070.</w:t>
            </w:r>
          </w:p>
          <w:p w14:paraId="24A78873" w14:textId="77777777" w:rsidR="004416A9" w:rsidRDefault="0002103F" w:rsidP="002D72A8">
            <w:pPr>
              <w:pStyle w:val="a4"/>
              <w:numPr>
                <w:ilvl w:val="1"/>
                <w:numId w:val="5"/>
              </w:numPr>
              <w:jc w:val="both"/>
            </w:pPr>
            <w:r>
              <w:t>Сумма оплаты</w:t>
            </w:r>
            <w:r>
              <w:rPr>
                <w:lang w:val="en-US"/>
              </w:rPr>
              <w:t xml:space="preserve"> = 140</w:t>
            </w:r>
            <w:r>
              <w:t>.</w:t>
            </w:r>
          </w:p>
          <w:p w14:paraId="6ED6FCF5" w14:textId="77777777" w:rsidR="009E2E12" w:rsidRPr="009E2E12" w:rsidRDefault="009E2E12" w:rsidP="009E2E12">
            <w:pPr>
              <w:ind w:left="0"/>
              <w:jc w:val="both"/>
              <w:rPr>
                <w:b/>
              </w:rPr>
            </w:pPr>
            <w:r w:rsidRPr="009E2E12">
              <w:rPr>
                <w:b/>
              </w:rPr>
              <w:t xml:space="preserve">Пример выходящего </w:t>
            </w:r>
            <w:r w:rsidRPr="009E2E12">
              <w:rPr>
                <w:b/>
                <w:lang w:val="en-US"/>
              </w:rPr>
              <w:t>JSON</w:t>
            </w:r>
            <w:r w:rsidRPr="009E2E12">
              <w:rPr>
                <w:b/>
              </w:rPr>
              <w:t>-запроса:</w:t>
            </w:r>
          </w:p>
          <w:p w14:paraId="48B33C76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lastRenderedPageBreak/>
              <w:t>{</w:t>
            </w:r>
          </w:p>
          <w:p w14:paraId="1F2365A4" w14:textId="77777777" w:rsidR="009E2E12" w:rsidRPr="009E2E1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"PreprocessingId"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"39df8f9c-d9d7-d138-3aa1-87c9388f3657"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2BFF1833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"PurchaseNumber"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"pos_tv_01_001"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4502B46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"CardNumber"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"29900000091"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29918F6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"PointOfSaleCode"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"3"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65F6B04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"Date"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"2018-05-24T13:30:00.0000000+03:00"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5991D2C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"TotalAmount"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150.7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2E00D49D" w14:textId="1EFE1E86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"BonusesPaidAmount"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lang w:val="en-US"/>
              </w:rPr>
              <w:t>1070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70E94447" w14:textId="593A299C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"AccruedBonuses"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150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FED4F4E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"TotalBonusesEmployee"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E083263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"TotalBonuses"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B81CBA4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"IsReturn"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false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D6E3DF3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"DiscountAmount"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94B785B" w14:textId="6E4D70D4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"CashPaidAmount"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lang w:val="en-US"/>
              </w:rPr>
              <w:t>140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F551640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"CashierName"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Алина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 xml:space="preserve">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Ивановна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E434AE7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"CashBox"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"pos_tv_01"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169D357F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"AvailableBonuses"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2819F7BE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"ContactId"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"39df287f-8563-1aac-3349-76fbb0b8159e"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7420D1E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"Result"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BFDEA41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"ResultCodeDescription"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{},</w:t>
            </w:r>
          </w:p>
          <w:p w14:paraId="2710757D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"Products"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[</w:t>
            </w:r>
          </w:p>
          <w:p w14:paraId="3D7806E4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14:paraId="40AD216F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"Position"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4CE8798A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"ProductExtId"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"5478"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0D8B7149" w14:textId="731159BF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"CashPaidAmountTotal"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lang w:val="en-US"/>
              </w:rPr>
              <w:t>140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985C24E" w14:textId="34F3B965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"BonusesPaidAmount"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lang w:val="en-US"/>
              </w:rPr>
              <w:t>1070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5B7BFA6F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"Quantity"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1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E4354D5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"DiscountAmountProc"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381A476C" w14:textId="77777777" w:rsidR="009E2E12" w:rsidRPr="00EC0F32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EC0F32">
              <w:rPr>
                <w:rFonts w:ascii="Courier New" w:hAnsi="Courier New" w:cs="Courier New"/>
                <w:color w:val="800000"/>
                <w:sz w:val="20"/>
                <w:lang w:val="en-US"/>
              </w:rPr>
              <w:t>"ReturnPosition"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EC0F32">
              <w:rPr>
                <w:rFonts w:ascii="Courier New" w:hAnsi="Courier New" w:cs="Courier New"/>
                <w:color w:val="FF8000"/>
                <w:sz w:val="20"/>
                <w:lang w:val="en-US"/>
              </w:rPr>
              <w:t>0</w:t>
            </w:r>
            <w:r w:rsidRPr="00EC0F3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14:paraId="6332BE1E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EC0F3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"Price"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150.7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,</w:t>
            </w:r>
          </w:p>
          <w:p w14:paraId="2CB47478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"TotalPrice"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150.7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,</w:t>
            </w:r>
          </w:p>
          <w:p w14:paraId="21E4E4D4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  </w:t>
            </w:r>
            <w:r w:rsidRPr="0089024F">
              <w:rPr>
                <w:rFonts w:ascii="Courier New" w:hAnsi="Courier New" w:cs="Courier New"/>
                <w:color w:val="800000"/>
                <w:sz w:val="20"/>
              </w:rPr>
              <w:t>"DiscountAmountPos"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:</w:t>
            </w: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89024F">
              <w:rPr>
                <w:rFonts w:ascii="Courier New" w:hAnsi="Courier New" w:cs="Courier New"/>
                <w:color w:val="FF8000"/>
                <w:sz w:val="20"/>
              </w:rPr>
              <w:t>0</w:t>
            </w:r>
          </w:p>
          <w:p w14:paraId="652B6C8F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14:paraId="4DF09818" w14:textId="77777777" w:rsidR="009E2E12" w:rsidRPr="0089024F" w:rsidRDefault="009E2E12" w:rsidP="009E2E12">
            <w:pPr>
              <w:shd w:val="clear" w:color="auto" w:fill="FFFFFF"/>
              <w:spacing w:before="0" w:after="0"/>
              <w:rPr>
                <w:rFonts w:ascii="Courier New" w:hAnsi="Courier New" w:cs="Courier New"/>
                <w:color w:val="000000"/>
                <w:sz w:val="20"/>
              </w:rPr>
            </w:pPr>
            <w:r w:rsidRPr="0089024F">
              <w:rPr>
                <w:rFonts w:ascii="Courier New" w:hAnsi="Courier New" w:cs="Courier New"/>
                <w:color w:val="000000"/>
                <w:sz w:val="20"/>
              </w:rPr>
              <w:t xml:space="preserve">  </w:t>
            </w: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]</w:t>
            </w:r>
          </w:p>
          <w:p w14:paraId="683B03AA" w14:textId="15E5CAB5" w:rsidR="009E2E12" w:rsidRPr="009E2E12" w:rsidRDefault="009E2E12" w:rsidP="009E2E12">
            <w:pPr>
              <w:shd w:val="clear" w:color="auto" w:fill="FFFFFF"/>
              <w:spacing w:before="0"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</w:tc>
      </w:tr>
    </w:tbl>
    <w:p w14:paraId="51E7A7F6" w14:textId="77777777" w:rsidR="00AE3B13" w:rsidRPr="00481784" w:rsidRDefault="00AE3B13" w:rsidP="009E2E12">
      <w:pPr>
        <w:rPr>
          <w:rFonts w:eastAsiaTheme="majorEastAsia" w:cstheme="majorBidi"/>
          <w:bCs/>
          <w:smallCaps/>
          <w:sz w:val="28"/>
          <w:szCs w:val="36"/>
        </w:rPr>
      </w:pPr>
    </w:p>
    <w:sectPr w:rsidR="00AE3B13" w:rsidRPr="00481784" w:rsidSect="000210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652B0" w14:textId="77777777" w:rsidR="00BF52D5" w:rsidRDefault="00BF52D5" w:rsidP="00E5130D">
      <w:pPr>
        <w:spacing w:after="0" w:line="240" w:lineRule="auto"/>
      </w:pPr>
      <w:r>
        <w:separator/>
      </w:r>
    </w:p>
  </w:endnote>
  <w:endnote w:type="continuationSeparator" w:id="0">
    <w:p w14:paraId="749F7156" w14:textId="77777777" w:rsidR="00BF52D5" w:rsidRDefault="00BF52D5" w:rsidP="00E5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2E455" w14:textId="77777777" w:rsidR="00BF52D5" w:rsidRDefault="00BF52D5" w:rsidP="00E5130D">
      <w:pPr>
        <w:spacing w:after="0" w:line="240" w:lineRule="auto"/>
      </w:pPr>
      <w:r>
        <w:separator/>
      </w:r>
    </w:p>
  </w:footnote>
  <w:footnote w:type="continuationSeparator" w:id="0">
    <w:p w14:paraId="0B324D00" w14:textId="77777777" w:rsidR="00BF52D5" w:rsidRDefault="00BF52D5" w:rsidP="00E51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1BEF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E20B3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A59C0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44E64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C6EA8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7FF3692"/>
    <w:multiLevelType w:val="hybridMultilevel"/>
    <w:tmpl w:val="93B62BA8"/>
    <w:lvl w:ilvl="0" w:tplc="595A37F8">
      <w:start w:val="1"/>
      <w:numFmt w:val="bullet"/>
      <w:lvlText w:val=""/>
      <w:lvlJc w:val="left"/>
      <w:pPr>
        <w:ind w:left="47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>
    <w:nsid w:val="1F2635B1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5118B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32C12"/>
    <w:multiLevelType w:val="hybridMultilevel"/>
    <w:tmpl w:val="CDA4B85A"/>
    <w:lvl w:ilvl="0" w:tplc="38E64412">
      <w:start w:val="1"/>
      <w:numFmt w:val="bullet"/>
      <w:lvlText w:val=""/>
      <w:lvlJc w:val="left"/>
      <w:pPr>
        <w:ind w:left="47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>
    <w:nsid w:val="2F0061A2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A86A89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3E36B1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11F6F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C3571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969FB"/>
    <w:multiLevelType w:val="multilevel"/>
    <w:tmpl w:val="C0306C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Verdana" w:hAnsi="Verdana" w:hint="default"/>
        <w:b w:val="0"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Verdana" w:hAnsi="Verdana" w:hint="default"/>
        <w:b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5E676723"/>
    <w:multiLevelType w:val="hybridMultilevel"/>
    <w:tmpl w:val="CCC6749C"/>
    <w:lvl w:ilvl="0" w:tplc="38E64412">
      <w:start w:val="1"/>
      <w:numFmt w:val="bullet"/>
      <w:lvlText w:val=""/>
      <w:lvlJc w:val="left"/>
      <w:pPr>
        <w:ind w:left="47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1E4EE6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697DEA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223E78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E0628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046CCC"/>
    <w:multiLevelType w:val="hybridMultilevel"/>
    <w:tmpl w:val="57CA6D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17528E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BD4329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D71531"/>
    <w:multiLevelType w:val="multilevel"/>
    <w:tmpl w:val="290884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507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95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B6E0E68"/>
    <w:multiLevelType w:val="hybridMultilevel"/>
    <w:tmpl w:val="DDF23AC8"/>
    <w:lvl w:ilvl="0" w:tplc="38E64412">
      <w:start w:val="1"/>
      <w:numFmt w:val="bullet"/>
      <w:lvlText w:val=""/>
      <w:lvlJc w:val="left"/>
      <w:pPr>
        <w:ind w:left="58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>
    <w:nsid w:val="7E600F4A"/>
    <w:multiLevelType w:val="hybridMultilevel"/>
    <w:tmpl w:val="9386F156"/>
    <w:lvl w:ilvl="0" w:tplc="72D28078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F0231E9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4"/>
  </w:num>
  <w:num w:numId="4">
    <w:abstractNumId w:val="20"/>
  </w:num>
  <w:num w:numId="5">
    <w:abstractNumId w:val="8"/>
  </w:num>
  <w:num w:numId="6">
    <w:abstractNumId w:val="5"/>
  </w:num>
  <w:num w:numId="7">
    <w:abstractNumId w:val="19"/>
  </w:num>
  <w:num w:numId="8">
    <w:abstractNumId w:val="9"/>
  </w:num>
  <w:num w:numId="9">
    <w:abstractNumId w:val="2"/>
  </w:num>
  <w:num w:numId="10">
    <w:abstractNumId w:val="7"/>
  </w:num>
  <w:num w:numId="11">
    <w:abstractNumId w:val="10"/>
  </w:num>
  <w:num w:numId="12">
    <w:abstractNumId w:val="18"/>
  </w:num>
  <w:num w:numId="13">
    <w:abstractNumId w:val="6"/>
  </w:num>
  <w:num w:numId="14">
    <w:abstractNumId w:val="16"/>
  </w:num>
  <w:num w:numId="15">
    <w:abstractNumId w:val="0"/>
  </w:num>
  <w:num w:numId="16">
    <w:abstractNumId w:val="11"/>
  </w:num>
  <w:num w:numId="17">
    <w:abstractNumId w:val="15"/>
  </w:num>
  <w:num w:numId="18">
    <w:abstractNumId w:val="1"/>
  </w:num>
  <w:num w:numId="19">
    <w:abstractNumId w:val="22"/>
  </w:num>
  <w:num w:numId="20">
    <w:abstractNumId w:val="3"/>
  </w:num>
  <w:num w:numId="21">
    <w:abstractNumId w:val="12"/>
  </w:num>
  <w:num w:numId="22">
    <w:abstractNumId w:val="21"/>
  </w:num>
  <w:num w:numId="23">
    <w:abstractNumId w:val="13"/>
  </w:num>
  <w:num w:numId="24">
    <w:abstractNumId w:val="26"/>
  </w:num>
  <w:num w:numId="25">
    <w:abstractNumId w:val="17"/>
  </w:num>
  <w:num w:numId="26">
    <w:abstractNumId w:val="24"/>
  </w:num>
  <w:num w:numId="27">
    <w:abstractNumId w:val="14"/>
  </w:num>
  <w:num w:numId="28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36"/>
    <w:rsid w:val="00001C3B"/>
    <w:rsid w:val="00002514"/>
    <w:rsid w:val="0002103F"/>
    <w:rsid w:val="00042286"/>
    <w:rsid w:val="000772DF"/>
    <w:rsid w:val="0013237D"/>
    <w:rsid w:val="00182CCF"/>
    <w:rsid w:val="001E4286"/>
    <w:rsid w:val="00275ECE"/>
    <w:rsid w:val="002A2F85"/>
    <w:rsid w:val="002C4906"/>
    <w:rsid w:val="002D72A8"/>
    <w:rsid w:val="0033541E"/>
    <w:rsid w:val="003E0E1A"/>
    <w:rsid w:val="0044024F"/>
    <w:rsid w:val="004416A9"/>
    <w:rsid w:val="00481784"/>
    <w:rsid w:val="00496EF2"/>
    <w:rsid w:val="004A4C76"/>
    <w:rsid w:val="004A7BD3"/>
    <w:rsid w:val="004C1762"/>
    <w:rsid w:val="004E78DF"/>
    <w:rsid w:val="004F7163"/>
    <w:rsid w:val="005311B8"/>
    <w:rsid w:val="00540EE9"/>
    <w:rsid w:val="005E1785"/>
    <w:rsid w:val="0065199E"/>
    <w:rsid w:val="006B12FA"/>
    <w:rsid w:val="006D0534"/>
    <w:rsid w:val="006D4AF8"/>
    <w:rsid w:val="00700D45"/>
    <w:rsid w:val="00790429"/>
    <w:rsid w:val="00800BF9"/>
    <w:rsid w:val="00836D1C"/>
    <w:rsid w:val="00845D27"/>
    <w:rsid w:val="0089024F"/>
    <w:rsid w:val="00894892"/>
    <w:rsid w:val="008D4610"/>
    <w:rsid w:val="008E4767"/>
    <w:rsid w:val="0093545F"/>
    <w:rsid w:val="0096712F"/>
    <w:rsid w:val="009A07DB"/>
    <w:rsid w:val="009E2E12"/>
    <w:rsid w:val="00AA5136"/>
    <w:rsid w:val="00AC7475"/>
    <w:rsid w:val="00AD1548"/>
    <w:rsid w:val="00AE3B13"/>
    <w:rsid w:val="00B06D83"/>
    <w:rsid w:val="00B50D2B"/>
    <w:rsid w:val="00B73478"/>
    <w:rsid w:val="00BF52D5"/>
    <w:rsid w:val="00CC35D1"/>
    <w:rsid w:val="00CC3988"/>
    <w:rsid w:val="00CC5BA9"/>
    <w:rsid w:val="00CE1D2A"/>
    <w:rsid w:val="00D20E27"/>
    <w:rsid w:val="00D37B9C"/>
    <w:rsid w:val="00D42577"/>
    <w:rsid w:val="00DB3B47"/>
    <w:rsid w:val="00E5130D"/>
    <w:rsid w:val="00E65522"/>
    <w:rsid w:val="00E93DED"/>
    <w:rsid w:val="00EA6C6A"/>
    <w:rsid w:val="00F14DFC"/>
    <w:rsid w:val="00F22178"/>
    <w:rsid w:val="00F7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E2DB"/>
  <w15:chartTrackingRefBased/>
  <w15:docId w15:val="{2B250E96-0A41-4ED8-950A-53341180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136"/>
    <w:rPr>
      <w:rFonts w:ascii="Verdana" w:hAnsi="Verdana"/>
      <w:color w:val="595959" w:themeColor="text1" w:themeTint="A6"/>
      <w:sz w:val="16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AA5136"/>
    <w:pPr>
      <w:keepNext/>
      <w:keepLines/>
      <w:pageBreakBefore/>
      <w:numPr>
        <w:numId w:val="2"/>
      </w:numPr>
      <w:tabs>
        <w:tab w:val="left" w:pos="567"/>
      </w:tabs>
      <w:spacing w:before="240" w:after="60" w:line="240" w:lineRule="auto"/>
      <w:ind w:left="0" w:firstLine="0"/>
      <w:contextualSpacing/>
      <w:outlineLvl w:val="0"/>
    </w:pPr>
    <w:rPr>
      <w:rFonts w:eastAsiaTheme="majorEastAsia" w:cstheme="minorHAnsi"/>
      <w:bCs/>
      <w:smallCaps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2103F"/>
    <w:pPr>
      <w:keepNext/>
      <w:keepLines/>
      <w:numPr>
        <w:ilvl w:val="1"/>
        <w:numId w:val="27"/>
      </w:numPr>
      <w:tabs>
        <w:tab w:val="left" w:pos="851"/>
      </w:tabs>
      <w:spacing w:before="120" w:after="60" w:line="240" w:lineRule="auto"/>
      <w:outlineLvl w:val="1"/>
    </w:pPr>
    <w:rPr>
      <w:rFonts w:eastAsiaTheme="majorEastAsia" w:cstheme="majorBidi"/>
      <w:bCs/>
      <w:smallCaps/>
      <w:sz w:val="28"/>
      <w:szCs w:val="36"/>
      <w:lang w:val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A5136"/>
    <w:pPr>
      <w:keepNext/>
      <w:keepLines/>
      <w:numPr>
        <w:ilvl w:val="2"/>
        <w:numId w:val="27"/>
      </w:numPr>
      <w:tabs>
        <w:tab w:val="left" w:pos="1134"/>
      </w:tabs>
      <w:spacing w:before="120" w:after="60" w:line="240" w:lineRule="auto"/>
      <w:outlineLvl w:val="2"/>
    </w:pPr>
    <w:rPr>
      <w:rFonts w:eastAsiaTheme="majorEastAsia" w:cstheme="majorBidi"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A5136"/>
    <w:pPr>
      <w:keepNext/>
      <w:keepLines/>
      <w:numPr>
        <w:ilvl w:val="3"/>
        <w:numId w:val="27"/>
      </w:numPr>
      <w:spacing w:before="120"/>
      <w:outlineLvl w:val="3"/>
    </w:pPr>
    <w:rPr>
      <w:rFonts w:eastAsiaTheme="majorEastAsia" w:cstheme="majorBidi"/>
      <w:bCs/>
      <w:iCs/>
      <w:sz w:val="20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AA5136"/>
    <w:pPr>
      <w:keepNext/>
      <w:keepLines/>
      <w:numPr>
        <w:ilvl w:val="4"/>
        <w:numId w:val="1"/>
      </w:numPr>
      <w:spacing w:before="120" w:after="60"/>
      <w:outlineLvl w:val="4"/>
    </w:pPr>
    <w:rPr>
      <w:rFonts w:eastAsiaTheme="majorEastAsia" w:cstheme="majorBidi"/>
      <w:sz w:val="18"/>
      <w:lang w:val="en-US"/>
    </w:rPr>
  </w:style>
  <w:style w:type="paragraph" w:styleId="6">
    <w:name w:val="heading 6"/>
    <w:basedOn w:val="a"/>
    <w:next w:val="a"/>
    <w:link w:val="60"/>
    <w:rsid w:val="00AA5136"/>
    <w:pPr>
      <w:numPr>
        <w:ilvl w:val="5"/>
        <w:numId w:val="27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rsid w:val="00AA5136"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rsid w:val="00AA5136"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rsid w:val="00AA5136"/>
    <w:pPr>
      <w:numPr>
        <w:ilvl w:val="8"/>
        <w:numId w:val="2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136"/>
    <w:rPr>
      <w:rFonts w:ascii="Verdana" w:eastAsiaTheme="majorEastAsia" w:hAnsi="Verdana" w:cstheme="minorHAnsi"/>
      <w:bCs/>
      <w:smallCaps/>
      <w:color w:val="595959" w:themeColor="text1" w:themeTint="A6"/>
      <w:sz w:val="32"/>
      <w:szCs w:val="20"/>
    </w:rPr>
  </w:style>
  <w:style w:type="character" w:customStyle="1" w:styleId="20">
    <w:name w:val="Заголовок 2 Знак"/>
    <w:basedOn w:val="a0"/>
    <w:link w:val="2"/>
    <w:uiPriority w:val="9"/>
    <w:rsid w:val="0002103F"/>
    <w:rPr>
      <w:rFonts w:ascii="Verdana" w:eastAsiaTheme="majorEastAsia" w:hAnsi="Verdana" w:cstheme="majorBidi"/>
      <w:bCs/>
      <w:smallCaps/>
      <w:color w:val="595959" w:themeColor="text1" w:themeTint="A6"/>
      <w:sz w:val="28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AA5136"/>
    <w:rPr>
      <w:rFonts w:ascii="Verdana" w:eastAsiaTheme="majorEastAsia" w:hAnsi="Verdana" w:cstheme="majorBidi"/>
      <w:bCs/>
      <w:color w:val="595959" w:themeColor="text1" w:themeTint="A6"/>
      <w:sz w:val="24"/>
      <w:szCs w:val="32"/>
    </w:rPr>
  </w:style>
  <w:style w:type="character" w:customStyle="1" w:styleId="40">
    <w:name w:val="Заголовок 4 Знак"/>
    <w:basedOn w:val="a0"/>
    <w:link w:val="4"/>
    <w:uiPriority w:val="9"/>
    <w:rsid w:val="00AA5136"/>
    <w:rPr>
      <w:rFonts w:ascii="Verdana" w:eastAsiaTheme="majorEastAsia" w:hAnsi="Verdana" w:cstheme="majorBidi"/>
      <w:bCs/>
      <w:iCs/>
      <w:color w:val="595959" w:themeColor="text1" w:themeTint="A6"/>
      <w:sz w:val="20"/>
      <w:szCs w:val="28"/>
    </w:rPr>
  </w:style>
  <w:style w:type="character" w:customStyle="1" w:styleId="50">
    <w:name w:val="Заголовок 5 Знак"/>
    <w:basedOn w:val="a0"/>
    <w:link w:val="5"/>
    <w:uiPriority w:val="9"/>
    <w:rsid w:val="00AA5136"/>
    <w:rPr>
      <w:rFonts w:ascii="Verdana" w:eastAsiaTheme="majorEastAsia" w:hAnsi="Verdana" w:cstheme="majorBidi"/>
      <w:color w:val="595959" w:themeColor="text1" w:themeTint="A6"/>
      <w:sz w:val="18"/>
      <w:szCs w:val="20"/>
      <w:lang w:val="en-US"/>
    </w:rPr>
  </w:style>
  <w:style w:type="character" w:customStyle="1" w:styleId="60">
    <w:name w:val="Заголовок 6 Знак"/>
    <w:basedOn w:val="a0"/>
    <w:link w:val="6"/>
    <w:rsid w:val="00AA5136"/>
    <w:rPr>
      <w:rFonts w:ascii="Times New Roman" w:hAnsi="Times New Roman"/>
      <w:b/>
      <w:bCs/>
      <w:color w:val="595959" w:themeColor="text1" w:themeTint="A6"/>
    </w:rPr>
  </w:style>
  <w:style w:type="character" w:customStyle="1" w:styleId="70">
    <w:name w:val="Заголовок 7 Знак"/>
    <w:basedOn w:val="a0"/>
    <w:link w:val="7"/>
    <w:rsid w:val="00AA5136"/>
    <w:rPr>
      <w:rFonts w:ascii="Times New Roman" w:hAnsi="Times New Roman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rsid w:val="00AA5136"/>
    <w:rPr>
      <w:rFonts w:ascii="Times New Roman" w:hAnsi="Times New Roman"/>
      <w:i/>
      <w:iCs/>
      <w:color w:val="595959" w:themeColor="text1" w:themeTint="A6"/>
      <w:sz w:val="24"/>
      <w:szCs w:val="24"/>
    </w:rPr>
  </w:style>
  <w:style w:type="character" w:customStyle="1" w:styleId="90">
    <w:name w:val="Заголовок 9 Знак"/>
    <w:basedOn w:val="a0"/>
    <w:link w:val="9"/>
    <w:rsid w:val="00AA5136"/>
    <w:rPr>
      <w:rFonts w:ascii="Arial" w:hAnsi="Arial" w:cs="Arial"/>
      <w:color w:val="595959" w:themeColor="text1" w:themeTint="A6"/>
    </w:rPr>
  </w:style>
  <w:style w:type="character" w:styleId="a3">
    <w:name w:val="Hyperlink"/>
    <w:uiPriority w:val="99"/>
    <w:rsid w:val="00AA5136"/>
    <w:rPr>
      <w:color w:val="0000FF"/>
      <w:u w:val="single"/>
    </w:rPr>
  </w:style>
  <w:style w:type="paragraph" w:styleId="a4">
    <w:name w:val="List Paragraph"/>
    <w:basedOn w:val="a"/>
    <w:link w:val="a5"/>
    <w:uiPriority w:val="34"/>
    <w:qFormat/>
    <w:rsid w:val="00AA5136"/>
    <w:pPr>
      <w:ind w:left="708"/>
    </w:pPr>
  </w:style>
  <w:style w:type="character" w:customStyle="1" w:styleId="a5">
    <w:name w:val="Абзац списка Знак"/>
    <w:link w:val="a4"/>
    <w:uiPriority w:val="34"/>
    <w:rsid w:val="00AA5136"/>
    <w:rPr>
      <w:rFonts w:ascii="Verdana" w:hAnsi="Verdana"/>
      <w:color w:val="595959" w:themeColor="text1" w:themeTint="A6"/>
      <w:sz w:val="16"/>
      <w:szCs w:val="20"/>
    </w:rPr>
  </w:style>
  <w:style w:type="table" w:customStyle="1" w:styleId="21">
    <w:name w:val="Стиль2"/>
    <w:basedOn w:val="a1"/>
    <w:uiPriority w:val="99"/>
    <w:rsid w:val="00AA5136"/>
    <w:pPr>
      <w:spacing w:before="60" w:after="60" w:line="240" w:lineRule="auto"/>
      <w:ind w:left="113"/>
    </w:pPr>
    <w:rPr>
      <w:rFonts w:ascii="Verdana" w:eastAsia="Times New Roman" w:hAnsi="Verdana" w:cs="Times New Roman"/>
      <w:sz w:val="16"/>
      <w:szCs w:val="20"/>
      <w:lang w:eastAsia="ru-RU"/>
    </w:rPr>
    <w:tblPr>
      <w:tblStyleRowBandSize w:val="1"/>
      <w:tblInd w:w="0" w:type="dxa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Segoe UI Light" w:hAnsi="Segoe UI Light"/>
        <w:b/>
        <w:caps w:val="0"/>
        <w:smallCaps w:val="0"/>
        <w:strike w:val="0"/>
        <w:dstrike w:val="0"/>
        <w:vanish w:val="0"/>
        <w:color w:val="4C5770"/>
        <w:sz w:val="16"/>
        <w:vertAlign w:val="baseline"/>
      </w:rPr>
      <w:tblPr/>
      <w:trPr>
        <w:tblHeader/>
      </w:trPr>
      <w:tcPr>
        <w:tcBorders>
          <w:top w:val="single" w:sz="12" w:space="0" w:color="4FB9DB"/>
        </w:tcBorders>
        <w:shd w:val="clear" w:color="auto" w:fill="F2F2F2" w:themeFill="background1" w:themeFillShade="F2"/>
      </w:tcPr>
    </w:tblStylePr>
    <w:tblStylePr w:type="lastRow">
      <w:pPr>
        <w:jc w:val="left"/>
      </w:pPr>
      <w:rPr>
        <w:rFonts w:ascii="Segoe UI Light" w:hAnsi="Segoe UI Light"/>
        <w:color w:val="595959" w:themeColor="text1" w:themeTint="A6"/>
        <w:sz w:val="16"/>
      </w:rPr>
      <w:tblPr/>
      <w:tcPr>
        <w:vAlign w:val="top"/>
      </w:tcPr>
    </w:tblStylePr>
    <w:tblStylePr w:type="band1Horz">
      <w:pPr>
        <w:wordWrap/>
        <w:spacing w:beforeLines="0" w:before="60" w:beforeAutospacing="0" w:afterLines="0" w:after="60" w:afterAutospacing="0"/>
      </w:pPr>
      <w:rPr>
        <w:rFonts w:ascii="Segoe UI Light" w:hAnsi="Segoe UI Light"/>
        <w:color w:val="595959" w:themeColor="text1" w:themeTint="A6"/>
        <w:sz w:val="16"/>
      </w:rPr>
    </w:tblStylePr>
    <w:tblStylePr w:type="band2Horz">
      <w:pPr>
        <w:wordWrap/>
        <w:spacing w:beforeLines="0" w:before="60" w:beforeAutospacing="0" w:afterLines="0" w:after="60" w:afterAutospacing="0"/>
      </w:pPr>
      <w:rPr>
        <w:rFonts w:ascii="Segoe UI Light" w:hAnsi="Segoe UI Light"/>
        <w:color w:val="595959" w:themeColor="text1" w:themeTint="A6"/>
        <w:sz w:val="16"/>
      </w:rPr>
    </w:tblStylePr>
  </w:style>
  <w:style w:type="character" w:styleId="a6">
    <w:name w:val="annotation reference"/>
    <w:basedOn w:val="a0"/>
    <w:uiPriority w:val="99"/>
    <w:semiHidden/>
    <w:unhideWhenUsed/>
    <w:rsid w:val="00D4257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42577"/>
    <w:pPr>
      <w:spacing w:line="240" w:lineRule="auto"/>
    </w:pPr>
    <w:rPr>
      <w:sz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42577"/>
    <w:rPr>
      <w:rFonts w:ascii="Verdana" w:hAnsi="Verdana"/>
      <w:color w:val="595959" w:themeColor="text1" w:themeTint="A6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4257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42577"/>
    <w:rPr>
      <w:rFonts w:ascii="Verdana" w:hAnsi="Verdana"/>
      <w:b/>
      <w:bCs/>
      <w:color w:val="595959" w:themeColor="text1" w:themeTint="A6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425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2577"/>
    <w:rPr>
      <w:rFonts w:ascii="Segoe UI" w:hAnsi="Segoe UI" w:cs="Segoe UI"/>
      <w:color w:val="595959" w:themeColor="text1" w:themeTint="A6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103F"/>
    <w:pPr>
      <w:spacing w:after="100"/>
    </w:pPr>
    <w:rPr>
      <w:rFonts w:asciiTheme="minorHAnsi" w:hAnsiTheme="minorHAnsi"/>
      <w:color w:val="auto"/>
      <w:sz w:val="22"/>
      <w:szCs w:val="22"/>
    </w:rPr>
  </w:style>
  <w:style w:type="paragraph" w:styleId="ad">
    <w:name w:val="TOC Heading"/>
    <w:basedOn w:val="1"/>
    <w:next w:val="a"/>
    <w:uiPriority w:val="39"/>
    <w:unhideWhenUsed/>
    <w:qFormat/>
    <w:rsid w:val="0002103F"/>
    <w:pPr>
      <w:pageBreakBefore w:val="0"/>
      <w:numPr>
        <w:numId w:val="0"/>
      </w:numPr>
      <w:tabs>
        <w:tab w:val="clear" w:pos="567"/>
      </w:tabs>
      <w:spacing w:after="0" w:line="259" w:lineRule="auto"/>
      <w:contextualSpacing w:val="0"/>
      <w:outlineLvl w:val="9"/>
    </w:pPr>
    <w:rPr>
      <w:rFonts w:asciiTheme="majorHAnsi" w:hAnsiTheme="majorHAnsi" w:cstheme="majorBidi"/>
      <w:bCs w:val="0"/>
      <w:smallCaps w:val="0"/>
      <w:color w:val="2E74B5" w:themeColor="accent1" w:themeShade="BF"/>
      <w:szCs w:val="32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02103F"/>
    <w:pPr>
      <w:spacing w:after="100"/>
      <w:ind w:left="160"/>
    </w:pPr>
  </w:style>
  <w:style w:type="character" w:customStyle="1" w:styleId="sc101">
    <w:name w:val="sc101"/>
    <w:basedOn w:val="a0"/>
    <w:rsid w:val="0089024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a0"/>
    <w:rsid w:val="008902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89024F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0"/>
    <w:rsid w:val="008902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89024F"/>
    <w:rPr>
      <w:rFonts w:ascii="Courier New" w:hAnsi="Courier New" w:cs="Courier New" w:hint="default"/>
      <w:color w:val="FF8000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E51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5130D"/>
    <w:rPr>
      <w:rFonts w:ascii="Verdana" w:hAnsi="Verdana"/>
      <w:color w:val="595959" w:themeColor="text1" w:themeTint="A6"/>
      <w:sz w:val="16"/>
      <w:szCs w:val="20"/>
    </w:rPr>
  </w:style>
  <w:style w:type="paragraph" w:styleId="af0">
    <w:name w:val="footer"/>
    <w:basedOn w:val="a"/>
    <w:link w:val="af1"/>
    <w:uiPriority w:val="99"/>
    <w:unhideWhenUsed/>
    <w:rsid w:val="00E51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5130D"/>
    <w:rPr>
      <w:rFonts w:ascii="Verdana" w:hAnsi="Verdana"/>
      <w:color w:val="595959" w:themeColor="text1" w:themeTint="A6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2FFD8-8914-4393-B4F3-10631E79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4764</Words>
  <Characters>27161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Tymoshchuk</dc:creator>
  <cp:keywords/>
  <dc:description/>
  <cp:lastModifiedBy>Кохан Сергей</cp:lastModifiedBy>
  <cp:revision>7</cp:revision>
  <dcterms:created xsi:type="dcterms:W3CDTF">2017-08-16T06:57:00Z</dcterms:created>
  <dcterms:modified xsi:type="dcterms:W3CDTF">2017-09-26T07:35:00Z</dcterms:modified>
</cp:coreProperties>
</file>